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4814570</wp:posOffset>
                </wp:positionH>
                <wp:positionV relativeFrom="paragraph">
                  <wp:posOffset>-239395</wp:posOffset>
                </wp:positionV>
                <wp:extent cx="1124585" cy="257810"/>
                <wp:effectExtent l="0" t="0" r="0" b="0"/>
                <wp:wrapNone/>
                <wp:docPr id="1" name="Фигура1"/>
                <a:graphic xmlns:a="http://schemas.openxmlformats.org/drawingml/2006/main">
                  <a:graphicData uri="http://schemas.microsoft.com/office/word/2010/wordprocessingShape">
                    <wps:wsp>
                      <wps:cNvSpPr txBox="1"/>
                      <wps:spPr>
                        <a:xfrm>
                          <a:off x="0" y="0"/>
                          <a:ext cx="1123920" cy="25704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игура1" stroked="f" style="position:absolute;margin-left:379.1pt;margin-top:-18.85pt;width:88.45pt;height:20.2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4"/>
          <w:szCs w:val="20"/>
          <w:u w:val="single"/>
          <w:lang w:val="uk-UA" w:eastAsia="zh-CN"/>
        </w:rPr>
      </w:pPr>
      <w:r>
        <w:rPr>
          <w:rFonts w:eastAsia="Times New Roman" w:cs="Times New Roman" w:ascii="Times New Roman" w:hAnsi="Times New Roman"/>
          <w:sz w:val="28"/>
          <w:szCs w:val="28"/>
          <w:lang w:val="uk-UA" w:eastAsia="zh-CN"/>
        </w:rPr>
        <w:t>23 жовтня 2019 року</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eastAsia="zh-CN"/>
        </w:rPr>
        <w:t>№</w:t>
      </w:r>
      <w:r>
        <w:rPr>
          <w:rFonts w:eastAsia="Times New Roman" w:cs="Times New Roman" w:ascii="Times New Roman" w:hAnsi="Times New Roman"/>
          <w:sz w:val="28"/>
          <w:szCs w:val="28"/>
          <w:lang w:val="uk-UA" w:eastAsia="zh-CN"/>
        </w:rPr>
        <w:t>448</w:t>
      </w:r>
    </w:p>
    <w:p>
      <w:pPr>
        <w:pStyle w:val="Normal"/>
        <w:suppressAutoHyphens w:val="true"/>
        <w:spacing w:lineRule="auto" w:line="24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Про погодження розміщення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тимчасової споруди в районі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житлового будинку №97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по вул. Партизанській Шкель О.О.</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Розглянувши заяву Шкель Оксани Олексіївни щодо погодження розміщення тимчасової споруди – металевого гаража в районі житлового будинку №97 по вул. Партизанській, враховуючи надані документи: пенсійне посвідчення №2491009109 по інвалідності 2 групи серія ААК №779977 від 23.07.2019, технічний паспорт на транспортний засіб СХН 993045, керуючись ст. 30 Закону України «Про місцеве самоврядування в Україні», ст. 28 Закону України «Про регулювання містобудівної діяльності», на підставі 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 xml:space="preserve">№26,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Погодити </w:t>
      </w:r>
      <w:r>
        <w:rPr>
          <w:rFonts w:cs="Times New Roman" w:ascii="Times New Roman" w:hAnsi="Times New Roman"/>
          <w:sz w:val="28"/>
          <w:szCs w:val="28"/>
          <w:lang w:val="uk-UA"/>
        </w:rPr>
        <w:t xml:space="preserve">Шкель Оксані Олексіївні </w:t>
      </w:r>
      <w:r>
        <w:rPr>
          <w:rFonts w:cs="Times New Roman" w:ascii="Times New Roman" w:hAnsi="Times New Roman"/>
          <w:bCs/>
          <w:sz w:val="28"/>
          <w:szCs w:val="28"/>
          <w:lang w:val="uk-UA"/>
        </w:rPr>
        <w:t>розміщення тимчасової споруди – металевого гаража в районі житлового будинку №97</w:t>
      </w:r>
      <w:r>
        <w:rPr>
          <w:rFonts w:cs="Times New Roman" w:ascii="Times New Roman" w:hAnsi="Times New Roman"/>
          <w:sz w:val="28"/>
          <w:szCs w:val="28"/>
          <w:lang w:val="uk-UA"/>
        </w:rPr>
        <w:t xml:space="preserve"> по вул. Партизанській</w:t>
      </w:r>
      <w:r>
        <w:rPr>
          <w:rFonts w:cs="Times New Roman" w:ascii="Times New Roman" w:hAnsi="Times New Roman"/>
          <w:bCs/>
          <w:sz w:val="28"/>
          <w:szCs w:val="28"/>
          <w:lang w:val="uk-UA"/>
        </w:rPr>
        <w:t xml:space="preserve"> терміном до 01.11.2021.</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 xml:space="preserve">2. Зобов’язати Шкель О.О. в термін до 10.11.2019: </w:t>
      </w:r>
    </w:p>
    <w:p>
      <w:pPr>
        <w:pStyle w:val="NoSpacing"/>
        <w:ind w:firstLine="708"/>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2.1. Оформити Паспорт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ab/>
        <w:tab/>
        <w:tab/>
        <w:t xml:space="preserve">2.2. Укласти </w:t>
      </w:r>
      <w:r>
        <w:rPr>
          <w:rFonts w:cs="Times New Roman" w:ascii="Times New Roman" w:hAnsi="Times New Roman"/>
          <w:bCs/>
          <w:sz w:val="28"/>
          <w:szCs w:val="28"/>
          <w:lang w:val="uk-UA" w:eastAsia="ar-SA"/>
        </w:rPr>
        <w:t xml:space="preserve">з виконавчим комітетом Покровської міської ради </w:t>
      </w:r>
      <w:r>
        <w:rPr>
          <w:rFonts w:cs="Times New Roman" w:ascii="Times New Roman" w:hAnsi="Times New Roman"/>
          <w:sz w:val="28"/>
          <w:szCs w:val="28"/>
          <w:lang w:val="uk-UA" w:eastAsia="ar-SA"/>
        </w:rPr>
        <w:t xml:space="preserve">договір користування місцем розміщення тимчасової споруди за формою що додається. </w:t>
      </w:r>
    </w:p>
    <w:p>
      <w:pPr>
        <w:pStyle w:val="NoSpacing"/>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sz w:val="28"/>
          <w:szCs w:val="28"/>
          <w:lang w:val="uk-UA" w:eastAsia="ar-SA"/>
        </w:rPr>
        <w:t>Шкель О.О.</w:t>
      </w:r>
      <w:r>
        <w:rPr>
          <w:rFonts w:cs="Times New Roman" w:ascii="Times New Roman" w:hAnsi="Times New Roman"/>
          <w:bCs/>
          <w:sz w:val="28"/>
          <w:szCs w:val="28"/>
          <w:lang w:val="uk-UA" w:eastAsia="ar-SA"/>
        </w:rPr>
        <w:t>:</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8"/>
          <w:szCs w:val="28"/>
          <w:lang w:eastAsia="ar-SA"/>
        </w:rPr>
      </w:pPr>
      <w:r>
        <w:rPr>
          <w:rFonts w:cs="Times New Roman" w:ascii="Times New Roman" w:hAnsi="Times New Roman"/>
          <w:bCs/>
          <w:sz w:val="28"/>
          <w:szCs w:val="28"/>
          <w:lang w:val="uk-UA" w:eastAsia="ar-SA"/>
        </w:rPr>
        <w:t xml:space="preserve">3.2. При умові недотримання </w:t>
      </w:r>
      <w:r>
        <w:rPr>
          <w:rFonts w:cs="Times New Roman" w:ascii="Times New Roman" w:hAnsi="Times New Roman"/>
          <w:bCs/>
          <w:sz w:val="28"/>
          <w:szCs w:val="28"/>
          <w:lang w:eastAsia="ar-SA"/>
        </w:rPr>
        <w:t>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pPr>
      <w:r>
        <w:rPr>
          <w:rFonts w:cs="Times New Roman" w:ascii="Times New Roman" w:hAnsi="Times New Roman"/>
          <w:sz w:val="28"/>
          <w:szCs w:val="28"/>
          <w:lang w:eastAsia="ar-SA"/>
        </w:rPr>
        <w:t>Міський голова</w:t>
        <w:tab/>
        <w:tab/>
        <w:tab/>
        <w:tab/>
        <w:tab/>
        <w:tab/>
        <w:tab/>
        <w:tab/>
        <w:t>О.М. Шаповал</w:t>
      </w:r>
    </w:p>
    <w:sectPr>
      <w:type w:val="nextPage"/>
      <w:pgSz w:w="11906" w:h="16838"/>
      <w:pgMar w:left="1701" w:right="566" w:header="720" w:top="993" w:footer="72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WenQuanYi Micro Hei" w:cs="Lohit Devanagari"/>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E56B7-B2A5-4C40-85E5-5A1AB001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Application>LibreOffice/6.2.0.3$Linux_X86_64 LibreOffice_project/98c6a8a1c6c7b144ce3cc729e34964b47ce25d62</Application>
  <Pages>1</Pages>
  <Words>244</Words>
  <Characters>1602</Characters>
  <CharactersWithSpaces>1917</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2019-09-30T06:03:00Z</dcterms:created>
  <dc:creator>digital_PC</dc:creator>
  <dc:description/>
  <dc:language>ru-RU</dc:language>
  <cp:lastModifiedBy/>
  <cp:lastPrinted>2019-06-20T12:26:00Z</cp:lastPrinted>
  <dcterms:modified xsi:type="dcterms:W3CDTF">2019-10-30T11:55:04Z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