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6"/>
        <w:spacing w:before="0" w:after="0"/>
        <w:jc w:val="center"/>
        <w:rPr>
          <w:b/>
          <w:b/>
          <w:bCs/>
          <w:szCs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5552440</wp:posOffset>
                </wp:positionH>
                <wp:positionV relativeFrom="paragraph">
                  <wp:posOffset>-189865</wp:posOffset>
                </wp:positionV>
                <wp:extent cx="647700" cy="161925"/>
                <wp:effectExtent l="635" t="1270" r="635" b="0"/>
                <wp:wrapNone/>
                <wp:docPr id="1" name="Фігура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1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 w:val="24"/>
                                <w:rFonts w:ascii="Liberation Serif" w:hAnsi="Liberation Serif" w:eastAsia="NSimSun" w:cs="Arial"/>
                                <w:lang w:bidi="hi-IN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 1" fillcolor="white" stroked="t" o:allowincell="f" style="position:absolute;margin-left:437.2pt;margin-top:-14.95pt;width:50.95pt;height:12.7pt;mso-wrap-style:none;v-text-anchor:middle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 w:val="24"/>
                          <w:rFonts w:ascii="Liberation Serif" w:hAnsi="Liberation Serif" w:eastAsia="NSimSun" w:cs="Arial"/>
                          <w:lang w:bidi="hi-IN"/>
                        </w:rPr>
                        <w:t>копія</w:t>
                      </w:r>
                    </w:p>
                  </w:txbxContent>
                </v:textbox>
                <v:fill o:detectmouseclick="t" color2="black"/>
                <v:stroke color="white" joinstyle="round" endcap="flat"/>
                <w10:wrap type="none"/>
              </v:rect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2892425</wp:posOffset>
            </wp:positionH>
            <wp:positionV relativeFrom="paragraph">
              <wp:posOffset>22225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Cs w:val="28"/>
        </w:rPr>
        <w:t>ПОКРОВСЬКА МІСЬКА РАДА</w:t>
      </w:r>
    </w:p>
    <w:p>
      <w:pPr>
        <w:pStyle w:val="Style16"/>
        <w:spacing w:before="0" w:after="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6"/>
        <w:spacing w:before="0" w:after="0"/>
        <w:jc w:val="center"/>
        <w:rPr>
          <w:b/>
          <w:b/>
          <w:szCs w:val="28"/>
        </w:rPr>
      </w:pPr>
      <w:r>
        <w:rPr>
          <w:b/>
          <w:szCs w:val="28"/>
        </w:rPr>
        <w:t>РОЗПОРЯДЖЕННЯ МІСЬКОГО ГОЛОВИ</w:t>
      </w:r>
    </w:p>
    <w:p>
      <w:pPr>
        <w:pStyle w:val="BodyText2"/>
        <w:ind w:left="0" w:right="0"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BodyText2"/>
        <w:ind w:left="0" w:right="0" w:hanging="0"/>
        <w:jc w:val="both"/>
        <w:rPr/>
      </w:pPr>
      <w:r>
        <w:rPr>
          <w:bCs/>
          <w:sz w:val="28"/>
          <w:szCs w:val="28"/>
          <w:lang w:val="uk-UA"/>
        </w:rPr>
        <w:t>30.06.2023</w:t>
      </w:r>
      <w:r>
        <w:rPr>
          <w:bCs/>
          <w:sz w:val="28"/>
          <w:szCs w:val="28"/>
          <w:lang w:val="uk-UA"/>
        </w:rPr>
        <w:t xml:space="preserve">                      </w:t>
      </w:r>
      <w:r>
        <w:rPr>
          <w:bCs/>
          <w:sz w:val="28"/>
          <w:szCs w:val="28"/>
        </w:rPr>
        <w:t xml:space="preserve">                </w:t>
      </w:r>
      <w:r>
        <w:rPr>
          <w:bCs/>
          <w:szCs w:val="24"/>
        </w:rPr>
        <w:t xml:space="preserve">   </w:t>
      </w:r>
      <w:r>
        <w:rPr>
          <w:bCs/>
          <w:sz w:val="20"/>
        </w:rPr>
        <w:t xml:space="preserve">  м.Покров </w:t>
      </w:r>
      <w:r>
        <w:rPr>
          <w:bCs/>
          <w:szCs w:val="24"/>
        </w:rPr>
        <w:t xml:space="preserve"> </w:t>
      </w:r>
      <w:r>
        <w:rPr>
          <w:bCs/>
          <w:sz w:val="28"/>
          <w:szCs w:val="28"/>
        </w:rPr>
        <w:t xml:space="preserve">                                   №</w:t>
      </w:r>
      <w:r>
        <w:rPr>
          <w:bCs/>
          <w:sz w:val="28"/>
          <w:szCs w:val="28"/>
        </w:rPr>
        <w:t>Р-88/06-34-23</w:t>
      </w:r>
    </w:p>
    <w:p>
      <w:pPr>
        <w:pStyle w:val="Normal"/>
        <w:widowControl/>
        <w:suppressAutoHyphens w:val="true"/>
        <w:bidi w:val="0"/>
        <w:ind w:left="3798" w:right="0" w:hanging="0"/>
        <w:rPr>
          <w:b/>
          <w:b/>
          <w:sz w:val="20"/>
          <w:szCs w:val="28"/>
        </w:rPr>
      </w:pPr>
      <w:r>
        <w:rPr>
          <w:b/>
          <w:sz w:val="20"/>
          <w:szCs w:val="28"/>
        </w:rPr>
      </w:r>
    </w:p>
    <w:p>
      <w:pPr>
        <w:pStyle w:val="HTML1"/>
        <w:widowControl/>
        <w:tabs>
          <w:tab w:val="clear" w:pos="458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3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ind w:left="0" w:right="4535" w:hanging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HTML1"/>
        <w:widowControl/>
        <w:tabs>
          <w:tab w:val="clear" w:pos="458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3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ind w:left="0" w:right="4535" w:hanging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Про затвердження складу Робочої групи </w:t>
      </w:r>
    </w:p>
    <w:p>
      <w:pPr>
        <w:pStyle w:val="HTML1"/>
        <w:widowControl/>
        <w:tabs>
          <w:tab w:val="clear" w:pos="458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3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ind w:left="0" w:right="4195" w:hanging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з питань гуманітарної/благодійної допомоги </w:t>
      </w:r>
    </w:p>
    <w:p>
      <w:pPr>
        <w:pStyle w:val="HTML1"/>
        <w:widowControl/>
        <w:tabs>
          <w:tab w:val="clear" w:pos="4580"/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3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uppressAutoHyphens w:val="true"/>
        <w:bidi w:val="0"/>
        <w:ind w:left="0" w:right="4195" w:hanging="0"/>
        <w:jc w:val="lef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у новій редакції</w:t>
      </w:r>
    </w:p>
    <w:p>
      <w:pPr>
        <w:pStyle w:val="HTML1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TML1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HTML1"/>
        <w:ind w:left="0" w:right="0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Керуючись статтею 42 Закону України «Про місцеве самоврядування в Україні», з метою організації роботи з питань гуманітарної/благодійної допомоги, відповідно до рішення виконавчого комітету Покровської міської ради Дніпропетровської області від 28.06.2023 №238/06-53-23 «Про затвердження Порядку роботи з гуманітарною/благодійною допомогою на території Покровської міської територіальної громади Дніпропетровської області в новій редакції »</w:t>
      </w:r>
    </w:p>
    <w:p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right="-6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right="-6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ЗОБОВ'ЯЗУЮ: </w:t>
      </w:r>
    </w:p>
    <w:p>
      <w:pPr>
        <w:pStyle w:val="HTML1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left="0" w:right="-6" w:hanging="0"/>
        <w:jc w:val="both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Затвердити склад Робочої групи з питань гуманітарної/благодійної допомоги </w:t>
      </w:r>
      <w:r>
        <w:rPr>
          <w:rFonts w:cs="Times New Roman"/>
          <w:sz w:val="28"/>
          <w:szCs w:val="28"/>
          <w:lang w:val="uk-UA"/>
        </w:rPr>
        <w:t>у новій редакції</w:t>
      </w:r>
      <w:r>
        <w:rPr>
          <w:sz w:val="28"/>
          <w:szCs w:val="28"/>
        </w:rPr>
        <w:t xml:space="preserve"> (додається).</w:t>
      </w:r>
    </w:p>
    <w:p>
      <w:pPr>
        <w:pStyle w:val="Normal"/>
        <w:ind w:left="0" w:righ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Затвердити </w:t>
      </w:r>
      <w:r>
        <w:rPr>
          <w:sz w:val="28"/>
          <w:szCs w:val="28"/>
          <w:lang w:val="uk-UA"/>
        </w:rPr>
        <w:t xml:space="preserve">перелік </w:t>
      </w:r>
      <w:r>
        <w:rPr>
          <w:sz w:val="28"/>
          <w:szCs w:val="28"/>
        </w:rPr>
        <w:t>Пунктів видачі гуманітарної/благодійної допомоги у Покровській міській територіальній громаді Дніпропетровської області (додається).</w:t>
      </w:r>
    </w:p>
    <w:p>
      <w:pPr>
        <w:pStyle w:val="Normal"/>
        <w:widowControl/>
        <w:suppressAutoHyphens w:val="true"/>
        <w:bidi w:val="0"/>
        <w:spacing w:lineRule="auto" w:line="240" w:before="0" w:after="0"/>
        <w:ind w:left="0" w:right="0" w:firstLine="567"/>
        <w:jc w:val="both"/>
        <w:rPr/>
      </w:pPr>
      <w:r>
        <w:rPr>
          <w:rStyle w:val="Style12"/>
          <w:rFonts w:eastAsia="Times New Roman" w:cs="Times New Roman"/>
          <w:b w:val="false"/>
          <w:bCs w:val="false"/>
          <w:i w:val="false"/>
          <w:iCs w:val="false"/>
          <w:color w:val="000000"/>
          <w:spacing w:val="-1"/>
          <w:kern w:val="0"/>
          <w:sz w:val="28"/>
          <w:szCs w:val="28"/>
          <w:shd w:fill="auto" w:val="clear"/>
          <w:lang w:val="uk-UA" w:eastAsia="ru-RU" w:bidi="ar-SA"/>
        </w:rPr>
        <w:t xml:space="preserve">3. Визнати таким, що втратило чинність розпорядження міського голови  від 01.11.2022 №Р-166/06-34-22 “Про затвердження складу Робочої групи з питань гуманітарної допомоги”. </w:t>
      </w:r>
    </w:p>
    <w:p>
      <w:pPr>
        <w:pStyle w:val="HTML1"/>
        <w:widowControl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uppressAutoHyphens w:val="true"/>
        <w:bidi w:val="0"/>
        <w:spacing w:before="57" w:after="57"/>
        <w:ind w:left="0" w:right="0" w:firstLine="567"/>
        <w:jc w:val="both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>4. Контроль за виконанням цього розпорядження залишаю за собою.</w:t>
      </w:r>
    </w:p>
    <w:p>
      <w:pPr>
        <w:pStyle w:val="Normal"/>
        <w:ind w:left="0" w:right="-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6" w:hanging="0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Олександр ШАПОВАЛ</w:t>
      </w:r>
    </w:p>
    <w:p>
      <w:pPr>
        <w:pStyle w:val="Normal"/>
        <w:ind w:left="0" w:right="-6" w:hanging="0"/>
        <w:jc w:val="both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  <w:tab/>
      </w:r>
    </w:p>
    <w:p>
      <w:pPr>
        <w:pStyle w:val="Normal"/>
        <w:ind w:left="0" w:right="-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6" w:hanging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0" w:right="-6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suppressAutoHyphens w:val="true"/>
        <w:bidi w:val="0"/>
        <w:ind w:left="4989" w:right="0" w:hanging="0"/>
        <w:jc w:val="both"/>
        <w:rPr>
          <w:szCs w:val="28"/>
        </w:rPr>
      </w:pPr>
      <w:r>
        <w:rPr>
          <w:szCs w:val="28"/>
        </w:rPr>
        <w:t>ЗАТВЕРДЖЕНО</w:t>
      </w:r>
    </w:p>
    <w:p>
      <w:pPr>
        <w:pStyle w:val="Normal"/>
        <w:ind w:left="0" w:right="-6" w:hanging="0"/>
        <w:jc w:val="both"/>
        <w:rPr/>
      </w:pPr>
      <w:r>
        <w:rPr>
          <w:szCs w:val="28"/>
        </w:rPr>
        <w:tab/>
        <w:tab/>
        <w:tab/>
        <w:tab/>
        <w:tab/>
        <w:tab/>
        <w:tab/>
      </w:r>
    </w:p>
    <w:p>
      <w:pPr>
        <w:pStyle w:val="Normal"/>
        <w:widowControl/>
        <w:suppressAutoHyphens w:val="true"/>
        <w:bidi w:val="0"/>
        <w:ind w:left="4989" w:right="0" w:hanging="0"/>
        <w:jc w:val="both"/>
        <w:rPr/>
      </w:pPr>
      <w:r>
        <w:rPr>
          <w:sz w:val="28"/>
          <w:szCs w:val="28"/>
        </w:rPr>
        <w:t>Розпорядження міського голови</w:t>
      </w:r>
    </w:p>
    <w:p>
      <w:pPr>
        <w:pStyle w:val="Normal"/>
        <w:ind w:left="0" w:right="-6" w:hanging="0"/>
        <w:jc w:val="both"/>
        <w:rPr/>
      </w:pPr>
      <w:r>
        <w:rPr>
          <w:sz w:val="28"/>
          <w:szCs w:val="28"/>
        </w:rPr>
        <w:tab/>
        <w:tab/>
        <w:tab/>
        <w:tab/>
        <w:tab/>
        <w:tab/>
        <w:t xml:space="preserve">          </w:t>
      </w:r>
      <w:r>
        <w:rPr>
          <w:bCs/>
          <w:sz w:val="28"/>
          <w:szCs w:val="28"/>
          <w:lang w:val="uk-UA"/>
        </w:rPr>
        <w:t>30.06.2023</w:t>
      </w:r>
      <w:r>
        <w:rPr>
          <w:bCs/>
          <w:sz w:val="20"/>
          <w:szCs w:val="28"/>
          <w:lang w:val="uk-UA"/>
        </w:rPr>
        <w:t xml:space="preserve"> </w:t>
      </w:r>
      <w:r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Р-88/06-34-23</w:t>
      </w:r>
    </w:p>
    <w:p>
      <w:pPr>
        <w:pStyle w:val="Normal"/>
        <w:ind w:left="0" w:right="-6" w:hanging="0"/>
        <w:jc w:val="both"/>
        <w:rPr>
          <w:sz w:val="24"/>
        </w:rPr>
      </w:pPr>
      <w:r>
        <w:rPr>
          <w:sz w:val="24"/>
        </w:rPr>
      </w:r>
    </w:p>
    <w:p>
      <w:pPr>
        <w:pStyle w:val="Normal"/>
        <w:ind w:left="0" w:right="-6" w:hanging="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Склад</w:t>
      </w:r>
    </w:p>
    <w:p>
      <w:pPr>
        <w:pStyle w:val="Normal"/>
        <w:ind w:left="0" w:right="-6" w:hanging="0"/>
        <w:jc w:val="center"/>
        <w:rPr>
          <w:b/>
          <w:b/>
          <w:bCs/>
          <w:szCs w:val="28"/>
        </w:rPr>
      </w:pPr>
      <w:r>
        <w:rPr>
          <w:b/>
          <w:bCs/>
          <w:szCs w:val="28"/>
        </w:rPr>
        <w:t>Робочої групи з питань гуманітарної/благодійної допомоги</w:t>
      </w:r>
    </w:p>
    <w:p>
      <w:pPr>
        <w:pStyle w:val="Normal"/>
        <w:ind w:left="0" w:right="-6" w:hanging="0"/>
        <w:jc w:val="center"/>
        <w:rPr>
          <w:szCs w:val="28"/>
        </w:rPr>
      </w:pPr>
      <w:r>
        <w:rPr>
          <w:szCs w:val="28"/>
        </w:rPr>
      </w:r>
    </w:p>
    <w:tbl>
      <w:tblPr>
        <w:tblW w:w="9615" w:type="dxa"/>
        <w:jc w:val="left"/>
        <w:tblInd w:w="4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615"/>
        <w:gridCol w:w="3225"/>
        <w:gridCol w:w="5775"/>
      </w:tblGrid>
      <w:tr>
        <w:trPr>
          <w:trHeight w:val="675" w:hRule="atLeast"/>
        </w:trPr>
        <w:tc>
          <w:tcPr>
            <w:tcW w:w="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left="0" w:right="-6" w:hanging="0"/>
              <w:jc w:val="both"/>
              <w:rPr>
                <w:szCs w:val="28"/>
              </w:rPr>
            </w:pPr>
            <w:r>
              <w:rPr>
                <w:szCs w:val="28"/>
              </w:rPr>
              <w:t>1.</w:t>
            </w:r>
          </w:p>
        </w:tc>
        <w:tc>
          <w:tcPr>
            <w:tcW w:w="3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left="0" w:right="-6" w:hanging="0"/>
              <w:jc w:val="both"/>
              <w:rPr>
                <w:szCs w:val="28"/>
              </w:rPr>
            </w:pPr>
            <w:r>
              <w:rPr>
                <w:szCs w:val="28"/>
              </w:rPr>
              <w:t>Ганна ВІДЯЄВА</w:t>
            </w:r>
          </w:p>
        </w:tc>
        <w:tc>
          <w:tcPr>
            <w:tcW w:w="5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-6" w:hanging="0"/>
              <w:jc w:val="both"/>
              <w:rPr/>
            </w:pPr>
            <w:r>
              <w:rPr>
                <w:szCs w:val="28"/>
              </w:rPr>
              <w:t>Голова Робочої групи, заступник міського голови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left="0" w:right="-6" w:hanging="0"/>
              <w:jc w:val="both"/>
              <w:rPr>
                <w:szCs w:val="28"/>
              </w:rPr>
            </w:pPr>
            <w:r>
              <w:rPr>
                <w:szCs w:val="28"/>
              </w:rPr>
              <w:t>2.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left="0" w:right="-6" w:hanging="0"/>
              <w:jc w:val="both"/>
              <w:rPr>
                <w:szCs w:val="28"/>
              </w:rPr>
            </w:pPr>
            <w:r>
              <w:rPr>
                <w:szCs w:val="28"/>
              </w:rPr>
              <w:t>Сергій КУРАСОВ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-6" w:hanging="0"/>
              <w:jc w:val="both"/>
              <w:rPr/>
            </w:pPr>
            <w:r>
              <w:rPr>
                <w:szCs w:val="28"/>
              </w:rPr>
              <w:t>Заступник голови Робочої групи, секретар міської ради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left="0" w:right="-6" w:hanging="0"/>
              <w:jc w:val="both"/>
              <w:rPr>
                <w:szCs w:val="28"/>
              </w:rPr>
            </w:pPr>
            <w:r>
              <w:rPr>
                <w:szCs w:val="28"/>
              </w:rPr>
              <w:t>3.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left="0" w:right="-6" w:hanging="0"/>
              <w:jc w:val="both"/>
              <w:rPr>
                <w:szCs w:val="28"/>
              </w:rPr>
            </w:pPr>
            <w:r>
              <w:rPr>
                <w:szCs w:val="28"/>
              </w:rPr>
              <w:t>Олександра СВЕРГУН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-6" w:hanging="0"/>
              <w:jc w:val="both"/>
              <w:rPr/>
            </w:pPr>
            <w:r>
              <w:rPr>
                <w:szCs w:val="28"/>
              </w:rPr>
              <w:t>Секретар Робочої групи, референт міського голови по зв’язках з громадськістю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-6" w:hanging="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</w:tc>
        <w:tc>
          <w:tcPr>
            <w:tcW w:w="90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napToGrid w:val="false"/>
              <w:spacing w:lineRule="auto" w:line="276"/>
              <w:ind w:left="0" w:right="-6" w:hanging="0"/>
              <w:jc w:val="center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Normal"/>
              <w:widowControl w:val="false"/>
              <w:spacing w:lineRule="auto" w:line="276"/>
              <w:ind w:left="0" w:right="-6" w:hanging="0"/>
              <w:jc w:val="center"/>
              <w:rPr>
                <w:szCs w:val="28"/>
              </w:rPr>
            </w:pPr>
            <w:r>
              <w:rPr>
                <w:szCs w:val="28"/>
              </w:rPr>
              <w:t>Члени Робочої групи</w:t>
            </w:r>
          </w:p>
        </w:tc>
      </w:tr>
      <w:tr>
        <w:trPr>
          <w:trHeight w:val="741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left="0" w:right="-6" w:hanging="0"/>
              <w:jc w:val="both"/>
              <w:rPr>
                <w:szCs w:val="28"/>
              </w:rPr>
            </w:pPr>
            <w:r>
              <w:rPr>
                <w:szCs w:val="28"/>
              </w:rPr>
              <w:t>4.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left="0" w:right="-6" w:hanging="0"/>
              <w:jc w:val="both"/>
              <w:rPr>
                <w:szCs w:val="28"/>
              </w:rPr>
            </w:pPr>
            <w:r>
              <w:rPr>
                <w:szCs w:val="28"/>
              </w:rPr>
              <w:t>Ганна ЗАРУБІНА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390" w:leader="none"/>
              </w:tabs>
              <w:snapToGrid w:val="false"/>
              <w:spacing w:lineRule="auto" w:line="240"/>
              <w:ind w:left="0" w:right="-6" w:hanging="0"/>
              <w:jc w:val="both"/>
              <w:rPr/>
            </w:pPr>
            <w:r>
              <w:rPr>
                <w:szCs w:val="28"/>
              </w:rPr>
              <w:t>Директор Центру соціальних служб Покровської міської ради Дніпропетровської області</w:t>
            </w:r>
          </w:p>
        </w:tc>
      </w:tr>
      <w:tr>
        <w:trPr>
          <w:trHeight w:val="79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left="0" w:right="-6" w:hanging="0"/>
              <w:jc w:val="both"/>
              <w:rPr>
                <w:szCs w:val="28"/>
              </w:rPr>
            </w:pPr>
            <w:r>
              <w:rPr>
                <w:szCs w:val="28"/>
              </w:rPr>
              <w:t>5.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left="0" w:right="-6" w:hanging="0"/>
              <w:jc w:val="both"/>
              <w:rPr>
                <w:szCs w:val="28"/>
              </w:rPr>
            </w:pPr>
            <w:r>
              <w:rPr>
                <w:szCs w:val="28"/>
              </w:rPr>
              <w:t>Євген МОРОЗ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 w:before="0" w:after="0"/>
              <w:ind w:left="0" w:right="-6" w:hanging="0"/>
              <w:contextualSpacing/>
              <w:jc w:val="both"/>
              <w:rPr/>
            </w:pPr>
            <w:r>
              <w:rPr>
                <w:szCs w:val="28"/>
              </w:rPr>
              <w:t xml:space="preserve">Начальник відділу бухгалтерського обліку- головний бухгалтер </w:t>
            </w:r>
            <w:r>
              <w:rPr>
                <w:rFonts w:cs="Times New Roman"/>
                <w:color w:val="000000"/>
                <w:sz w:val="28"/>
                <w:szCs w:val="28"/>
                <w:shd w:fill="auto" w:val="clear"/>
              </w:rPr>
              <w:t>виконавчого комітету  Покровської міської ради</w:t>
            </w:r>
          </w:p>
        </w:tc>
      </w:tr>
      <w:tr>
        <w:trPr>
          <w:trHeight w:val="1080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left="0" w:right="-6" w:hanging="0"/>
              <w:jc w:val="both"/>
              <w:rPr>
                <w:szCs w:val="28"/>
              </w:rPr>
            </w:pPr>
            <w:r>
              <w:rPr>
                <w:szCs w:val="28"/>
              </w:rPr>
              <w:t>6.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left="0" w:right="-6" w:hanging="0"/>
              <w:jc w:val="both"/>
              <w:rPr>
                <w:szCs w:val="28"/>
              </w:rPr>
            </w:pPr>
            <w:r>
              <w:rPr>
                <w:szCs w:val="28"/>
              </w:rPr>
              <w:t>Тетяна ІГНАТЮК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-6" w:hanging="0"/>
              <w:jc w:val="both"/>
              <w:rPr/>
            </w:pPr>
            <w:r>
              <w:rPr>
                <w:szCs w:val="28"/>
              </w:rPr>
              <w:t>Начальник Управління праці та соціального захисту населення Покровської міської ради Дніпропетровської області</w:t>
            </w:r>
          </w:p>
        </w:tc>
      </w:tr>
      <w:tr>
        <w:trPr>
          <w:trHeight w:val="630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left="0" w:right="-6" w:hanging="0"/>
              <w:jc w:val="both"/>
              <w:rPr>
                <w:szCs w:val="28"/>
              </w:rPr>
            </w:pPr>
            <w:r>
              <w:rPr>
                <w:szCs w:val="28"/>
              </w:rPr>
              <w:t>7.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left="0" w:right="-6" w:hanging="0"/>
              <w:jc w:val="both"/>
              <w:rPr>
                <w:szCs w:val="28"/>
              </w:rPr>
            </w:pPr>
            <w:r>
              <w:rPr>
                <w:szCs w:val="28"/>
              </w:rPr>
              <w:t>Тетяна ПОДОЛЬЧАК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708" w:leader="none"/>
                <w:tab w:val="left" w:pos="1416" w:leader="none"/>
                <w:tab w:val="left" w:pos="2124" w:leader="none"/>
              </w:tabs>
              <w:spacing w:lineRule="auto" w:line="240"/>
              <w:ind w:left="0" w:right="-6" w:hanging="0"/>
              <w:jc w:val="both"/>
              <w:rPr/>
            </w:pPr>
            <w:r>
              <w:rPr>
                <w:color w:val="000000"/>
                <w:kern w:val="2"/>
                <w:szCs w:val="28"/>
              </w:rPr>
              <w:t>Голова Громадської організації “ПМО “Діалог”</w:t>
            </w:r>
          </w:p>
        </w:tc>
      </w:tr>
      <w:tr>
        <w:trPr>
          <w:trHeight w:val="1080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left="0" w:right="-6" w:hanging="0"/>
              <w:jc w:val="both"/>
              <w:rPr>
                <w:szCs w:val="28"/>
              </w:rPr>
            </w:pPr>
            <w:r>
              <w:rPr>
                <w:szCs w:val="28"/>
              </w:rPr>
              <w:t>8.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left="0" w:right="-6" w:hanging="0"/>
              <w:jc w:val="both"/>
              <w:rPr>
                <w:szCs w:val="28"/>
              </w:rPr>
            </w:pPr>
            <w:r>
              <w:rPr>
                <w:szCs w:val="28"/>
              </w:rPr>
              <w:t>Тетяна СУДАРЄВА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snapToGrid w:val="false"/>
              <w:spacing w:lineRule="auto" w:line="240"/>
              <w:ind w:left="0" w:right="-6" w:hanging="0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Начальник відділу культури, туризму, національностей і релігій виконавчого комітету  Покровської міської ради</w:t>
            </w:r>
          </w:p>
        </w:tc>
      </w:tr>
      <w:tr>
        <w:trPr>
          <w:trHeight w:val="555" w:hRule="atLeast"/>
        </w:trPr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left="0" w:right="-6" w:hanging="0"/>
              <w:jc w:val="both"/>
              <w:rPr>
                <w:szCs w:val="28"/>
              </w:rPr>
            </w:pPr>
            <w:r>
              <w:rPr>
                <w:szCs w:val="28"/>
              </w:rPr>
              <w:t>9.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/>
              <w:ind w:left="0" w:right="-6" w:hanging="0"/>
              <w:jc w:val="both"/>
              <w:rPr>
                <w:szCs w:val="28"/>
              </w:rPr>
            </w:pPr>
            <w:r>
              <w:rPr>
                <w:szCs w:val="28"/>
              </w:rPr>
              <w:t>Віталій ПАВЛЮК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-6" w:hanging="0"/>
              <w:jc w:val="both"/>
              <w:rPr/>
            </w:pPr>
            <w:r>
              <w:rPr>
                <w:szCs w:val="28"/>
              </w:rPr>
              <w:t>Депутат Покровської міської ради 8 скликання</w:t>
            </w:r>
          </w:p>
        </w:tc>
      </w:tr>
      <w:tr>
        <w:trPr/>
        <w:tc>
          <w:tcPr>
            <w:tcW w:w="61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ind w:left="0" w:right="-6" w:hanging="0"/>
              <w:jc w:val="both"/>
              <w:rPr>
                <w:szCs w:val="28"/>
              </w:rPr>
            </w:pPr>
            <w:r>
              <w:rPr>
                <w:szCs w:val="28"/>
              </w:rPr>
              <w:t>10.</w:t>
            </w:r>
          </w:p>
        </w:tc>
        <w:tc>
          <w:tcPr>
            <w:tcW w:w="322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360"/>
              <w:ind w:left="0" w:right="-6" w:hanging="0"/>
              <w:jc w:val="both"/>
              <w:rPr>
                <w:szCs w:val="28"/>
              </w:rPr>
            </w:pPr>
            <w:r>
              <w:rPr>
                <w:szCs w:val="28"/>
              </w:rPr>
              <w:t>Олексій ПРОНОЗА</w:t>
            </w:r>
          </w:p>
        </w:tc>
        <w:tc>
          <w:tcPr>
            <w:tcW w:w="57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-6" w:hanging="0"/>
              <w:jc w:val="both"/>
              <w:rPr/>
            </w:pPr>
            <w:r>
              <w:rPr>
                <w:szCs w:val="28"/>
              </w:rPr>
              <w:t xml:space="preserve">Начальник відділу ведення Державного реєстру виборців </w:t>
            </w:r>
            <w:r>
              <w:rPr>
                <w:rFonts w:cs="Times New Roman"/>
                <w:color w:val="000000"/>
                <w:sz w:val="28"/>
                <w:szCs w:val="28"/>
                <w:shd w:fill="auto" w:val="clear"/>
              </w:rPr>
              <w:t>виконавчого комітету Покровської міської ради</w:t>
            </w:r>
          </w:p>
        </w:tc>
      </w:tr>
    </w:tbl>
    <w:p>
      <w:pPr>
        <w:pStyle w:val="Normal"/>
        <w:ind w:left="0" w:right="-6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0" w:right="-6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0" w:right="-6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0" w:right="-6" w:hanging="0"/>
        <w:jc w:val="both"/>
        <w:rPr>
          <w:szCs w:val="28"/>
        </w:rPr>
      </w:pPr>
      <w:r>
        <w:rPr>
          <w:szCs w:val="28"/>
        </w:rPr>
        <w:t>Заступник міського голови                                                              Ганна ВІДЯЄВА</w:t>
      </w:r>
    </w:p>
    <w:p>
      <w:pPr>
        <w:pStyle w:val="Normal"/>
        <w:widowControl/>
        <w:suppressAutoHyphens w:val="true"/>
        <w:bidi w:val="0"/>
        <w:ind w:left="4989" w:right="0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suppressAutoHyphens w:val="true"/>
        <w:bidi w:val="0"/>
        <w:ind w:left="4989" w:right="0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widowControl/>
        <w:suppressAutoHyphens w:val="true"/>
        <w:bidi w:val="0"/>
        <w:ind w:left="4989" w:right="0" w:hanging="0"/>
        <w:jc w:val="both"/>
        <w:rPr>
          <w:szCs w:val="28"/>
        </w:rPr>
      </w:pPr>
      <w:r>
        <w:rPr>
          <w:szCs w:val="28"/>
        </w:rPr>
        <w:t>ЗАТВЕРДЖЕНО</w:t>
      </w:r>
    </w:p>
    <w:p>
      <w:pPr>
        <w:pStyle w:val="Normal"/>
        <w:ind w:left="0" w:right="-6" w:hanging="0"/>
        <w:jc w:val="both"/>
        <w:rPr/>
      </w:pPr>
      <w:r>
        <w:rPr>
          <w:szCs w:val="28"/>
        </w:rPr>
        <w:tab/>
        <w:tab/>
        <w:tab/>
        <w:tab/>
        <w:tab/>
        <w:tab/>
        <w:tab/>
      </w:r>
    </w:p>
    <w:p>
      <w:pPr>
        <w:pStyle w:val="Normal"/>
        <w:widowControl/>
        <w:suppressAutoHyphens w:val="true"/>
        <w:bidi w:val="0"/>
        <w:ind w:left="4989" w:right="0" w:hanging="0"/>
        <w:jc w:val="both"/>
        <w:rPr/>
      </w:pPr>
      <w:r>
        <w:rPr>
          <w:sz w:val="28"/>
          <w:szCs w:val="28"/>
        </w:rPr>
        <w:t>Розпорядження міського голови</w:t>
      </w:r>
    </w:p>
    <w:p>
      <w:pPr>
        <w:pStyle w:val="Normal"/>
        <w:ind w:left="0" w:right="-6" w:hanging="0"/>
        <w:jc w:val="both"/>
        <w:rPr/>
      </w:pPr>
      <w:r>
        <w:rPr>
          <w:sz w:val="28"/>
          <w:szCs w:val="28"/>
        </w:rPr>
        <w:tab/>
        <w:tab/>
        <w:tab/>
        <w:tab/>
        <w:tab/>
        <w:tab/>
        <w:t xml:space="preserve">          </w:t>
      </w:r>
      <w:r>
        <w:rPr>
          <w:bCs/>
          <w:sz w:val="28"/>
          <w:szCs w:val="28"/>
          <w:lang w:val="uk-UA"/>
        </w:rPr>
        <w:t>30.06.2023</w:t>
      </w:r>
      <w:r>
        <w:rPr>
          <w:bCs/>
          <w:sz w:val="20"/>
          <w:szCs w:val="28"/>
          <w:lang w:val="uk-UA"/>
        </w:rPr>
        <w:t xml:space="preserve"> </w:t>
      </w:r>
      <w:r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>Р-88/06-34-23</w:t>
      </w:r>
    </w:p>
    <w:p>
      <w:pPr>
        <w:pStyle w:val="Normal"/>
        <w:ind w:left="0" w:right="-6" w:hanging="0"/>
        <w:jc w:val="center"/>
        <w:rPr>
          <w:b/>
          <w:b/>
          <w:bCs/>
          <w:sz w:val="24"/>
        </w:rPr>
      </w:pPr>
      <w:r>
        <w:rPr>
          <w:b/>
          <w:bCs/>
          <w:sz w:val="24"/>
        </w:rPr>
      </w:r>
    </w:p>
    <w:p>
      <w:pPr>
        <w:pStyle w:val="Normal"/>
        <w:ind w:left="0" w:right="0"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left="0" w:right="0"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Пункти видачі </w:t>
      </w:r>
    </w:p>
    <w:p>
      <w:pPr>
        <w:pStyle w:val="Normal"/>
        <w:ind w:left="0" w:right="0"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гуманітарної/благодійної допомоги </w:t>
      </w:r>
    </w:p>
    <w:p>
      <w:pPr>
        <w:pStyle w:val="Normal"/>
        <w:ind w:left="0" w:right="0"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 Покровській міській територіальній громаді </w:t>
      </w:r>
    </w:p>
    <w:p>
      <w:pPr>
        <w:pStyle w:val="Normal"/>
        <w:ind w:left="0" w:right="0" w:firstLine="567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Normal"/>
        <w:ind w:left="0" w:right="-6" w:hanging="0"/>
        <w:jc w:val="both"/>
        <w:rPr>
          <w:szCs w:val="28"/>
        </w:rPr>
      </w:pPr>
      <w:r>
        <w:rPr>
          <w:szCs w:val="28"/>
        </w:rPr>
      </w:r>
    </w:p>
    <w:tbl>
      <w:tblPr>
        <w:tblW w:w="9645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0"/>
        <w:gridCol w:w="4755"/>
        <w:gridCol w:w="4320"/>
      </w:tblGrid>
      <w:tr>
        <w:trPr/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Об’єкт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-6" w:hanging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Територіальний центр </w:t>
            </w:r>
            <w:r>
              <w:rPr>
                <w:bCs/>
                <w:color w:val="000000"/>
                <w:sz w:val="28"/>
                <w:szCs w:val="28"/>
              </w:rPr>
              <w:t xml:space="preserve">соціального обслуговування (надання соціальних послуг) </w:t>
            </w:r>
            <w:r>
              <w:rPr>
                <w:spacing w:val="-1"/>
                <w:sz w:val="28"/>
                <w:szCs w:val="28"/>
              </w:rPr>
              <w:t>Покровської міської ради Дніпропетровської області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-6"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вул. Героїв України, буд.13,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-6"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м.Покров, Нікопольський район,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-6"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spacing w:val="-1"/>
                <w:sz w:val="28"/>
                <w:szCs w:val="28"/>
              </w:rPr>
              <w:t>Дніпропетровська область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КЗ “Ліцей № 2 Покровської міської ради Дніпропетровської області”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вул Малки Івана, буд.15,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м.Покров, Нікопольський район, Дніпропетровська область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КЗ “Ліцей № 8 Покровської міської ради Дніпропетровської області”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вул. Джонсона Бориса, буд.15,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м.Покров, Нікопольський район, Дніпропетровська область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КЗПО “Будинок творчості дітей та юнацтва» Покровської міської ради Дніпропетровської області”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вул. Центральна, буд.5, </w:t>
            </w:r>
          </w:p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pacing w:val="-1"/>
                <w:sz w:val="28"/>
                <w:szCs w:val="28"/>
              </w:rPr>
              <w:t>м.Покров, Нікопольський район, Дніпропетровська область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Style w:val="Style12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uk-UA" w:eastAsia="ru-RU" w:bidi="ar-SA"/>
              </w:rPr>
              <w:t xml:space="preserve">КЗ “Дитяча школа мистецтв </w:t>
            </w:r>
            <w:r>
              <w:rPr>
                <w:rStyle w:val="Style12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-1"/>
                <w:kern w:val="0"/>
                <w:sz w:val="28"/>
                <w:szCs w:val="28"/>
                <w:lang w:val="uk-UA" w:eastAsia="zh-CN" w:bidi="ar-SA"/>
              </w:rPr>
              <w:t>Покровської міської ради</w:t>
            </w:r>
            <w:r>
              <w:rPr>
                <w:rStyle w:val="Style12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uk-UA" w:eastAsia="ru-RU" w:bidi="ar-SA"/>
              </w:rPr>
              <w:t xml:space="preserve"> Дніпропетровської області”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Style w:val="Style12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uk-UA" w:eastAsia="ru-RU" w:bidi="ar-SA"/>
              </w:rPr>
              <w:t>вул. Середи Григорія, буд. 9,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Style w:val="Style12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-1"/>
                <w:kern w:val="0"/>
                <w:sz w:val="28"/>
                <w:szCs w:val="28"/>
                <w:lang w:val="uk-UA" w:eastAsia="ru-RU" w:bidi="ar-SA"/>
              </w:rPr>
              <w:t>м.Покров, Нікопольський район,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Style w:val="Style12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-1"/>
                <w:kern w:val="0"/>
                <w:sz w:val="28"/>
                <w:szCs w:val="28"/>
                <w:lang w:val="uk-UA" w:eastAsia="ru-RU" w:bidi="ar-SA"/>
              </w:rPr>
              <w:t xml:space="preserve"> </w:t>
            </w:r>
            <w:r>
              <w:rPr>
                <w:rStyle w:val="Style12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-1"/>
                <w:kern w:val="0"/>
                <w:sz w:val="28"/>
                <w:szCs w:val="28"/>
                <w:lang w:val="uk-UA" w:eastAsia="ru-RU" w:bidi="ar-SA"/>
              </w:rPr>
              <w:t>Дніпропетровська область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left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uk-UA" w:eastAsia="uk-UA" w:bidi="uk-UA"/>
              </w:rPr>
              <w:t>КЗ “Ліцей № 6 Покровської міської ради Дніпропетровської області”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uk-UA" w:eastAsia="uk-UA" w:bidi="uk-UA"/>
              </w:rPr>
              <w:t>вул. Чіатурська, буд.6,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1"/>
                <w:w w:val="100"/>
                <w:kern w:val="0"/>
                <w:sz w:val="28"/>
                <w:szCs w:val="28"/>
                <w:u w:val="none"/>
                <w:shd w:fill="auto" w:val="clear"/>
                <w:lang w:val="uk-UA" w:eastAsia="uk-UA" w:bidi="uk-UA"/>
              </w:rPr>
              <w:t>м. Покров, Нікопольський район, Дніпропетровська область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Style w:val="Style14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uk-UA" w:eastAsia="uk-UA" w:bidi="uk-UA"/>
              </w:rPr>
              <w:t>КЗ “Ліцей № 3 Покровської міської ради Дніпропетровської області”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Style w:val="Style14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uk-UA" w:eastAsia="uk-UA" w:bidi="uk-UA"/>
              </w:rPr>
              <w:t>вул. Центральна, буд.31,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Style w:val="Style14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1"/>
                <w:w w:val="100"/>
                <w:kern w:val="0"/>
                <w:sz w:val="28"/>
                <w:szCs w:val="28"/>
                <w:u w:val="none"/>
                <w:shd w:fill="auto" w:val="clear"/>
                <w:lang w:val="uk-UA" w:eastAsia="uk-UA" w:bidi="uk-UA"/>
              </w:rPr>
              <w:t>м. Покров, Нікопольський район, Дніпропетровська область,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/>
              <w:ind w:left="0" w:right="0" w:hanging="0"/>
              <w:jc w:val="left"/>
              <w:rPr/>
            </w:pPr>
            <w:r>
              <w:rPr>
                <w:rStyle w:val="Style12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uk-UA" w:eastAsia="uk-UA" w:bidi="uk-UA"/>
              </w:rPr>
              <w:t>КБКЗ “Шолоховський сільський будинок культури Покровської міської ради Дніпропетровської області”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Style w:val="Style12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uk-UA" w:eastAsia="uk-UA" w:bidi="uk-UA"/>
              </w:rPr>
              <w:t>вул. Центральна, буд.5,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Style w:val="Style12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w w:val="100"/>
                <w:kern w:val="0"/>
                <w:sz w:val="28"/>
                <w:szCs w:val="28"/>
                <w:u w:val="none"/>
                <w:shd w:fill="auto" w:val="clear"/>
                <w:lang w:val="uk-UA" w:eastAsia="uk-UA" w:bidi="uk-UA"/>
              </w:rPr>
              <w:t xml:space="preserve">с. Шолохове, </w:t>
            </w:r>
            <w:r>
              <w:rPr>
                <w:rStyle w:val="Style12"/>
                <w:rFonts w:eastAsia="Times New Roman" w:cs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color w:val="000000"/>
                <w:spacing w:val="-1"/>
                <w:w w:val="100"/>
                <w:kern w:val="0"/>
                <w:sz w:val="28"/>
                <w:szCs w:val="28"/>
                <w:u w:val="none"/>
                <w:shd w:fill="auto" w:val="clear"/>
                <w:lang w:val="uk-UA" w:eastAsia="uk-UA" w:bidi="uk-UA"/>
              </w:rPr>
              <w:t>Нікопольський район, Дніпропетровська область,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Style w:val="Style12"/>
                <w:rFonts w:eastAsia="Times New Roman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lang w:val="uk-UA" w:eastAsia="ru-RU" w:bidi="ar-SA"/>
              </w:rPr>
              <w:t>КЗ “Ліцей № 9 Покровської міської ради Дніпропетровської області”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Style w:val="Style12"/>
                <w:rFonts w:eastAsia="Times New Roman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lang w:val="uk-UA" w:eastAsia="ru-RU" w:bidi="ar-SA"/>
              </w:rPr>
              <w:t>вул Джонсона Бориса, буд.29а,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Style w:val="Style12"/>
                <w:rFonts w:eastAsia="Times New Roman" w:cs="Times New Roman"/>
                <w:b w:val="false"/>
                <w:bCs w:val="false"/>
                <w:i w:val="false"/>
                <w:iCs w:val="false"/>
                <w:color w:val="000000"/>
                <w:spacing w:val="-1"/>
                <w:kern w:val="0"/>
                <w:sz w:val="28"/>
                <w:szCs w:val="28"/>
                <w:lang w:val="uk-UA" w:eastAsia="ru-RU" w:bidi="ar-SA"/>
              </w:rPr>
              <w:t>м.Покров, Нікопольський район, Дніпропетровська область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Style w:val="Style12"/>
                <w:rFonts w:eastAsia="Times New Roman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lang w:val="uk-UA" w:eastAsia="ru-RU" w:bidi="ar-SA"/>
              </w:rPr>
              <w:t>КЗДО “№ 21 “Казка” Покровської міської ради Дніпропетровської області”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Style w:val="Style12"/>
                <w:rFonts w:eastAsia="Times New Roman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lang w:val="uk-UA" w:eastAsia="ru-RU" w:bidi="ar-SA"/>
              </w:rPr>
              <w:t>вул. Джонсона Бориса, буд.10,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Style w:val="Style12"/>
                <w:rFonts w:eastAsia="Times New Roman" w:cs="Times New Roman"/>
                <w:b w:val="false"/>
                <w:bCs w:val="false"/>
                <w:i w:val="false"/>
                <w:iCs w:val="false"/>
                <w:color w:val="000000"/>
                <w:spacing w:val="-1"/>
                <w:kern w:val="0"/>
                <w:sz w:val="28"/>
                <w:szCs w:val="28"/>
                <w:lang w:val="uk-UA" w:eastAsia="ru-RU" w:bidi="ar-SA"/>
              </w:rPr>
              <w:t>м.Покров, Нікопольський район, Дніпропетровська область</w:t>
            </w:r>
          </w:p>
        </w:tc>
      </w:tr>
      <w:tr>
        <w:trPr/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4755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/>
            </w:pPr>
            <w:r>
              <w:rPr>
                <w:rStyle w:val="Style12"/>
                <w:rFonts w:eastAsia="Times New Roman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shd w:fill="auto" w:val="clear"/>
                <w:lang w:val="uk-UA" w:eastAsia="ru-RU" w:bidi="ar-SA"/>
              </w:rPr>
              <w:t xml:space="preserve">Клуб селища Перевізькі Хутори Покровської міської ради Дніпропетровської області» </w:t>
            </w:r>
          </w:p>
        </w:tc>
        <w:tc>
          <w:tcPr>
            <w:tcW w:w="43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Style w:val="Style12"/>
                <w:rFonts w:eastAsia="Times New Roman" w:cs="Times New Roman"/>
                <w:b w:val="false"/>
                <w:bCs w:val="false"/>
                <w:i w:val="false"/>
                <w:iCs w:val="false"/>
                <w:color w:val="000000"/>
                <w:kern w:val="0"/>
                <w:sz w:val="28"/>
                <w:szCs w:val="28"/>
                <w:shd w:fill="auto" w:val="clear"/>
                <w:lang w:val="uk-UA" w:eastAsia="ru-RU" w:bidi="ar-SA"/>
              </w:rPr>
              <w:t xml:space="preserve">вул. Перевізна, буд.48, </w:t>
            </w:r>
          </w:p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contextualSpacing/>
              <w:jc w:val="center"/>
              <w:rPr/>
            </w:pPr>
            <w:r>
              <w:rPr>
                <w:rStyle w:val="Style12"/>
                <w:rFonts w:eastAsia="Times New Roman" w:cs="Times New Roman"/>
                <w:b w:val="false"/>
                <w:bCs w:val="false"/>
                <w:i w:val="false"/>
                <w:iCs w:val="false"/>
                <w:color w:val="000000"/>
                <w:spacing w:val="-1"/>
                <w:kern w:val="0"/>
                <w:sz w:val="28"/>
                <w:szCs w:val="28"/>
                <w:shd w:fill="auto" w:val="clear"/>
                <w:lang w:val="uk-UA" w:eastAsia="ru-RU" w:bidi="ar-SA"/>
              </w:rPr>
              <w:t>м.Покров, Нікопольський район, Дніпропетровська область</w:t>
            </w:r>
          </w:p>
        </w:tc>
      </w:tr>
    </w:tbl>
    <w:p>
      <w:pPr>
        <w:pStyle w:val="Normal"/>
        <w:ind w:left="0" w:right="-6" w:hanging="0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left="0" w:right="-6" w:hanging="0"/>
        <w:jc w:val="both"/>
        <w:rPr>
          <w:spacing w:val="-1"/>
          <w:sz w:val="28"/>
        </w:rPr>
      </w:pPr>
      <w:r>
        <w:rPr>
          <w:spacing w:val="-1"/>
          <w:sz w:val="28"/>
        </w:rPr>
      </w:r>
    </w:p>
    <w:p>
      <w:pPr>
        <w:pStyle w:val="Normal"/>
        <w:ind w:left="0" w:right="-6" w:hanging="0"/>
        <w:jc w:val="both"/>
        <w:rPr>
          <w:spacing w:val="-1"/>
          <w:sz w:val="28"/>
        </w:rPr>
      </w:pPr>
      <w:r>
        <w:rPr>
          <w:spacing w:val="-1"/>
          <w:sz w:val="28"/>
        </w:rPr>
      </w:r>
    </w:p>
    <w:p>
      <w:pPr>
        <w:pStyle w:val="Normal"/>
        <w:ind w:left="0" w:right="-6" w:hanging="0"/>
        <w:jc w:val="both"/>
        <w:rPr>
          <w:szCs w:val="28"/>
        </w:rPr>
      </w:pPr>
      <w:r>
        <w:rPr>
          <w:spacing w:val="-1"/>
          <w:sz w:val="28"/>
          <w:szCs w:val="28"/>
        </w:rPr>
        <w:t>Заступник міського голови                                                              Ганна ВІДЯЄВА</w:t>
      </w:r>
    </w:p>
    <w:sectPr>
      <w:type w:val="nextPage"/>
      <w:pgSz w:w="11906" w:h="16838"/>
      <w:pgMar w:left="1701" w:right="567" w:gutter="0" w:header="0" w:top="615" w:footer="0" w:bottom="102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Arial Unicode MS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uk-UA" w:eastAsia="zh-CN" w:bidi="ar-SA"/>
    </w:rPr>
  </w:style>
  <w:style w:type="paragraph" w:styleId="1">
    <w:name w:val="Heading 1"/>
    <w:basedOn w:val="Style15"/>
    <w:next w:val="Style16"/>
    <w:qFormat/>
    <w:pPr>
      <w:numPr>
        <w:ilvl w:val="0"/>
        <w:numId w:val="1"/>
      </w:numPr>
      <w:spacing w:before="240" w:after="120"/>
      <w:outlineLvl w:val="0"/>
    </w:pPr>
    <w:rPr>
      <w:rFonts w:ascii="Liberation Serif;Times New Roman" w:hAnsi="Liberation Serif;Times New Roman" w:eastAsia="Noto Serif CJK SC" w:cs="Lohit Devanagari;Times New Roman"/>
      <w:b/>
      <w:bCs/>
      <w:sz w:val="48"/>
      <w:szCs w:val="48"/>
    </w:rPr>
  </w:style>
  <w:style w:type="paragraph" w:styleId="4">
    <w:name w:val="Heading 4"/>
    <w:basedOn w:val="Style15"/>
    <w:next w:val="Style16"/>
    <w:qFormat/>
    <w:pPr>
      <w:numPr>
        <w:ilvl w:val="3"/>
        <w:numId w:val="1"/>
      </w:numPr>
      <w:spacing w:before="120" w:after="120"/>
      <w:outlineLvl w:val="3"/>
    </w:pPr>
    <w:rPr>
      <w:b/>
      <w:bCs/>
      <w:i/>
      <w:iCs/>
      <w:sz w:val="27"/>
      <w:szCs w:val="27"/>
    </w:rPr>
  </w:style>
  <w:style w:type="character" w:styleId="WW8Num2z0">
    <w:name w:val="WW8Num2z0"/>
    <w:qFormat/>
    <w:rPr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2">
    <w:name w:val="Основной шрифт абзаца"/>
    <w:qFormat/>
    <w:rPr/>
  </w:style>
  <w:style w:type="character" w:styleId="2">
    <w:name w:val="Основной шрифт абзаца2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11">
    <w:name w:val="Основной шрифт абзаца1"/>
    <w:qFormat/>
    <w:rPr/>
  </w:style>
  <w:style w:type="character" w:styleId="HTML">
    <w:name w:val="Стандартный HTML Знак"/>
    <w:qFormat/>
    <w:rPr>
      <w:rFonts w:ascii="Arial Unicode MS" w:hAnsi="Arial Unicode MS" w:eastAsia="Arial Unicode MS" w:cs="Times New Roman"/>
      <w:sz w:val="20"/>
      <w:szCs w:val="20"/>
      <w:lang w:val="uk-UA"/>
    </w:rPr>
  </w:style>
  <w:style w:type="character" w:styleId="Style13">
    <w:name w:val="Текст выноски Знак"/>
    <w:qFormat/>
    <w:rPr>
      <w:rFonts w:ascii="Tahoma" w:hAnsi="Tahoma" w:eastAsia="Times New Roman" w:cs="Tahoma"/>
      <w:sz w:val="16"/>
      <w:szCs w:val="16"/>
      <w:lang w:val="uk-UA"/>
    </w:rPr>
  </w:style>
  <w:style w:type="character" w:styleId="Style14">
    <w:name w:val="Emphasis"/>
    <w:qFormat/>
    <w:rPr>
      <w:i/>
      <w:iCs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yle20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2">
    <w:name w:val="Название объекта"/>
    <w:basedOn w:val="Normal"/>
    <w:qFormat/>
    <w:pPr>
      <w:suppressLineNumbers/>
      <w:spacing w:before="120" w:after="120"/>
    </w:pPr>
    <w:rPr>
      <w:rFonts w:cs="Lohit Devanagari;Times New Roman"/>
      <w:i/>
      <w:iCs/>
      <w:sz w:val="24"/>
      <w:szCs w:val="24"/>
    </w:rPr>
  </w:style>
  <w:style w:type="paragraph" w:styleId="12">
    <w:name w:val="Указатель1"/>
    <w:basedOn w:val="Normal"/>
    <w:qFormat/>
    <w:pPr>
      <w:suppressLineNumbers/>
    </w:pPr>
    <w:rPr>
      <w:rFonts w:cs="Lohit Devanagari;Times New Roman"/>
    </w:rPr>
  </w:style>
  <w:style w:type="paragraph" w:styleId="13">
    <w:name w:val="Название объе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HTML1">
    <w:name w:val="Стандартный HTML"/>
    <w:basedOn w:val="Normal"/>
    <w:qFormat/>
    <w:pPr>
      <w:tabs>
        <w:tab w:val="clear" w:pos="709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</w:pPr>
    <w:rPr>
      <w:rFonts w:ascii="Arial Unicode MS" w:hAnsi="Arial Unicode MS" w:eastAsia="Arial Unicode MS" w:cs="Arial Unicode MS"/>
      <w:sz w:val="20"/>
      <w:szCs w:val="20"/>
      <w:lang w:val="uk-UA"/>
    </w:rPr>
  </w:style>
  <w:style w:type="paragraph" w:styleId="Style23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4">
    <w:name w:val="Вміст таблиці"/>
    <w:basedOn w:val="Normal"/>
    <w:qFormat/>
    <w:pPr>
      <w:suppressLineNumbers/>
    </w:pPr>
    <w:rPr/>
  </w:style>
  <w:style w:type="paragraph" w:styleId="Style25">
    <w:name w:val="Заголовок таблиці"/>
    <w:basedOn w:val="Style24"/>
    <w:qFormat/>
    <w:pPr>
      <w:suppressLineNumbers/>
      <w:jc w:val="center"/>
    </w:pPr>
    <w:rPr>
      <w:b/>
      <w:bCs/>
    </w:rPr>
  </w:style>
  <w:style w:type="paragraph" w:styleId="Style26">
    <w:name w:val="Содержимое таблицы"/>
    <w:basedOn w:val="Normal"/>
    <w:qFormat/>
    <w:pPr>
      <w:widowControl w:val="false"/>
      <w:suppressLineNumbers/>
    </w:pPr>
    <w:rPr/>
  </w:style>
  <w:style w:type="paragraph" w:styleId="Style27">
    <w:name w:val="Заголовок таблицы"/>
    <w:basedOn w:val="Style26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uk-UA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425</TotalTime>
  <Application>LibreOffice/7.4.3.2$Windows_X86_64 LibreOffice_project/1048a8393ae2eeec98dff31b5c133c5f1d08b890</Application>
  <AppVersion>15.0000</AppVersion>
  <Pages>4</Pages>
  <Words>516</Words>
  <Characters>3916</Characters>
  <CharactersWithSpaces>4660</CharactersWithSpaces>
  <Paragraphs>111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2022-10-31T14:37:00Z</dcterms:created>
  <dc:creator>User</dc:creator>
  <dc:description/>
  <dc:language>uk-UA</dc:language>
  <cp:lastModifiedBy/>
  <cp:lastPrinted>2023-06-28T11:55:15Z</cp:lastPrinted>
  <dcterms:modified xsi:type="dcterms:W3CDTF">2023-06-30T15:20:40Z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