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3001" w:rsidRDefault="00ED63C4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4.6pt;margin-top:-31.05pt;width:52.6pt;height:23.2pt;z-index:251658240">
            <v:textbox>
              <w:txbxContent>
                <w:p w:rsidR="00ED63C4" w:rsidRDefault="00ED63C4">
                  <w:r>
                    <w:t>копія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0210" cy="59055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74" t="-267" r="-374" b="-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A3001" w:rsidRDefault="00ED63C4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DA3001" w:rsidRDefault="00DA3001">
      <w:pPr>
        <w:pStyle w:val="a5"/>
        <w:spacing w:after="0"/>
        <w:jc w:val="center"/>
        <w:rPr>
          <w:sz w:val="12"/>
          <w:szCs w:val="12"/>
          <w:lang w:eastAsia="uk-UA"/>
        </w:rPr>
      </w:pPr>
    </w:p>
    <w:p w:rsidR="00DA3001" w:rsidRDefault="00ED63C4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A3001" w:rsidRDefault="00ED63C4">
      <w:pPr>
        <w:pStyle w:val="21"/>
        <w:ind w:firstLine="0"/>
        <w:jc w:val="left"/>
      </w:pPr>
      <w:r>
        <w:rPr>
          <w:bCs/>
          <w:sz w:val="28"/>
          <w:szCs w:val="28"/>
        </w:rPr>
        <w:t xml:space="preserve">22.11.2023                      </w:t>
      </w:r>
      <w:r>
        <w:rPr>
          <w:bCs/>
          <w:sz w:val="28"/>
          <w:szCs w:val="28"/>
        </w:rPr>
        <w:t xml:space="preserve">                      </w:t>
      </w:r>
      <w:proofErr w:type="spellStart"/>
      <w:r>
        <w:rPr>
          <w:bCs/>
          <w:sz w:val="20"/>
        </w:rPr>
        <w:t>м.Покров</w:t>
      </w:r>
      <w:proofErr w:type="spellEnd"/>
      <w:r>
        <w:rPr>
          <w:bCs/>
          <w:sz w:val="20"/>
        </w:rPr>
        <w:t xml:space="preserve">  </w:t>
      </w:r>
      <w:r>
        <w:rPr>
          <w:bCs/>
          <w:sz w:val="28"/>
          <w:szCs w:val="28"/>
        </w:rPr>
        <w:t xml:space="preserve">                          № 715/06-53-23</w:t>
      </w:r>
    </w:p>
    <w:p w:rsidR="00DA3001" w:rsidRDefault="00DA3001">
      <w:pPr>
        <w:pStyle w:val="a5"/>
        <w:spacing w:after="0"/>
        <w:jc w:val="center"/>
      </w:pPr>
    </w:p>
    <w:p w:rsidR="00DA3001" w:rsidRDefault="00DA300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DA3001" w:rsidRDefault="00ED63C4">
      <w:pPr>
        <w:pStyle w:val="ab"/>
        <w:tabs>
          <w:tab w:val="left" w:pos="3686"/>
          <w:tab w:val="left" w:pos="3828"/>
          <w:tab w:val="left" w:pos="3969"/>
          <w:tab w:val="left" w:pos="4111"/>
          <w:tab w:val="left" w:pos="4820"/>
          <w:tab w:val="left" w:pos="6237"/>
        </w:tabs>
        <w:ind w:right="595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погодження проведення реконструкції квартири № 21 </w:t>
      </w:r>
    </w:p>
    <w:p w:rsidR="00DA3001" w:rsidRDefault="00ED63C4">
      <w:pPr>
        <w:pStyle w:val="ab"/>
        <w:tabs>
          <w:tab w:val="left" w:pos="3686"/>
          <w:tab w:val="left" w:pos="3828"/>
          <w:tab w:val="left" w:pos="3969"/>
          <w:tab w:val="left" w:pos="4111"/>
          <w:tab w:val="left" w:pos="4820"/>
          <w:tab w:val="left" w:pos="6237"/>
        </w:tabs>
        <w:ind w:right="595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 житловому будинку № 15 </w:t>
      </w:r>
    </w:p>
    <w:p w:rsidR="00DA3001" w:rsidRDefault="00ED63C4">
      <w:pPr>
        <w:pStyle w:val="ab"/>
        <w:tabs>
          <w:tab w:val="left" w:pos="3686"/>
          <w:tab w:val="left" w:pos="3828"/>
          <w:tab w:val="left" w:pos="3969"/>
          <w:tab w:val="left" w:pos="4111"/>
          <w:tab w:val="left" w:pos="4820"/>
          <w:tab w:val="left" w:pos="6237"/>
        </w:tabs>
        <w:ind w:right="595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 вул. Затишній</w:t>
      </w:r>
    </w:p>
    <w:p w:rsidR="00DA3001" w:rsidRDefault="00DA3001">
      <w:pPr>
        <w:pStyle w:val="ab"/>
        <w:rPr>
          <w:rFonts w:ascii="Times New Roman" w:hAnsi="Times New Roman" w:cs="Times New Roman"/>
          <w:sz w:val="26"/>
          <w:szCs w:val="26"/>
          <w:lang w:val="uk-UA"/>
        </w:rPr>
      </w:pPr>
    </w:p>
    <w:p w:rsidR="00DA3001" w:rsidRDefault="00ED63C4">
      <w:pPr>
        <w:tabs>
          <w:tab w:val="left" w:pos="851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Розглянувши заяву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Хомуненка</w:t>
      </w:r>
      <w:proofErr w:type="spell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Володимира Олександровича щодо погодження проведення реконструкції квартири № 21 в житловому будинку № 15                          на вул. Затишній в м. Покров Нікопольського району Дніпропетровської області,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враховуючи надані документи: договір купівлі-продажу квартири від 07.11.2023, зареєстровано в реєстрі за № 3309; витяг з Державного реєстру речових прав від 07.11.2023 № 353366112 , реєстраційний номер 2825762212080; відповідно до Закону України «Про регу</w:t>
      </w:r>
      <w:r>
        <w:rPr>
          <w:rFonts w:ascii="Times New Roman" w:hAnsi="Times New Roman" w:cs="Times New Roman"/>
          <w:sz w:val="26"/>
          <w:szCs w:val="26"/>
          <w:lang w:eastAsia="en-US"/>
        </w:rPr>
        <w:t>лювання містобудівної діяльності», керуючись ст.ст. 30, 31 Закону України «Про місцеве самоврядування в Україні», виконавчий комітет</w:t>
      </w:r>
    </w:p>
    <w:p w:rsidR="00DA3001" w:rsidRDefault="00DA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3001" w:rsidRDefault="00ED63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ВИРІШИВ:</w:t>
      </w:r>
    </w:p>
    <w:p w:rsidR="00DA3001" w:rsidRDefault="00DA30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A3001" w:rsidRDefault="00ED63C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Погодити проведення робіт з реконструкції квартири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№ 21 в житловому будинку № 15 на вул. Затишній в м. Покров Нікопольського району Дніпропетровської області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яка належить на праві приватної власності              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Хомуненку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Володимиру Олександровичу.</w:t>
      </w:r>
    </w:p>
    <w:p w:rsidR="00DA3001" w:rsidRDefault="00ED63C4">
      <w:pPr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Зобов’язати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Хомуненка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 О.:</w:t>
      </w:r>
    </w:p>
    <w:p w:rsidR="00DA3001" w:rsidRDefault="00ED63C4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 Отримати </w:t>
      </w:r>
      <w:r>
        <w:rPr>
          <w:rFonts w:ascii="Times New Roman" w:hAnsi="Times New Roman" w:cs="Times New Roman"/>
          <w:sz w:val="26"/>
          <w:szCs w:val="26"/>
        </w:rPr>
        <w:t>містобудівні умови та обмеження забудови земельної ділянки та інші вихідні дані для проектування об’єкту згідно вимог чинного законодавства;</w:t>
      </w:r>
    </w:p>
    <w:p w:rsidR="00DA3001" w:rsidRDefault="00ED63C4">
      <w:pPr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2.2. Відповідно до п. 13.4 ДБН В.2.2-15:2019 «Житлові будинки. Основні положення» перед розробкою проектної докуме</w:t>
      </w:r>
      <w:r>
        <w:rPr>
          <w:rFonts w:ascii="Times New Roman" w:hAnsi="Times New Roman" w:cs="Times New Roman"/>
          <w:sz w:val="26"/>
          <w:szCs w:val="26"/>
        </w:rPr>
        <w:t>нтації отримати висновок про технічний стан несучих конструкцій за матеріалами обстежень;</w:t>
      </w:r>
    </w:p>
    <w:p w:rsidR="00DA3001" w:rsidRDefault="00ED63C4">
      <w:pPr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2.3. Розробити проектну документацію у відповідності з вимогами Державних будівельних норм ДБН А.2.2-3-2014 «Склад та зміст проектної документації на будівництво»;</w:t>
      </w:r>
    </w:p>
    <w:p w:rsidR="00DA3001" w:rsidRDefault="00ED63C4">
      <w:pPr>
        <w:spacing w:after="0" w:line="240" w:lineRule="auto"/>
        <w:ind w:right="-39"/>
        <w:jc w:val="both"/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2.4. Отримати дозвіл на проведення робіт з реконструкції згідно вимог Постанови Кабінету Міністрів України від 13.04.2011 № 466 «Деякі питання виконання підготовчих і будівельних робіт»;</w:t>
      </w:r>
    </w:p>
    <w:p w:rsidR="00DA3001" w:rsidRDefault="00ED63C4">
      <w:pPr>
        <w:tabs>
          <w:tab w:val="left" w:pos="851"/>
          <w:tab w:val="left" w:pos="993"/>
        </w:tabs>
        <w:spacing w:after="0" w:line="240" w:lineRule="auto"/>
        <w:ind w:right="-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>2.5. Виконати будівельні роботи та введення об’єкта в експлу</w:t>
      </w:r>
      <w:r>
        <w:rPr>
          <w:rFonts w:ascii="Times New Roman" w:hAnsi="Times New Roman" w:cs="Times New Roman"/>
          <w:sz w:val="26"/>
          <w:szCs w:val="26"/>
          <w:lang w:eastAsia="en-US"/>
        </w:rPr>
        <w:t>атацію відповідно до чинного містобудівного законодавства та вимог Постанови Кабінету Міністрів України від 13.04.2011 № 461 «Питання прийняття в експлуатацію закінчених будівництвом об’єктів».</w:t>
      </w:r>
    </w:p>
    <w:p w:rsidR="00DA3001" w:rsidRDefault="00DA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3001" w:rsidRDefault="00DA30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D63C4" w:rsidRDefault="00ED63C4" w:rsidP="00ED63C4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міського голови                                                                           Сергій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КУРАСОВ</w:t>
      </w:r>
      <w:proofErr w:type="spellEnd"/>
    </w:p>
    <w:p w:rsidR="00ED63C4" w:rsidRDefault="00ED63C4" w:rsidP="00ED63C4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A3001" w:rsidRDefault="00DA3001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DA3001" w:rsidSect="00DA3001">
      <w:pgSz w:w="11906" w:h="16838"/>
      <w:pgMar w:top="1134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autoHyphenation/>
  <w:characterSpacingControl w:val="doNotCompress"/>
  <w:compat>
    <w:useFELayout/>
  </w:compat>
  <w:rsids>
    <w:rsidRoot w:val="00DA3001"/>
    <w:rsid w:val="00DA3001"/>
    <w:rsid w:val="00ED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01"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A3001"/>
    <w:rPr>
      <w:lang w:val="uk-UA"/>
    </w:rPr>
  </w:style>
  <w:style w:type="character" w:customStyle="1" w:styleId="WW8Num2z0">
    <w:name w:val="WW8Num2z0"/>
    <w:qFormat/>
    <w:rsid w:val="00DA3001"/>
  </w:style>
  <w:style w:type="character" w:customStyle="1" w:styleId="WW8Num2z1">
    <w:name w:val="WW8Num2z1"/>
    <w:qFormat/>
    <w:rsid w:val="00DA3001"/>
  </w:style>
  <w:style w:type="character" w:customStyle="1" w:styleId="WW8Num2z2">
    <w:name w:val="WW8Num2z2"/>
    <w:qFormat/>
    <w:rsid w:val="00DA3001"/>
  </w:style>
  <w:style w:type="character" w:customStyle="1" w:styleId="WW8Num2z3">
    <w:name w:val="WW8Num2z3"/>
    <w:qFormat/>
    <w:rsid w:val="00DA3001"/>
  </w:style>
  <w:style w:type="character" w:customStyle="1" w:styleId="WW8Num2z4">
    <w:name w:val="WW8Num2z4"/>
    <w:qFormat/>
    <w:rsid w:val="00DA3001"/>
  </w:style>
  <w:style w:type="character" w:customStyle="1" w:styleId="WW8Num2z5">
    <w:name w:val="WW8Num2z5"/>
    <w:qFormat/>
    <w:rsid w:val="00DA3001"/>
  </w:style>
  <w:style w:type="character" w:customStyle="1" w:styleId="WW8Num2z6">
    <w:name w:val="WW8Num2z6"/>
    <w:qFormat/>
    <w:rsid w:val="00DA3001"/>
  </w:style>
  <w:style w:type="character" w:customStyle="1" w:styleId="WW8Num2z7">
    <w:name w:val="WW8Num2z7"/>
    <w:qFormat/>
    <w:rsid w:val="00DA3001"/>
  </w:style>
  <w:style w:type="character" w:customStyle="1" w:styleId="WW8Num2z8">
    <w:name w:val="WW8Num2z8"/>
    <w:qFormat/>
    <w:rsid w:val="00DA3001"/>
  </w:style>
  <w:style w:type="character" w:customStyle="1" w:styleId="5">
    <w:name w:val="Основной шрифт абзаца5"/>
    <w:qFormat/>
    <w:rsid w:val="00DA3001"/>
  </w:style>
  <w:style w:type="character" w:customStyle="1" w:styleId="4">
    <w:name w:val="Основной шрифт абзаца4"/>
    <w:qFormat/>
    <w:rsid w:val="00DA3001"/>
  </w:style>
  <w:style w:type="character" w:customStyle="1" w:styleId="3">
    <w:name w:val="Основной шрифт абзаца3"/>
    <w:qFormat/>
    <w:rsid w:val="00DA3001"/>
  </w:style>
  <w:style w:type="character" w:customStyle="1" w:styleId="2">
    <w:name w:val="Основной шрифт абзаца2"/>
    <w:qFormat/>
    <w:rsid w:val="00DA3001"/>
  </w:style>
  <w:style w:type="character" w:customStyle="1" w:styleId="1">
    <w:name w:val="Основной шрифт абзаца1"/>
    <w:qFormat/>
    <w:rsid w:val="00DA3001"/>
  </w:style>
  <w:style w:type="character" w:customStyle="1" w:styleId="a3">
    <w:name w:val="Основной текст Знак"/>
    <w:qFormat/>
    <w:rsid w:val="00DA3001"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sid w:val="00DA3001"/>
    <w:rPr>
      <w:rFonts w:ascii="Times New Roman" w:hAnsi="Times New Roman" w:cs="Times New Roman"/>
      <w:sz w:val="26"/>
      <w:szCs w:val="26"/>
    </w:rPr>
  </w:style>
  <w:style w:type="character" w:customStyle="1" w:styleId="WW8Num4z0">
    <w:name w:val="WW8Num4z0"/>
    <w:qFormat/>
    <w:rsid w:val="00DA3001"/>
    <w:rPr>
      <w:lang w:val="uk-UA"/>
    </w:rPr>
  </w:style>
  <w:style w:type="paragraph" w:customStyle="1" w:styleId="a4">
    <w:name w:val="Заголовок"/>
    <w:basedOn w:val="a"/>
    <w:next w:val="a5"/>
    <w:qFormat/>
    <w:rsid w:val="00DA3001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5">
    <w:name w:val="Body Text"/>
    <w:basedOn w:val="a"/>
    <w:rsid w:val="00DA3001"/>
    <w:pPr>
      <w:widowControl w:val="0"/>
      <w:spacing w:after="120" w:line="240" w:lineRule="auto"/>
    </w:pPr>
    <w:rPr>
      <w:rFonts w:ascii="Times New Roman" w:eastAsia="Andale Sans UI;Arial Unicode MS" w:hAnsi="Times New Roman" w:cs="Times New Roman"/>
      <w:kern w:val="2"/>
      <w:sz w:val="24"/>
      <w:szCs w:val="24"/>
    </w:rPr>
  </w:style>
  <w:style w:type="paragraph" w:styleId="a6">
    <w:name w:val="List"/>
    <w:basedOn w:val="a5"/>
    <w:rsid w:val="00DA3001"/>
    <w:rPr>
      <w:rFonts w:cs="Arial"/>
    </w:rPr>
  </w:style>
  <w:style w:type="paragraph" w:customStyle="1" w:styleId="Caption">
    <w:name w:val="Caption"/>
    <w:basedOn w:val="a"/>
    <w:qFormat/>
    <w:rsid w:val="00DA30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DA3001"/>
    <w:pPr>
      <w:suppressLineNumbers/>
    </w:pPr>
    <w:rPr>
      <w:rFonts w:cs="Arial"/>
    </w:rPr>
  </w:style>
  <w:style w:type="paragraph" w:styleId="a8">
    <w:name w:val="caption"/>
    <w:basedOn w:val="a"/>
    <w:qFormat/>
    <w:rsid w:val="00DA30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Название объекта4"/>
    <w:basedOn w:val="a"/>
    <w:qFormat/>
    <w:rsid w:val="00DA30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Название объекта3"/>
    <w:basedOn w:val="a"/>
    <w:qFormat/>
    <w:rsid w:val="00DA30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qFormat/>
    <w:rsid w:val="00DA30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rsid w:val="00DA30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ние1"/>
    <w:basedOn w:val="a"/>
    <w:qFormat/>
    <w:rsid w:val="00DA30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A3001"/>
    <w:pPr>
      <w:suppressLineNumbers/>
    </w:pPr>
    <w:rPr>
      <w:rFonts w:cs="Arial"/>
    </w:rPr>
  </w:style>
  <w:style w:type="paragraph" w:styleId="21">
    <w:name w:val="Body Text 2"/>
    <w:basedOn w:val="a"/>
    <w:qFormat/>
    <w:rsid w:val="00DA300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Вміст таблиці"/>
    <w:basedOn w:val="a"/>
    <w:qFormat/>
    <w:rsid w:val="00DA3001"/>
    <w:pPr>
      <w:suppressLineNumbers/>
    </w:pPr>
  </w:style>
  <w:style w:type="paragraph" w:customStyle="1" w:styleId="aa">
    <w:name w:val="Заголовок таблиці"/>
    <w:basedOn w:val="a9"/>
    <w:qFormat/>
    <w:rsid w:val="00DA3001"/>
    <w:pPr>
      <w:jc w:val="center"/>
    </w:pPr>
    <w:rPr>
      <w:b/>
      <w:bCs/>
    </w:rPr>
  </w:style>
  <w:style w:type="paragraph" w:styleId="ab">
    <w:name w:val="No Spacing"/>
    <w:qFormat/>
    <w:rsid w:val="00DA3001"/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17</cp:revision>
  <cp:lastPrinted>1995-11-21T17:41:00Z</cp:lastPrinted>
  <dcterms:created xsi:type="dcterms:W3CDTF">2022-07-26T10:41:00Z</dcterms:created>
  <dcterms:modified xsi:type="dcterms:W3CDTF">2023-11-29T20:03:00Z</dcterms:modified>
  <dc:language>uk-UA</dc:language>
</cp:coreProperties>
</file>