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5742940</wp:posOffset>
                </wp:positionH>
                <wp:positionV relativeFrom="paragraph">
                  <wp:posOffset>-187960</wp:posOffset>
                </wp:positionV>
                <wp:extent cx="610870" cy="160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159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color w:val="auto"/>
                                <w:szCs w:val="20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52.2pt;margin-top:-14.8pt;width:48pt;height:12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Times New Roman" w:cs="Times New Roman" w:ascii="Times New Roman" w:hAnsi="Times New Roman"/>
                          <w:color w:val="auto"/>
                          <w:szCs w:val="20"/>
                          <w:lang w:eastAsia="uk-UA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-210820</wp:posOffset>
            </wp:positionV>
            <wp:extent cx="397510" cy="577850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highlight w:val="yellow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6"/>
          <w:szCs w:val="16"/>
          <w:lang w:eastAsia="ru-RU" w:bidi="ar-SA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ascii="Times New Roman" w:hAnsi="Times New Roman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6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Application>LibreOffice/6.1.4.2$Windows_x86 LibreOffice_project/9d0f32d1f0b509096fd65e0d4bec26ddd1938fd3</Application>
  <Pages>1</Pages>
  <Words>254</Words>
  <Characters>1774</Characters>
  <CharactersWithSpaces>2180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2023-12-06T14:35:44Z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