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5238115</wp:posOffset>
                </wp:positionH>
                <wp:positionV relativeFrom="paragraph">
                  <wp:posOffset>-405130</wp:posOffset>
                </wp:positionV>
                <wp:extent cx="572770" cy="1701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4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Cs w:val="20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2.45pt;margin-top:-31.9pt;width:45pt;height:13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Cs w:val="20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7355" cy="607695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21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1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5974715" cy="34925"/>
                <wp:effectExtent l="0" t="0" r="0" b="0"/>
                <wp:wrapNone/>
                <wp:docPr id="4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74200" cy="342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0pt" to="471.65pt,2.6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21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09.03.2021 р.                                   м. Покров                                        №  63 - р</w:t>
      </w:r>
    </w:p>
    <w:p>
      <w:pPr>
        <w:pStyle w:val="Normal"/>
        <w:rPr/>
      </w:pPr>
      <w:r>
        <w:rPr/>
      </w:r>
    </w:p>
    <w:p>
      <w:pPr>
        <w:pStyle w:val="Style21"/>
        <w:spacing w:before="0" w:after="0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 затвердження   складу </w:t>
      </w:r>
      <w:r>
        <w:rPr>
          <w:kern w:val="0"/>
          <w:sz w:val="28"/>
          <w:szCs w:val="28"/>
          <w:lang w:eastAsia="ru-RU"/>
        </w:rPr>
        <w:t xml:space="preserve">комісії </w:t>
      </w:r>
    </w:p>
    <w:p>
      <w:pPr>
        <w:pStyle w:val="Style21"/>
        <w:spacing w:before="0" w:after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з питань призначення (відновлення) </w:t>
      </w:r>
    </w:p>
    <w:p>
      <w:pPr>
        <w:pStyle w:val="Style21"/>
        <w:spacing w:before="0" w:after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соціальних виплат внутрішньо </w:t>
      </w:r>
    </w:p>
    <w:p>
      <w:pPr>
        <w:pStyle w:val="Style21"/>
        <w:spacing w:before="0" w:after="0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 xml:space="preserve">переміщеним особам </w:t>
      </w:r>
      <w:r>
        <w:rPr>
          <w:sz w:val="28"/>
          <w:szCs w:val="28"/>
        </w:rPr>
        <w:t>у новій редакції</w:t>
      </w:r>
    </w:p>
    <w:p>
      <w:pPr>
        <w:pStyle w:val="Style21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Керуючись Законом України від 20.10.2014 р. № 1706-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«Про забезпечення прав і свобод внутрішньо переміщених»,</w:t>
      </w:r>
      <w:r>
        <w:rPr>
          <w:b/>
          <w:bCs/>
          <w:color w:val="000000"/>
          <w:sz w:val="32"/>
          <w:szCs w:val="32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Постановою Кабінету Міністрів України від 08.06.2016 р. № 365 «Деякі питання здійснення соціальних виплат внутрішньо переміщеним особам» (зі змінами), на виконання п. 4 статті 42 Закону України «Про місцеве самоврядування в Україні», з метою недопущення безпідставної виплати (невиплати)  соціальних виплат внутрішньо переміщеним особам та у зв’язку з кадровими змінами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21"/>
        <w:numPr>
          <w:ilvl w:val="0"/>
          <w:numId w:val="1"/>
        </w:numPr>
        <w:spacing w:before="0" w:after="0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Затвердити    склад    </w:t>
      </w:r>
      <w:r>
        <w:rPr>
          <w:kern w:val="0"/>
          <w:sz w:val="28"/>
          <w:szCs w:val="28"/>
          <w:lang w:eastAsia="ru-RU"/>
        </w:rPr>
        <w:t>комісії    з    питань   призначення   (відновлення)</w:t>
      </w:r>
    </w:p>
    <w:p>
      <w:pPr>
        <w:pStyle w:val="Style21"/>
        <w:spacing w:before="0" w:after="0"/>
        <w:jc w:val="both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 xml:space="preserve">соціальних виплат внутрішньо переміщеним особам </w:t>
      </w:r>
      <w:r>
        <w:rPr>
          <w:sz w:val="28"/>
          <w:szCs w:val="28"/>
        </w:rPr>
        <w:t>у новій  редакції (додається).</w:t>
      </w:r>
    </w:p>
    <w:p>
      <w:pPr>
        <w:pStyle w:val="Style2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numPr>
          <w:ilvl w:val="0"/>
          <w:numId w:val="1"/>
        </w:numPr>
        <w:tabs>
          <w:tab w:val="clear" w:pos="708"/>
          <w:tab w:val="left" w:pos="709" w:leader="none"/>
        </w:tabs>
        <w:spacing w:before="0" w:after="0"/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Визнати  таким, що втратило чинність розпорядження міського голови від 12.03.2020 р.  № 37-р «Про </w:t>
      </w:r>
      <w:r>
        <w:rPr>
          <w:sz w:val="28"/>
          <w:szCs w:val="28"/>
        </w:rPr>
        <w:t xml:space="preserve">затвердження   складу </w:t>
      </w:r>
      <w:r>
        <w:rPr>
          <w:kern w:val="0"/>
          <w:sz w:val="28"/>
          <w:szCs w:val="28"/>
          <w:lang w:eastAsia="ru-RU"/>
        </w:rPr>
        <w:t xml:space="preserve">комісії  з питань призначення (відновлення)  соціальних виплат внутрішньо переміщеним особам </w:t>
      </w:r>
      <w:r>
        <w:rPr>
          <w:sz w:val="28"/>
          <w:szCs w:val="28"/>
        </w:rPr>
        <w:t>у новій редакції».</w:t>
      </w:r>
    </w:p>
    <w:p>
      <w:pPr>
        <w:pStyle w:val="Style21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uppressAutoHyphens w:val="false"/>
        <w:spacing w:lineRule="auto" w:line="240" w:before="0" w:after="0"/>
        <w:ind w:left="0" w:firstLine="750"/>
        <w:jc w:val="both"/>
        <w:rPr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Контроль за виконанням даного розпорядження покласти  на заступника міського голови Бондаренко Н.О.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786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</w:r>
    </w:p>
    <w:p>
      <w:pPr>
        <w:pStyle w:val="Normal"/>
        <w:tabs>
          <w:tab w:val="clear" w:pos="708"/>
          <w:tab w:val="left" w:pos="540" w:leader="none"/>
        </w:tabs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 xml:space="preserve">                                                   О.М. Шаповал</w:t>
      </w:r>
      <w:r>
        <w:rPr>
          <w:bCs/>
          <w:sz w:val="28"/>
          <w:szCs w:val="28"/>
        </w:rPr>
        <w:t xml:space="preserve">  </w:t>
      </w:r>
    </w:p>
    <w:p>
      <w:pPr>
        <w:pStyle w:val="Normal"/>
        <w:tabs>
          <w:tab w:val="clear" w:pos="708"/>
          <w:tab w:val="left" w:pos="54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1"/>
        <w:spacing w:before="0" w:after="0"/>
        <w:ind w:left="5387" w:hanging="5387"/>
        <w:rPr>
          <w:kern w:val="0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                                                                            </w:t>
      </w:r>
      <w:r>
        <w:rPr>
          <w:kern w:val="0"/>
          <w:sz w:val="28"/>
          <w:szCs w:val="28"/>
          <w:lang w:eastAsia="ru-RU"/>
        </w:rPr>
        <w:t xml:space="preserve">ЗАТВЕРДЖЕНО                                                                                   </w:t>
      </w:r>
    </w:p>
    <w:p>
      <w:pPr>
        <w:pStyle w:val="Style21"/>
        <w:spacing w:before="0" w:after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kern w:val="0"/>
          <w:sz w:val="28"/>
          <w:szCs w:val="28"/>
          <w:lang w:eastAsia="ru-RU"/>
        </w:rPr>
        <w:t>Розпорядження  міського голови</w:t>
        <w:tab/>
        <w:tab/>
        <w:tab/>
        <w:t xml:space="preserve">                                               09.03.2021 р.   №   63 - р                           </w:t>
      </w:r>
    </w:p>
    <w:p>
      <w:pPr>
        <w:pStyle w:val="Style21"/>
        <w:tabs>
          <w:tab w:val="clear" w:pos="708"/>
          <w:tab w:val="left" w:pos="709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>
      <w:pPr>
        <w:pStyle w:val="Style21"/>
        <w:tabs>
          <w:tab w:val="clear" w:pos="708"/>
          <w:tab w:val="left" w:pos="709" w:leader="none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tabs>
          <w:tab w:val="clear" w:pos="708"/>
          <w:tab w:val="left" w:pos="709" w:leader="none"/>
        </w:tabs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tabs>
          <w:tab w:val="clear" w:pos="708"/>
          <w:tab w:val="left" w:pos="709" w:leader="none"/>
        </w:tabs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СКЛАД</w:t>
      </w:r>
    </w:p>
    <w:p>
      <w:pPr>
        <w:pStyle w:val="Style21"/>
        <w:tabs>
          <w:tab w:val="clear" w:pos="708"/>
          <w:tab w:val="left" w:pos="709" w:leader="none"/>
        </w:tabs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комісії   з питань призначення (відновлення) соціальних виплат внутрішньо перемішеним особам  у новій редакції</w:t>
      </w:r>
    </w:p>
    <w:p>
      <w:pPr>
        <w:pStyle w:val="Style21"/>
        <w:tabs>
          <w:tab w:val="clear" w:pos="708"/>
          <w:tab w:val="left" w:pos="709" w:leader="none"/>
        </w:tabs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74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3"/>
        <w:gridCol w:w="1985"/>
        <w:gridCol w:w="2268"/>
        <w:gridCol w:w="4941"/>
      </w:tblGrid>
      <w:tr>
        <w:trPr>
          <w:trHeight w:val="590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708"/>
                <w:tab w:val="left" w:pos="709" w:leader="none"/>
              </w:tabs>
              <w:spacing w:before="0" w:after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  <w:p>
            <w:pPr>
              <w:pStyle w:val="Style21"/>
              <w:tabs>
                <w:tab w:val="clear" w:pos="708"/>
                <w:tab w:val="left" w:pos="709" w:leader="none"/>
              </w:tabs>
              <w:spacing w:before="0" w:after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708"/>
                <w:tab w:val="left" w:pos="709" w:leader="none"/>
              </w:tabs>
              <w:spacing w:before="0" w:after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Склад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708"/>
                <w:tab w:val="left" w:pos="709" w:leader="none"/>
              </w:tabs>
              <w:spacing w:before="0" w:after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ПІБ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708"/>
                <w:tab w:val="left" w:pos="709" w:leader="none"/>
              </w:tabs>
              <w:spacing w:before="0" w:after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Посада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708"/>
                <w:tab w:val="left" w:pos="709" w:leader="none"/>
              </w:tabs>
              <w:spacing w:before="0" w:after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708"/>
                <w:tab w:val="left" w:pos="709" w:leader="none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Голова комісії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708"/>
                <w:tab w:val="left" w:pos="709" w:leader="none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Бондаренко</w:t>
            </w:r>
          </w:p>
          <w:p>
            <w:pPr>
              <w:pStyle w:val="Style21"/>
              <w:tabs>
                <w:tab w:val="clear" w:pos="708"/>
                <w:tab w:val="left" w:pos="709" w:leader="none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Наталія Олександрівна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708"/>
                <w:tab w:val="left" w:pos="709" w:leader="none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заступник міського голови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708"/>
                <w:tab w:val="left" w:pos="709" w:leader="none"/>
              </w:tabs>
              <w:spacing w:before="0" w:after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708"/>
                <w:tab w:val="left" w:pos="709" w:leader="none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708"/>
                <w:tab w:val="left" w:pos="709" w:leader="none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Ігнатюк</w:t>
            </w:r>
          </w:p>
          <w:p>
            <w:pPr>
              <w:pStyle w:val="Style21"/>
              <w:tabs>
                <w:tab w:val="clear" w:pos="708"/>
                <w:tab w:val="left" w:pos="709" w:leader="none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Тетяна Марківна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708"/>
                <w:tab w:val="left" w:pos="709" w:leader="none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управління праці та соціального захисту населення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708"/>
                <w:tab w:val="left" w:pos="709" w:leader="none"/>
              </w:tabs>
              <w:spacing w:before="0" w:after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708"/>
                <w:tab w:val="left" w:pos="709" w:leader="none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Секретар комісії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708"/>
                <w:tab w:val="left" w:pos="709" w:leader="none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Семенюк Інна Вікторівна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708"/>
                <w:tab w:val="left" w:pos="709" w:leader="none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відділу грошових виплат та компенсацій управління праці та соціального захисту населення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708"/>
                <w:tab w:val="left" w:pos="709" w:leader="none"/>
              </w:tabs>
              <w:spacing w:before="0" w:after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708"/>
                <w:tab w:val="left" w:pos="709" w:leader="none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Члени комісії: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708"/>
                <w:tab w:val="left" w:pos="709" w:leader="none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Вергун Світлана  Миколаївна </w:t>
            </w:r>
          </w:p>
          <w:p>
            <w:pPr>
              <w:pStyle w:val="Style21"/>
              <w:tabs>
                <w:tab w:val="clear" w:pos="708"/>
                <w:tab w:val="left" w:pos="709" w:leader="none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708"/>
                <w:tab w:val="left" w:pos="709" w:leader="none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в.о. начальника  Покровського міського відділення  Управління виконавчої  дирекції  фонду  соціального  страхування України в Дніпропетровській області (за згодою)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708"/>
                <w:tab w:val="left" w:pos="709" w:leader="none"/>
              </w:tabs>
              <w:spacing w:before="0" w:after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708"/>
                <w:tab w:val="left" w:pos="709" w:leader="none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Кравченко Оксана Іванівна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 Покровської міської філії Дніпропетровського обласного  центру зайнятості  </w:t>
            </w:r>
            <w:r>
              <w:rPr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за згодою)</w:t>
            </w:r>
          </w:p>
        </w:tc>
      </w:tr>
    </w:tbl>
    <w:p>
      <w:pPr>
        <w:pStyle w:val="Style21"/>
        <w:tabs>
          <w:tab w:val="clear" w:pos="708"/>
          <w:tab w:val="left" w:pos="709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tabs>
          <w:tab w:val="clear" w:pos="708"/>
          <w:tab w:val="left" w:pos="709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tabs>
          <w:tab w:val="clear" w:pos="708"/>
          <w:tab w:val="left" w:pos="709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tabs>
          <w:tab w:val="clear" w:pos="708"/>
          <w:tab w:val="left" w:pos="709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tabs>
          <w:tab w:val="clear" w:pos="708"/>
          <w:tab w:val="left" w:pos="709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праці </w:t>
      </w:r>
    </w:p>
    <w:p>
      <w:pPr>
        <w:pStyle w:val="Normal"/>
        <w:tabs>
          <w:tab w:val="clear" w:pos="708"/>
          <w:tab w:val="left" w:pos="540" w:leader="none"/>
        </w:tabs>
        <w:rPr>
          <w:rFonts w:ascii="Times New Roman" w:hAnsi="Times New Roman" w:eastAsia="Times New Roman"/>
          <w:kern w:val="2"/>
          <w:sz w:val="28"/>
          <w:szCs w:val="28"/>
        </w:rPr>
      </w:pPr>
      <w:r>
        <w:rPr>
          <w:rFonts w:eastAsia="Times New Roman" w:ascii="Times New Roman" w:hAnsi="Times New Roman"/>
          <w:kern w:val="2"/>
          <w:sz w:val="28"/>
          <w:szCs w:val="28"/>
        </w:rPr>
        <w:t xml:space="preserve">та соціального захисту населення                                                        Т.М. Ігнатюк                                                                                                                                                              </w:t>
      </w:r>
    </w:p>
    <w:p>
      <w:pPr>
        <w:pStyle w:val="Style21"/>
        <w:spacing w:before="0" w:after="0"/>
        <w:ind w:left="5387" w:hanging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>
      <w:pPr>
        <w:pStyle w:val="Style21"/>
        <w:spacing w:before="0" w:after="0"/>
        <w:ind w:left="5387" w:hanging="5387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1"/>
        <w:spacing w:before="0" w:after="0"/>
        <w:ind w:left="5387" w:hanging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</w:t>
      </w:r>
    </w:p>
    <w:p>
      <w:pPr>
        <w:pStyle w:val="Style21"/>
        <w:spacing w:before="0" w:after="0"/>
        <w:ind w:left="5387" w:hanging="5387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1"/>
        <w:spacing w:before="0" w:after="0"/>
        <w:ind w:left="5387" w:hanging="5387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1"/>
        <w:spacing w:before="0" w:after="0"/>
        <w:ind w:left="5387" w:hanging="5387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1"/>
        <w:spacing w:before="0" w:after="0"/>
        <w:ind w:left="5387" w:hanging="5387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1"/>
        <w:spacing w:before="0" w:after="0"/>
        <w:ind w:left="5387" w:hanging="5387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1"/>
        <w:spacing w:before="0" w:after="0"/>
        <w:ind w:hanging="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68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90" w:hanging="720"/>
      </w:pPr>
    </w:lvl>
    <w:lvl w:ilvl="3">
      <w:start w:val="1"/>
      <w:numFmt w:val="decimal"/>
      <w:lvlText w:val="%1.%2.%3.%4."/>
      <w:lvlJc w:val="left"/>
      <w:pPr>
        <w:ind w:left="2910" w:hanging="1080"/>
      </w:pPr>
    </w:lvl>
    <w:lvl w:ilvl="4">
      <w:start w:val="1"/>
      <w:numFmt w:val="decimal"/>
      <w:lvlText w:val="%1.%2.%3.%4.%5."/>
      <w:lvlJc w:val="left"/>
      <w:pPr>
        <w:ind w:left="3270" w:hanging="1080"/>
      </w:pPr>
    </w:lvl>
    <w:lvl w:ilvl="5">
      <w:start w:val="1"/>
      <w:numFmt w:val="decimal"/>
      <w:lvlText w:val="%1.%2.%3.%4.%5.%6."/>
      <w:lvlJc w:val="left"/>
      <w:pPr>
        <w:ind w:left="3990" w:hanging="1440"/>
      </w:pPr>
    </w:lvl>
    <w:lvl w:ilvl="6">
      <w:start w:val="1"/>
      <w:numFmt w:val="decimal"/>
      <w:lvlText w:val="%1.%2.%3.%4.%5.%6.%7."/>
      <w:lvlJc w:val="left"/>
      <w:pPr>
        <w:ind w:left="4710" w:hanging="1800"/>
      </w:pPr>
    </w:lvl>
    <w:lvl w:ilvl="7">
      <w:start w:val="1"/>
      <w:numFmt w:val="decimal"/>
      <w:lvlText w:val="%1.%2.%3.%4.%5.%6.%7.%8."/>
      <w:lvlJc w:val="left"/>
      <w:pPr>
        <w:ind w:left="5070" w:hanging="1800"/>
      </w:pPr>
    </w:lvl>
    <w:lvl w:ilvl="8">
      <w:start w:val="1"/>
      <w:numFmt w:val="decimal"/>
      <w:lvlText w:val="%1.%2.%3.%4.%5.%6.%7.%8.%9."/>
      <w:lvlJc w:val="left"/>
      <w:pPr>
        <w:ind w:left="579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22e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ий текст Знак"/>
    <w:uiPriority w:val="99"/>
    <w:qFormat/>
    <w:rsid w:val="000922e8"/>
    <w:rPr>
      <w:rFonts w:ascii="Times New Roman" w:hAnsi="Times New Roman" w:eastAsia="Times New Roman" w:cs="Times New Roman"/>
      <w:kern w:val="2"/>
      <w:sz w:val="24"/>
      <w:szCs w:val="24"/>
      <w:lang w:val="uk-UA" w:eastAsia="zh-CN"/>
    </w:rPr>
  </w:style>
  <w:style w:type="character" w:styleId="Style15" w:customStyle="1">
    <w:name w:val="Основной текст Знак"/>
    <w:link w:val="a5"/>
    <w:uiPriority w:val="99"/>
    <w:qFormat/>
    <w:locked/>
    <w:rsid w:val="000876e8"/>
    <w:rPr>
      <w:rFonts w:ascii="Times New Roman" w:hAnsi="Times New Roman" w:eastAsia="Times New Roman" w:cs="Times New Roman"/>
      <w:kern w:val="2"/>
      <w:sz w:val="24"/>
      <w:szCs w:val="24"/>
      <w:lang w:val="uk-UA" w:eastAsia="zh-CN"/>
    </w:rPr>
  </w:style>
  <w:style w:type="character" w:styleId="Style16" w:customStyle="1">
    <w:name w:val="Верхний колонтитул Знак"/>
    <w:link w:val="ab"/>
    <w:uiPriority w:val="99"/>
    <w:semiHidden/>
    <w:qFormat/>
    <w:rsid w:val="00912caa"/>
    <w:rPr>
      <w:sz w:val="22"/>
      <w:szCs w:val="22"/>
      <w:lang w:val="uk-UA" w:eastAsia="zh-CN"/>
    </w:rPr>
  </w:style>
  <w:style w:type="character" w:styleId="Style17" w:customStyle="1">
    <w:name w:val="Нижний колонтитул Знак"/>
    <w:link w:val="ad"/>
    <w:uiPriority w:val="99"/>
    <w:semiHidden/>
    <w:qFormat/>
    <w:rsid w:val="00912caa"/>
    <w:rPr>
      <w:sz w:val="22"/>
      <w:szCs w:val="22"/>
      <w:lang w:val="uk-UA" w:eastAsia="zh-CN"/>
    </w:rPr>
  </w:style>
  <w:style w:type="character" w:styleId="Style18" w:customStyle="1">
    <w:name w:val="Текст выноски Знак"/>
    <w:link w:val="af"/>
    <w:uiPriority w:val="99"/>
    <w:semiHidden/>
    <w:qFormat/>
    <w:rsid w:val="001963a0"/>
    <w:rPr>
      <w:rFonts w:ascii="Segoe UI" w:hAnsi="Segoe UI" w:cs="Segoe UI"/>
      <w:sz w:val="18"/>
      <w:szCs w:val="18"/>
      <w:lang w:val="uk-UA" w:eastAsia="zh-C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sz w:val="28"/>
    </w:rPr>
  </w:style>
  <w:style w:type="character" w:styleId="ListLabel29">
    <w:name w:val="ListLabel 29"/>
    <w:qFormat/>
    <w:rPr>
      <w:rFonts w:cs="Times New Roman"/>
      <w:sz w:val="28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  <w:sz w:val="28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Style19">
    <w:name w:val="Символ нумерації"/>
    <w:qFormat/>
    <w:rPr/>
  </w:style>
  <w:style w:type="paragraph" w:styleId="Style20" w:customStyle="1">
    <w:name w:val="Заголовок"/>
    <w:basedOn w:val="Normal"/>
    <w:next w:val="Style21"/>
    <w:uiPriority w:val="99"/>
    <w:qFormat/>
    <w:rsid w:val="00d52e9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a6"/>
    <w:uiPriority w:val="99"/>
    <w:rsid w:val="000922e8"/>
    <w:pPr>
      <w:widowControl w:val="false"/>
      <w:spacing w:lineRule="auto" w:line="240" w:before="0" w:after="120"/>
    </w:pPr>
    <w:rPr>
      <w:rFonts w:ascii="Times New Roman" w:hAnsi="Times New Roman" w:eastAsia="Times New Roman"/>
      <w:kern w:val="2"/>
      <w:sz w:val="24"/>
      <w:szCs w:val="24"/>
    </w:rPr>
  </w:style>
  <w:style w:type="paragraph" w:styleId="Style22">
    <w:name w:val="List"/>
    <w:basedOn w:val="Style21"/>
    <w:uiPriority w:val="99"/>
    <w:rsid w:val="00d52e9d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Покажчик"/>
    <w:basedOn w:val="Normal"/>
    <w:uiPriority w:val="99"/>
    <w:qFormat/>
    <w:rsid w:val="00d52e9d"/>
    <w:pPr>
      <w:suppressLineNumbers/>
    </w:pPr>
    <w:rPr>
      <w:rFonts w:cs="Arial"/>
    </w:rPr>
  </w:style>
  <w:style w:type="paragraph" w:styleId="Caption1" w:customStyle="1">
    <w:name w:val="Caption1"/>
    <w:basedOn w:val="Normal"/>
    <w:uiPriority w:val="99"/>
    <w:qFormat/>
    <w:rsid w:val="00d52e9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Основной текст 21"/>
    <w:basedOn w:val="Normal"/>
    <w:uiPriority w:val="99"/>
    <w:qFormat/>
    <w:rsid w:val="000922e8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0876e8"/>
    <w:pPr>
      <w:suppressAutoHyphens w:val="false"/>
      <w:spacing w:lineRule="auto" w:line="240" w:before="0" w:after="0"/>
      <w:ind w:left="708" w:hanging="0"/>
    </w:pPr>
    <w:rPr>
      <w:rFonts w:ascii="Times New Roman" w:hAnsi="Times New Roman" w:eastAsia="Times New Roman"/>
      <w:sz w:val="20"/>
      <w:szCs w:val="20"/>
      <w:lang w:val="ru-RU" w:eastAsia="ru-RU"/>
    </w:rPr>
  </w:style>
  <w:style w:type="paragraph" w:styleId="Style25">
    <w:name w:val="Header"/>
    <w:basedOn w:val="Normal"/>
    <w:link w:val="ac"/>
    <w:uiPriority w:val="99"/>
    <w:semiHidden/>
    <w:unhideWhenUsed/>
    <w:rsid w:val="00912ca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e"/>
    <w:uiPriority w:val="99"/>
    <w:semiHidden/>
    <w:unhideWhenUsed/>
    <w:rsid w:val="00912ca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f0"/>
    <w:uiPriority w:val="99"/>
    <w:semiHidden/>
    <w:unhideWhenUsed/>
    <w:qFormat/>
    <w:rsid w:val="001963a0"/>
    <w:pPr>
      <w:spacing w:lineRule="auto" w:line="240" w:before="0" w:after="0"/>
    </w:pPr>
    <w:rPr>
      <w:rFonts w:ascii="Segoe UI" w:hAnsi="Segoe UI"/>
      <w:sz w:val="18"/>
      <w:szCs w:val="18"/>
    </w:rPr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282282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18C30-AAA7-4B83-9C1F-803C655B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Application>LibreOffice/6.1.4.2$Windows_x86 LibreOffice_project/9d0f32d1f0b509096fd65e0d4bec26ddd1938fd3</Application>
  <Pages>2</Pages>
  <Words>278</Words>
  <Characters>1893</Characters>
  <CharactersWithSpaces>3117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2020-01-17T06:23:00Z</dcterms:created>
  <dc:creator>Alina</dc:creator>
  <dc:description/>
  <dc:language>uk-UA</dc:language>
  <cp:lastModifiedBy/>
  <cp:lastPrinted>2021-03-05T08:32:00Z</cp:lastPrinted>
  <dcterms:modified xsi:type="dcterms:W3CDTF">2021-03-10T15:23:32Z</dcterms:modified>
  <cp:revision>86</cp:revision>
  <dc:subject/>
  <dc:title>ПОКРОВСЬКА МІСЬКА РАДА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