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2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5281295</wp:posOffset>
                </wp:positionH>
                <wp:positionV relativeFrom="paragraph">
                  <wp:posOffset>-395605</wp:posOffset>
                </wp:positionV>
                <wp:extent cx="676910" cy="2197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44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5.85pt;margin-top:-31.15pt;width:53.2pt;height:17.2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2"/>
                          <w:szCs w:val="22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09575" cy="589915"/>
            <wp:effectExtent l="0" t="0" r="0" b="0"/>
            <wp:wrapTopAndBottom/>
            <wp:docPr id="2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98" t="-210" r="-298" b="-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2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2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2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2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21"/>
        <w:ind w:hanging="0"/>
        <w:jc w:val="both"/>
        <w:rPr/>
      </w:pPr>
      <w:r>
        <w:rPr>
          <w:bCs/>
          <w:sz w:val="28"/>
          <w:szCs w:val="28"/>
          <w:lang w:val="uk-UA"/>
        </w:rPr>
        <w:t xml:space="preserve">30.03.2022    </w:t>
      </w:r>
      <w:r>
        <w:rPr>
          <w:bCs/>
          <w:sz w:val="28"/>
          <w:szCs w:val="28"/>
          <w:lang w:val="uk-UA"/>
        </w:rPr>
        <w:t xml:space="preserve">                                    </w:t>
      </w:r>
      <w:r>
        <w:rPr>
          <w:bCs/>
          <w:sz w:val="20"/>
          <w:lang w:val="uk-UA"/>
        </w:rPr>
        <w:t xml:space="preserve">м.Покров </w:t>
      </w:r>
      <w:r>
        <w:rPr>
          <w:bCs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     №</w:t>
      </w:r>
      <w:r>
        <w:rPr>
          <w:bCs/>
          <w:sz w:val="28"/>
          <w:szCs w:val="28"/>
          <w:lang w:val="uk-UA"/>
        </w:rPr>
        <w:t>Р-60/06-34-22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211"/>
        <w:tabs>
          <w:tab w:val="clear" w:pos="708"/>
          <w:tab w:val="left" w:pos="284" w:leader="none"/>
        </w:tabs>
        <w:ind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Про призупинення роботи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ru-RU"/>
        </w:rPr>
        <w:t xml:space="preserve">диспетчерського пункту виконавчого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комітету Покровської міської ради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>Керуючись ст. 42 Закону України «Про місцеве самоврядування в Україні»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ЗОБОВ`ЯЗУЮ: 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1. Призупинити роботу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диспетчерського пункту виконавчого комітету  Покровської міської ради з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01 квітня 2022 року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міжопалювальний період.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2. Керівникам міських комунальних підприємств </w:t>
      </w:r>
      <w:r>
        <w:rPr>
          <w:rFonts w:ascii="Times New Roman" w:hAnsi="Times New Roman"/>
          <w:sz w:val="28"/>
          <w:szCs w:val="28"/>
        </w:rPr>
        <w:t>ПМКП «Добробут» СЕРГЄЄВУ Руслану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МКП «Покровводоканал» ГЛУЩЕНКО Віталію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   </w:t>
      </w:r>
      <w:r>
        <w:rPr>
          <w:rFonts w:ascii="Times New Roman" w:hAnsi="Times New Roman"/>
          <w:sz w:val="28"/>
          <w:szCs w:val="28"/>
        </w:rPr>
        <w:t>ТОВ «Універсал-Сервіс 94» КОЛПАКЧІ Олегу – за згодою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 </w:t>
      </w:r>
      <w:r>
        <w:rPr>
          <w:rFonts w:ascii="Times New Roman" w:hAnsi="Times New Roman"/>
          <w:sz w:val="28"/>
          <w:szCs w:val="28"/>
        </w:rPr>
        <w:t>ПМКП «ЖИТЛКОМСЕРВІС»  МІНЕНКО Валентині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провести розрахунки за фактично відпрацьований робочий час диспетчерів виконкому для нарахування заробітної плати;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забезпечити цілодобову роботу диспетчерських служб комунальних підприємств з життєзабезпечення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міста.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clear" w:pos="708"/>
          <w:tab w:val="left" w:pos="18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Контроль за виконанням цього розпорядження покласти на заступника міського голови  Віталія СОЛЯНКО та керуючого  справами виконкому      Олену ШУЛЬГУ.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Міський  голова                                                                    Олександр ШАПОВАЛ </w:t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efd"/>
    <w:pPr>
      <w:widowControl/>
      <w:bidi w:val="0"/>
      <w:spacing w:lineRule="auto" w:line="240"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0"/>
    <w:uiPriority w:val="9"/>
    <w:qFormat/>
    <w:rsid w:val="00d23efd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d23efd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d23efd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d23ef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d23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d23e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d23efd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d23efd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d23efd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6758ee"/>
    <w:rPr/>
  </w:style>
  <w:style w:type="character" w:styleId="Style5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6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7" w:customStyle="1">
    <w:name w:val="Название Знак"/>
    <w:basedOn w:val="DefaultParagraphFont"/>
    <w:link w:val="a9"/>
    <w:uiPriority w:val="10"/>
    <w:qFormat/>
    <w:rsid w:val="00d23ef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d23efd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d23efd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d23efd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d23efd"/>
    <w:rPr>
      <w:b/>
      <w:bCs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d23efd"/>
    <w:rPr>
      <w:sz w:val="24"/>
      <w:szCs w:val="24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d23efd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d23efd"/>
    <w:rPr>
      <w:rFonts w:ascii="Cambria" w:hAnsi="Cambria" w:eastAsia="" w:asciiTheme="majorHAnsi" w:eastAsiaTheme="majorEastAsia" w:hAnsiTheme="majorHAnsi"/>
    </w:rPr>
  </w:style>
  <w:style w:type="character" w:styleId="Style8" w:customStyle="1">
    <w:name w:val="Подзаголовок Знак"/>
    <w:basedOn w:val="DefaultParagraphFont"/>
    <w:link w:val="ad"/>
    <w:uiPriority w:val="11"/>
    <w:qFormat/>
    <w:rsid w:val="00d23efd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fd"/>
    <w:rPr>
      <w:b/>
      <w:bCs/>
    </w:rPr>
  </w:style>
  <w:style w:type="character" w:styleId="Style9">
    <w:name w:val="Виділення"/>
    <w:basedOn w:val="DefaultParagraphFont"/>
    <w:uiPriority w:val="20"/>
    <w:qFormat/>
    <w:rsid w:val="00d23efd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22"/>
    <w:uiPriority w:val="29"/>
    <w:qFormat/>
    <w:rsid w:val="00d23efd"/>
    <w:rPr>
      <w:i/>
      <w:sz w:val="24"/>
      <w:szCs w:val="24"/>
    </w:rPr>
  </w:style>
  <w:style w:type="character" w:styleId="Style10" w:customStyle="1">
    <w:name w:val="Выделенная цитата Знак"/>
    <w:basedOn w:val="DefaultParagraphFont"/>
    <w:link w:val="af1"/>
    <w:uiPriority w:val="30"/>
    <w:qFormat/>
    <w:rsid w:val="00d23efd"/>
    <w:rPr>
      <w:b/>
      <w:i/>
      <w:sz w:val="24"/>
    </w:rPr>
  </w:style>
  <w:style w:type="character" w:styleId="SubtleEmphasis">
    <w:name w:val="Subtle Emphasis"/>
    <w:uiPriority w:val="19"/>
    <w:qFormat/>
    <w:rsid w:val="00d23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fd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1" w:customStyle="1">
    <w:name w:val="Заголовок"/>
    <w:basedOn w:val="Normal"/>
    <w:next w:val="Style12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rsid w:val="006758ee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13">
    <w:name w:val="List"/>
    <w:basedOn w:val="Style12"/>
    <w:rsid w:val="006758ee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6758ee"/>
    <w:pPr>
      <w:widowControl w:val="false"/>
      <w:ind w:firstLine="720"/>
      <w:jc w:val="center"/>
    </w:pPr>
    <w:rPr>
      <w:rFonts w:ascii="Times New Roman" w:hAnsi="Times New Roman" w:eastAsia="Andale Sans UI"/>
      <w:kern w:val="2"/>
      <w:szCs w:val="20"/>
    </w:rPr>
  </w:style>
  <w:style w:type="paragraph" w:styleId="Style16">
    <w:name w:val="Title"/>
    <w:basedOn w:val="Normal"/>
    <w:next w:val="Normal"/>
    <w:link w:val="aa"/>
    <w:uiPriority w:val="10"/>
    <w:qFormat/>
    <w:rsid w:val="00d23ef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oSpacing">
    <w:name w:val="No Spacing"/>
    <w:basedOn w:val="Normal"/>
    <w:uiPriority w:val="1"/>
    <w:qFormat/>
    <w:rsid w:val="00d23efd"/>
    <w:pPr/>
    <w:rPr>
      <w:szCs w:val="32"/>
    </w:rPr>
  </w:style>
  <w:style w:type="paragraph" w:styleId="ListParagraph">
    <w:name w:val="List Paragraph"/>
    <w:basedOn w:val="Normal"/>
    <w:uiPriority w:val="34"/>
    <w:qFormat/>
    <w:rsid w:val="00d23efd"/>
    <w:pPr>
      <w:spacing w:before="0" w:after="0"/>
      <w:ind w:left="720" w:hanging="0"/>
      <w:contextualSpacing/>
    </w:pPr>
    <w:rPr/>
  </w:style>
  <w:style w:type="paragraph" w:styleId="Style17">
    <w:name w:val="Subtitle"/>
    <w:basedOn w:val="Normal"/>
    <w:next w:val="Normal"/>
    <w:link w:val="ae"/>
    <w:uiPriority w:val="11"/>
    <w:qFormat/>
    <w:rsid w:val="00d23efd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next w:val="Normal"/>
    <w:link w:val="23"/>
    <w:uiPriority w:val="29"/>
    <w:qFormat/>
    <w:rsid w:val="00d23efd"/>
    <w:pPr/>
    <w:rPr>
      <w:i/>
    </w:rPr>
  </w:style>
  <w:style w:type="paragraph" w:styleId="IntenseQuote">
    <w:name w:val="Intense Quote"/>
    <w:basedOn w:val="Normal"/>
    <w:next w:val="Normal"/>
    <w:link w:val="af2"/>
    <w:uiPriority w:val="30"/>
    <w:qFormat/>
    <w:rsid w:val="00d23efd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d23efd"/>
    <w:pPr/>
    <w:rPr/>
  </w:style>
  <w:style w:type="paragraph" w:styleId="221" w:customStyle="1">
    <w:name w:val="Основной текст 22"/>
    <w:basedOn w:val="Normal"/>
    <w:qFormat/>
    <w:rsid w:val="0012151f"/>
    <w:pPr>
      <w:suppressAutoHyphens w:val="true"/>
      <w:ind w:firstLine="720"/>
      <w:jc w:val="center"/>
    </w:pPr>
    <w:rPr>
      <w:rFonts w:ascii="Times New Roman" w:hAnsi="Times New Roman" w:eastAsia="Times New Roman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F188-0324-4BFE-91CF-32ED56CD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1456</TotalTime>
  <Application>LibreOffice/7.1.3.2$Windows_X86_64 LibreOffice_project/47f78053abe362b9384784d31a6e56f8511eb1c1</Application>
  <AppVersion>15.0000</AppVersion>
  <Pages>1</Pages>
  <Words>122</Words>
  <Characters>922</Characters>
  <CharactersWithSpaces>1221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2019-03-13T09:04:00Z</dcterms:created>
  <dc:creator>WORK 4</dc:creator>
  <dc:description/>
  <dc:language>uk-UA</dc:language>
  <cp:lastModifiedBy/>
  <cp:lastPrinted>2021-04-14T11:35:00Z</cp:lastPrinted>
  <dcterms:modified xsi:type="dcterms:W3CDTF">2022-11-04T14:55:00Z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