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8CC" w:rsidRPr="003813E1" w:rsidRDefault="008318CC" w:rsidP="00FA5AE1">
      <w:pPr>
        <w:jc w:val="right"/>
        <w:rPr>
          <w:b/>
          <w:sz w:val="24"/>
        </w:rPr>
      </w:pPr>
    </w:p>
    <w:p w:rsidR="005640E4" w:rsidRDefault="005640E4" w:rsidP="005640E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МІСЦЕВЕ САМОВРЯДУВАННЯ</w:t>
      </w:r>
    </w:p>
    <w:p w:rsidR="005640E4" w:rsidRDefault="00D03CC7" w:rsidP="005640E4">
      <w:pPr>
        <w:keepNext/>
        <w:jc w:val="center"/>
        <w:outlineLvl w:val="1"/>
        <w:rPr>
          <w:b/>
          <w:bCs/>
          <w:szCs w:val="28"/>
          <w:lang w:val="ru-RU" w:eastAsia="uk-UA"/>
        </w:rPr>
      </w:pPr>
      <w:r>
        <w:rPr>
          <w:b/>
          <w:bCs/>
          <w:szCs w:val="28"/>
          <w:lang w:eastAsia="uk-UA"/>
        </w:rPr>
        <w:t xml:space="preserve">ПОКРОВСЬКА </w:t>
      </w:r>
      <w:r w:rsidR="005640E4">
        <w:rPr>
          <w:b/>
          <w:bCs/>
          <w:szCs w:val="28"/>
          <w:lang w:eastAsia="uk-UA"/>
        </w:rPr>
        <w:t>МІСЬКА РАДА</w:t>
      </w:r>
    </w:p>
    <w:p w:rsidR="005640E4" w:rsidRDefault="005640E4" w:rsidP="005640E4">
      <w:pPr>
        <w:keepNext/>
        <w:jc w:val="center"/>
        <w:outlineLvl w:val="1"/>
        <w:rPr>
          <w:b/>
          <w:bCs/>
          <w:sz w:val="30"/>
          <w:szCs w:val="30"/>
          <w:lang w:eastAsia="uk-UA"/>
        </w:rPr>
      </w:pPr>
      <w:r>
        <w:rPr>
          <w:b/>
          <w:bCs/>
          <w:szCs w:val="28"/>
          <w:lang w:eastAsia="uk-UA"/>
        </w:rPr>
        <w:t>ДНІПРОПЕТРОВСЬКОЇ ОБЛАСТІ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53B71" w:rsidTr="00F53B71">
        <w:tc>
          <w:tcPr>
            <w:tcW w:w="963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53B71" w:rsidRPr="00F53B71" w:rsidRDefault="00F53B71" w:rsidP="005640E4">
            <w:pPr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5640E4" w:rsidRDefault="00521366" w:rsidP="005640E4">
      <w:pPr>
        <w:keepNext/>
        <w:jc w:val="center"/>
        <w:outlineLvl w:val="1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 xml:space="preserve">П Р О Е К Т        </w:t>
      </w:r>
      <w:r w:rsidR="005640E4">
        <w:rPr>
          <w:b/>
          <w:szCs w:val="28"/>
          <w:lang w:eastAsia="uk-UA"/>
        </w:rPr>
        <w:t xml:space="preserve">Р І Ш Е Н </w:t>
      </w:r>
      <w:proofErr w:type="spellStart"/>
      <w:r w:rsidR="005640E4">
        <w:rPr>
          <w:b/>
          <w:szCs w:val="28"/>
          <w:lang w:eastAsia="uk-UA"/>
        </w:rPr>
        <w:t>Н</w:t>
      </w:r>
      <w:proofErr w:type="spellEnd"/>
      <w:r w:rsidR="005640E4">
        <w:rPr>
          <w:b/>
          <w:szCs w:val="28"/>
          <w:lang w:eastAsia="uk-UA"/>
        </w:rPr>
        <w:t xml:space="preserve"> Я</w:t>
      </w:r>
    </w:p>
    <w:p w:rsidR="005640E4" w:rsidRPr="003813E1" w:rsidRDefault="005640E4" w:rsidP="005640E4">
      <w:pPr>
        <w:rPr>
          <w:sz w:val="16"/>
          <w:szCs w:val="16"/>
          <w:lang w:eastAsia="uk-UA"/>
        </w:rPr>
      </w:pPr>
    </w:p>
    <w:p w:rsidR="00A3524A" w:rsidRPr="00A3524A" w:rsidRDefault="00A3524A" w:rsidP="00A20166">
      <w:pPr>
        <w:jc w:val="center"/>
        <w:rPr>
          <w:szCs w:val="26"/>
          <w:lang w:val="ru-RU"/>
        </w:rPr>
      </w:pPr>
    </w:p>
    <w:tbl>
      <w:tblPr>
        <w:tblW w:w="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</w:tblGrid>
      <w:tr w:rsidR="00291E23" w:rsidRPr="00AE4B57" w:rsidTr="00521366"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1E23" w:rsidRPr="00A3524A" w:rsidRDefault="00291E23" w:rsidP="00177622">
            <w:pPr>
              <w:tabs>
                <w:tab w:val="left" w:pos="0"/>
              </w:tabs>
              <w:jc w:val="both"/>
              <w:rPr>
                <w:szCs w:val="28"/>
                <w:lang w:val="ru-RU"/>
              </w:rPr>
            </w:pPr>
            <w:r w:rsidRPr="00B42C7B">
              <w:rPr>
                <w:szCs w:val="28"/>
              </w:rPr>
              <w:t xml:space="preserve">Про </w:t>
            </w:r>
            <w:r w:rsidR="00A938FE">
              <w:rPr>
                <w:szCs w:val="28"/>
              </w:rPr>
              <w:t xml:space="preserve">затвердження </w:t>
            </w:r>
            <w:r w:rsidR="00177622">
              <w:rPr>
                <w:szCs w:val="28"/>
              </w:rPr>
              <w:t xml:space="preserve">Правил торгівлі на ринках міста </w:t>
            </w:r>
            <w:r w:rsidR="00A938FE">
              <w:rPr>
                <w:szCs w:val="28"/>
              </w:rPr>
              <w:t xml:space="preserve">Покров </w:t>
            </w:r>
          </w:p>
        </w:tc>
      </w:tr>
    </w:tbl>
    <w:p w:rsidR="00291E23" w:rsidRDefault="00291E23" w:rsidP="00291E23">
      <w:pPr>
        <w:tabs>
          <w:tab w:val="left" w:pos="2360"/>
        </w:tabs>
        <w:jc w:val="center"/>
        <w:rPr>
          <w:sz w:val="16"/>
          <w:szCs w:val="16"/>
        </w:rPr>
      </w:pPr>
    </w:p>
    <w:p w:rsidR="00291E23" w:rsidRPr="00E739A8" w:rsidRDefault="00291E23" w:rsidP="00291E23">
      <w:pPr>
        <w:tabs>
          <w:tab w:val="left" w:pos="2360"/>
        </w:tabs>
        <w:jc w:val="center"/>
        <w:rPr>
          <w:sz w:val="16"/>
          <w:szCs w:val="16"/>
        </w:rPr>
      </w:pPr>
    </w:p>
    <w:p w:rsidR="00177622" w:rsidRPr="00177622" w:rsidRDefault="00177622" w:rsidP="00876C8E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77622">
        <w:rPr>
          <w:color w:val="000000"/>
          <w:sz w:val="28"/>
          <w:szCs w:val="28"/>
          <w:lang w:val="uk-UA"/>
        </w:rPr>
        <w:t>З метою упорядкування роботи ринків</w:t>
      </w:r>
      <w:r w:rsidR="00AB7300">
        <w:rPr>
          <w:color w:val="000000"/>
          <w:sz w:val="28"/>
          <w:szCs w:val="28"/>
          <w:lang w:val="uk-UA"/>
        </w:rPr>
        <w:t xml:space="preserve"> міст</w:t>
      </w:r>
      <w:r w:rsidR="00D2725A">
        <w:rPr>
          <w:color w:val="000000"/>
          <w:sz w:val="28"/>
          <w:szCs w:val="28"/>
          <w:lang w:val="uk-UA"/>
        </w:rPr>
        <w:t>а</w:t>
      </w:r>
      <w:r w:rsidR="00AB7300">
        <w:rPr>
          <w:color w:val="000000"/>
          <w:sz w:val="28"/>
          <w:szCs w:val="28"/>
          <w:lang w:val="uk-UA"/>
        </w:rPr>
        <w:t xml:space="preserve"> Покров</w:t>
      </w:r>
      <w:r w:rsidRPr="00177622">
        <w:rPr>
          <w:color w:val="000000"/>
          <w:sz w:val="28"/>
          <w:szCs w:val="28"/>
          <w:lang w:val="uk-UA"/>
        </w:rPr>
        <w:t xml:space="preserve">, </w:t>
      </w:r>
      <w:r w:rsidRPr="00177622">
        <w:rPr>
          <w:sz w:val="28"/>
          <w:szCs w:val="28"/>
          <w:lang w:val="uk-UA"/>
        </w:rPr>
        <w:t>керуючись ст</w:t>
      </w:r>
      <w:r w:rsidR="00876C8E">
        <w:rPr>
          <w:sz w:val="28"/>
          <w:szCs w:val="28"/>
          <w:lang w:val="uk-UA"/>
        </w:rPr>
        <w:t>аттею</w:t>
      </w:r>
      <w:r w:rsidRPr="00177622">
        <w:rPr>
          <w:sz w:val="28"/>
          <w:szCs w:val="28"/>
          <w:lang w:val="uk-UA"/>
        </w:rPr>
        <w:t xml:space="preserve"> 25, п</w:t>
      </w:r>
      <w:r w:rsidR="00876C8E">
        <w:rPr>
          <w:sz w:val="28"/>
          <w:szCs w:val="28"/>
          <w:lang w:val="uk-UA"/>
        </w:rPr>
        <w:t>унктом 34 частини</w:t>
      </w:r>
      <w:r w:rsidRPr="00177622">
        <w:rPr>
          <w:sz w:val="28"/>
          <w:szCs w:val="28"/>
          <w:lang w:val="uk-UA"/>
        </w:rPr>
        <w:t xml:space="preserve"> 1 </w:t>
      </w:r>
      <w:r w:rsidR="00876C8E">
        <w:rPr>
          <w:sz w:val="28"/>
          <w:szCs w:val="28"/>
          <w:lang w:val="uk-UA"/>
        </w:rPr>
        <w:t>статті</w:t>
      </w:r>
      <w:r w:rsidRPr="00177622">
        <w:rPr>
          <w:sz w:val="28"/>
          <w:szCs w:val="28"/>
          <w:lang w:val="uk-UA"/>
        </w:rPr>
        <w:t xml:space="preserve"> 26, </w:t>
      </w:r>
      <w:r w:rsidR="00876C8E">
        <w:rPr>
          <w:sz w:val="28"/>
          <w:szCs w:val="28"/>
          <w:lang w:val="uk-UA"/>
        </w:rPr>
        <w:t>статтею</w:t>
      </w:r>
      <w:r w:rsidRPr="00177622">
        <w:rPr>
          <w:sz w:val="28"/>
          <w:szCs w:val="28"/>
          <w:lang w:val="uk-UA"/>
        </w:rPr>
        <w:t xml:space="preserve"> 59 Закону України «Про місцеве самоврядування в Україні»</w:t>
      </w:r>
      <w:r w:rsidR="005A007C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55DEA">
        <w:rPr>
          <w:color w:val="000000"/>
          <w:sz w:val="28"/>
          <w:szCs w:val="28"/>
          <w:lang w:val="uk-UA"/>
        </w:rPr>
        <w:t>ч</w:t>
      </w:r>
      <w:r w:rsidR="00876C8E">
        <w:rPr>
          <w:color w:val="000000"/>
          <w:sz w:val="28"/>
          <w:szCs w:val="28"/>
          <w:lang w:val="uk-UA"/>
        </w:rPr>
        <w:t xml:space="preserve">астиною </w:t>
      </w:r>
      <w:r w:rsidR="00055DEA">
        <w:rPr>
          <w:color w:val="000000"/>
          <w:sz w:val="28"/>
          <w:szCs w:val="28"/>
          <w:lang w:val="uk-UA"/>
        </w:rPr>
        <w:t xml:space="preserve">1 </w:t>
      </w:r>
      <w:r w:rsidR="00876C8E">
        <w:rPr>
          <w:color w:val="000000"/>
          <w:sz w:val="28"/>
          <w:szCs w:val="28"/>
          <w:lang w:val="uk-UA"/>
        </w:rPr>
        <w:t>статті</w:t>
      </w:r>
      <w:r w:rsidR="00055DEA">
        <w:rPr>
          <w:color w:val="000000"/>
          <w:sz w:val="28"/>
          <w:szCs w:val="28"/>
          <w:lang w:val="uk-UA"/>
        </w:rPr>
        <w:t xml:space="preserve"> 3 та ч</w:t>
      </w:r>
      <w:r w:rsidR="00876C8E">
        <w:rPr>
          <w:color w:val="000000"/>
          <w:sz w:val="28"/>
          <w:szCs w:val="28"/>
          <w:lang w:val="uk-UA"/>
        </w:rPr>
        <w:t xml:space="preserve">астиною </w:t>
      </w:r>
      <w:r w:rsidR="00055DEA">
        <w:rPr>
          <w:color w:val="000000"/>
          <w:sz w:val="28"/>
          <w:szCs w:val="28"/>
          <w:lang w:val="uk-UA"/>
        </w:rPr>
        <w:t>2 ст</w:t>
      </w:r>
      <w:r w:rsidR="00876C8E">
        <w:rPr>
          <w:color w:val="000000"/>
          <w:sz w:val="28"/>
          <w:szCs w:val="28"/>
          <w:lang w:val="uk-UA"/>
        </w:rPr>
        <w:t xml:space="preserve">атті </w:t>
      </w:r>
      <w:r w:rsidR="00055DEA">
        <w:rPr>
          <w:color w:val="000000"/>
          <w:sz w:val="28"/>
          <w:szCs w:val="28"/>
          <w:lang w:val="uk-UA"/>
        </w:rPr>
        <w:t>4</w:t>
      </w:r>
      <w:r w:rsidR="00F37707">
        <w:rPr>
          <w:color w:val="000000"/>
          <w:sz w:val="28"/>
          <w:szCs w:val="28"/>
          <w:lang w:val="uk-UA"/>
        </w:rPr>
        <w:t xml:space="preserve"> Закону України «Про </w:t>
      </w:r>
      <w:r w:rsidR="00F37707" w:rsidRPr="00F37707">
        <w:rPr>
          <w:bCs/>
          <w:color w:val="000000"/>
          <w:sz w:val="28"/>
          <w:szCs w:val="28"/>
          <w:shd w:val="clear" w:color="auto" w:fill="FFFFFF"/>
          <w:lang w:val="uk-UA"/>
        </w:rPr>
        <w:t>основні принципи та вимоги до безпечності та якості харчових продуктів</w:t>
      </w:r>
      <w:r w:rsidR="00F37707">
        <w:rPr>
          <w:color w:val="000000"/>
          <w:sz w:val="28"/>
          <w:szCs w:val="28"/>
          <w:lang w:val="uk-UA"/>
        </w:rPr>
        <w:t>»</w:t>
      </w:r>
      <w:r w:rsidR="00055DEA">
        <w:rPr>
          <w:color w:val="000000"/>
          <w:sz w:val="28"/>
          <w:szCs w:val="28"/>
          <w:lang w:val="uk-UA"/>
        </w:rPr>
        <w:t xml:space="preserve">, </w:t>
      </w:r>
      <w:r w:rsidRPr="00177622">
        <w:rPr>
          <w:color w:val="000000"/>
          <w:sz w:val="28"/>
          <w:szCs w:val="28"/>
          <w:lang w:val="uk-UA"/>
        </w:rPr>
        <w:t>Правилами торгівлі на ринках, затвердженими наказом Міністерства економіки та з питань європейської інтеграції України від 26</w:t>
      </w:r>
      <w:r w:rsidR="00AB7300">
        <w:rPr>
          <w:color w:val="000000"/>
          <w:sz w:val="28"/>
          <w:szCs w:val="28"/>
          <w:lang w:val="uk-UA"/>
        </w:rPr>
        <w:t>.02.</w:t>
      </w:r>
      <w:r w:rsidRPr="00177622">
        <w:rPr>
          <w:color w:val="000000"/>
          <w:sz w:val="28"/>
          <w:szCs w:val="28"/>
          <w:lang w:val="uk-UA"/>
        </w:rPr>
        <w:t>2002 року № 57/188/84/105,</w:t>
      </w:r>
      <w:r w:rsidRPr="00177622">
        <w:rPr>
          <w:sz w:val="28"/>
          <w:szCs w:val="28"/>
          <w:lang w:val="uk-UA"/>
        </w:rPr>
        <w:t xml:space="preserve"> </w:t>
      </w:r>
      <w:r w:rsidRPr="00177622">
        <w:rPr>
          <w:color w:val="000000"/>
          <w:sz w:val="28"/>
          <w:szCs w:val="28"/>
          <w:lang w:val="uk-UA"/>
        </w:rPr>
        <w:t xml:space="preserve">міська рада </w:t>
      </w:r>
    </w:p>
    <w:p w:rsidR="00177622" w:rsidRPr="00177622" w:rsidRDefault="00177622" w:rsidP="00177622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177622" w:rsidRPr="00876C8E" w:rsidRDefault="00177622" w:rsidP="00F37707">
      <w:pPr>
        <w:pStyle w:val="ac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876C8E">
        <w:rPr>
          <w:color w:val="000000"/>
          <w:sz w:val="28"/>
          <w:szCs w:val="28"/>
          <w:lang w:val="uk-UA"/>
        </w:rPr>
        <w:t>В</w:t>
      </w:r>
      <w:r w:rsidR="00876C8E" w:rsidRPr="00876C8E">
        <w:rPr>
          <w:color w:val="000000"/>
          <w:sz w:val="28"/>
          <w:szCs w:val="28"/>
          <w:lang w:val="uk-UA"/>
        </w:rPr>
        <w:t xml:space="preserve"> </w:t>
      </w:r>
      <w:r w:rsidRPr="00876C8E">
        <w:rPr>
          <w:color w:val="000000"/>
          <w:sz w:val="28"/>
          <w:szCs w:val="28"/>
          <w:lang w:val="uk-UA"/>
        </w:rPr>
        <w:t>И</w:t>
      </w:r>
      <w:r w:rsidR="00876C8E" w:rsidRPr="00876C8E">
        <w:rPr>
          <w:color w:val="000000"/>
          <w:sz w:val="28"/>
          <w:szCs w:val="28"/>
          <w:lang w:val="uk-UA"/>
        </w:rPr>
        <w:t xml:space="preserve"> </w:t>
      </w:r>
      <w:r w:rsidRPr="00876C8E">
        <w:rPr>
          <w:color w:val="000000"/>
          <w:sz w:val="28"/>
          <w:szCs w:val="28"/>
          <w:lang w:val="uk-UA"/>
        </w:rPr>
        <w:t>Р</w:t>
      </w:r>
      <w:r w:rsidR="00876C8E" w:rsidRPr="00876C8E">
        <w:rPr>
          <w:color w:val="000000"/>
          <w:sz w:val="28"/>
          <w:szCs w:val="28"/>
          <w:lang w:val="uk-UA"/>
        </w:rPr>
        <w:t xml:space="preserve"> </w:t>
      </w:r>
      <w:r w:rsidRPr="00876C8E">
        <w:rPr>
          <w:color w:val="000000"/>
          <w:sz w:val="28"/>
          <w:szCs w:val="28"/>
          <w:lang w:val="uk-UA"/>
        </w:rPr>
        <w:t>І</w:t>
      </w:r>
      <w:r w:rsidR="00876C8E" w:rsidRPr="00876C8E">
        <w:rPr>
          <w:color w:val="000000"/>
          <w:sz w:val="28"/>
          <w:szCs w:val="28"/>
          <w:lang w:val="uk-UA"/>
        </w:rPr>
        <w:t xml:space="preserve"> </w:t>
      </w:r>
      <w:r w:rsidRPr="00876C8E">
        <w:rPr>
          <w:color w:val="000000"/>
          <w:sz w:val="28"/>
          <w:szCs w:val="28"/>
          <w:lang w:val="uk-UA"/>
        </w:rPr>
        <w:t>Ш</w:t>
      </w:r>
      <w:r w:rsidR="00876C8E" w:rsidRPr="00876C8E">
        <w:rPr>
          <w:color w:val="000000"/>
          <w:sz w:val="28"/>
          <w:szCs w:val="28"/>
          <w:lang w:val="uk-UA"/>
        </w:rPr>
        <w:t xml:space="preserve"> </w:t>
      </w:r>
      <w:r w:rsidRPr="00876C8E">
        <w:rPr>
          <w:color w:val="000000"/>
          <w:sz w:val="28"/>
          <w:szCs w:val="28"/>
          <w:lang w:val="uk-UA"/>
        </w:rPr>
        <w:t>И</w:t>
      </w:r>
      <w:r w:rsidR="00876C8E" w:rsidRPr="00876C8E">
        <w:rPr>
          <w:color w:val="000000"/>
          <w:sz w:val="28"/>
          <w:szCs w:val="28"/>
          <w:lang w:val="uk-UA"/>
        </w:rPr>
        <w:t xml:space="preserve"> </w:t>
      </w:r>
      <w:r w:rsidRPr="00876C8E">
        <w:rPr>
          <w:color w:val="000000"/>
          <w:sz w:val="28"/>
          <w:szCs w:val="28"/>
          <w:lang w:val="uk-UA"/>
        </w:rPr>
        <w:t>Л</w:t>
      </w:r>
      <w:r w:rsidR="00876C8E" w:rsidRPr="00876C8E">
        <w:rPr>
          <w:color w:val="000000"/>
          <w:sz w:val="28"/>
          <w:szCs w:val="28"/>
          <w:lang w:val="uk-UA"/>
        </w:rPr>
        <w:t xml:space="preserve"> </w:t>
      </w:r>
      <w:r w:rsidRPr="00876C8E">
        <w:rPr>
          <w:color w:val="000000"/>
          <w:sz w:val="28"/>
          <w:szCs w:val="28"/>
          <w:lang w:val="uk-UA"/>
        </w:rPr>
        <w:t>А:</w:t>
      </w:r>
    </w:p>
    <w:p w:rsidR="00177622" w:rsidRDefault="00177622" w:rsidP="00177622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177622" w:rsidRPr="00F37707" w:rsidRDefault="00177622" w:rsidP="00177622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37707">
        <w:rPr>
          <w:color w:val="000000"/>
          <w:sz w:val="28"/>
          <w:szCs w:val="28"/>
          <w:lang w:val="uk-UA"/>
        </w:rPr>
        <w:t>1.Затвердити Правила торгівлі на ринках м</w:t>
      </w:r>
      <w:r w:rsidR="00AB7300">
        <w:rPr>
          <w:color w:val="000000"/>
          <w:sz w:val="28"/>
          <w:szCs w:val="28"/>
          <w:lang w:val="uk-UA"/>
        </w:rPr>
        <w:t>іста</w:t>
      </w:r>
      <w:r w:rsidRPr="00F37707">
        <w:rPr>
          <w:color w:val="000000"/>
          <w:sz w:val="28"/>
          <w:szCs w:val="28"/>
          <w:lang w:val="uk-UA"/>
        </w:rPr>
        <w:t xml:space="preserve"> </w:t>
      </w:r>
      <w:r w:rsidR="00F37707">
        <w:rPr>
          <w:color w:val="000000"/>
          <w:sz w:val="28"/>
          <w:szCs w:val="28"/>
          <w:lang w:val="uk-UA"/>
        </w:rPr>
        <w:t>Покров</w:t>
      </w:r>
      <w:r w:rsidR="005A007C">
        <w:rPr>
          <w:color w:val="000000"/>
          <w:sz w:val="28"/>
          <w:szCs w:val="28"/>
          <w:lang w:val="uk-UA"/>
        </w:rPr>
        <w:t>,</w:t>
      </w:r>
      <w:r w:rsidRPr="00F37707">
        <w:rPr>
          <w:color w:val="000000"/>
          <w:sz w:val="28"/>
          <w:szCs w:val="28"/>
          <w:lang w:val="uk-UA"/>
        </w:rPr>
        <w:t xml:space="preserve"> </w:t>
      </w:r>
      <w:r w:rsidR="005A007C">
        <w:rPr>
          <w:color w:val="000000"/>
          <w:sz w:val="28"/>
          <w:szCs w:val="28"/>
          <w:lang w:val="uk-UA"/>
        </w:rPr>
        <w:t>що додаються</w:t>
      </w:r>
      <w:r w:rsidRPr="00F37707">
        <w:rPr>
          <w:color w:val="000000"/>
          <w:sz w:val="28"/>
          <w:szCs w:val="28"/>
          <w:lang w:val="uk-UA"/>
        </w:rPr>
        <w:t>.</w:t>
      </w:r>
    </w:p>
    <w:p w:rsidR="00177622" w:rsidRPr="00F37707" w:rsidRDefault="00177622" w:rsidP="00177622">
      <w:pPr>
        <w:pStyle w:val="a6"/>
        <w:ind w:left="0" w:firstLine="709"/>
        <w:jc w:val="both"/>
        <w:rPr>
          <w:sz w:val="28"/>
          <w:szCs w:val="28"/>
          <w:lang w:val="uk-UA"/>
        </w:rPr>
      </w:pPr>
    </w:p>
    <w:p w:rsidR="00291E23" w:rsidRPr="00F37707" w:rsidRDefault="00291E23" w:rsidP="00876C8E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F37707">
        <w:rPr>
          <w:sz w:val="28"/>
          <w:szCs w:val="28"/>
          <w:lang w:val="uk-UA"/>
        </w:rPr>
        <w:t xml:space="preserve">2. </w:t>
      </w:r>
      <w:r w:rsidR="00876C8E">
        <w:rPr>
          <w:sz w:val="28"/>
          <w:szCs w:val="28"/>
          <w:lang w:val="uk-UA"/>
        </w:rPr>
        <w:t xml:space="preserve">Координацію роботи щодо виконання цього рішення покласти на відділ з питань торгівлі та захисту прав споживачів </w:t>
      </w:r>
      <w:r w:rsidR="007132EC">
        <w:rPr>
          <w:sz w:val="28"/>
          <w:szCs w:val="28"/>
          <w:lang w:val="uk-UA"/>
        </w:rPr>
        <w:t>(</w:t>
      </w:r>
      <w:proofErr w:type="spellStart"/>
      <w:r w:rsidR="00876C8E">
        <w:rPr>
          <w:sz w:val="28"/>
          <w:szCs w:val="28"/>
          <w:lang w:val="uk-UA"/>
        </w:rPr>
        <w:t>Лінськ</w:t>
      </w:r>
      <w:r w:rsidR="007132EC">
        <w:rPr>
          <w:sz w:val="28"/>
          <w:szCs w:val="28"/>
          <w:lang w:val="uk-UA"/>
        </w:rPr>
        <w:t>а</w:t>
      </w:r>
      <w:proofErr w:type="spellEnd"/>
      <w:r w:rsidR="00876C8E">
        <w:rPr>
          <w:sz w:val="28"/>
          <w:szCs w:val="28"/>
          <w:lang w:val="uk-UA"/>
        </w:rPr>
        <w:t xml:space="preserve"> Н.В.</w:t>
      </w:r>
      <w:r w:rsidR="007132EC">
        <w:rPr>
          <w:sz w:val="28"/>
          <w:szCs w:val="28"/>
          <w:lang w:val="uk-UA"/>
        </w:rPr>
        <w:t>)</w:t>
      </w:r>
      <w:r w:rsidR="00876C8E">
        <w:rPr>
          <w:sz w:val="28"/>
          <w:szCs w:val="28"/>
          <w:lang w:val="uk-UA"/>
        </w:rPr>
        <w:t xml:space="preserve">, </w:t>
      </w:r>
      <w:r w:rsidR="00EA343C">
        <w:rPr>
          <w:sz w:val="28"/>
          <w:szCs w:val="28"/>
          <w:lang w:val="uk-UA"/>
        </w:rPr>
        <w:t>к</w:t>
      </w:r>
      <w:r w:rsidRPr="00F37707">
        <w:rPr>
          <w:sz w:val="28"/>
          <w:szCs w:val="28"/>
          <w:lang w:val="uk-UA"/>
        </w:rPr>
        <w:t xml:space="preserve">онтроль </w:t>
      </w:r>
      <w:r w:rsidR="007132EC">
        <w:rPr>
          <w:sz w:val="28"/>
          <w:szCs w:val="28"/>
          <w:lang w:val="uk-UA"/>
        </w:rPr>
        <w:t>-</w:t>
      </w:r>
      <w:r w:rsidRPr="00F37707">
        <w:rPr>
          <w:sz w:val="28"/>
          <w:szCs w:val="28"/>
          <w:lang w:val="uk-UA"/>
        </w:rPr>
        <w:t xml:space="preserve"> на заступника міського голови</w:t>
      </w:r>
      <w:bookmarkStart w:id="0" w:name="_GoBack"/>
      <w:bookmarkEnd w:id="0"/>
      <w:r w:rsidR="00876C8E">
        <w:rPr>
          <w:sz w:val="28"/>
          <w:szCs w:val="28"/>
          <w:lang w:val="uk-UA"/>
        </w:rPr>
        <w:t xml:space="preserve"> </w:t>
      </w:r>
      <w:proofErr w:type="spellStart"/>
      <w:r w:rsidRPr="00F37707">
        <w:rPr>
          <w:sz w:val="28"/>
          <w:szCs w:val="28"/>
          <w:lang w:val="uk-UA"/>
        </w:rPr>
        <w:t>Чистякова</w:t>
      </w:r>
      <w:proofErr w:type="spellEnd"/>
      <w:r w:rsidRPr="00F37707">
        <w:rPr>
          <w:sz w:val="28"/>
          <w:szCs w:val="28"/>
          <w:lang w:val="uk-UA"/>
        </w:rPr>
        <w:t xml:space="preserve"> О.Г. та постійну депутатську комісію з питань благоустрою, житлово-комунального господарства, енергозбереження, транспорту, зв’язку, торгівлі та побутового обслуговування населення </w:t>
      </w:r>
      <w:r w:rsidR="007132EC">
        <w:rPr>
          <w:sz w:val="28"/>
          <w:szCs w:val="28"/>
          <w:lang w:val="uk-UA"/>
        </w:rPr>
        <w:t xml:space="preserve">        </w:t>
      </w:r>
      <w:r w:rsidRPr="00F37707">
        <w:rPr>
          <w:sz w:val="28"/>
          <w:szCs w:val="28"/>
          <w:lang w:val="uk-UA"/>
        </w:rPr>
        <w:t>(Міць Л.О.).</w:t>
      </w:r>
    </w:p>
    <w:p w:rsidR="00291E23" w:rsidRDefault="00291E23" w:rsidP="00177622">
      <w:pPr>
        <w:ind w:firstLine="709"/>
        <w:rPr>
          <w:szCs w:val="28"/>
        </w:rPr>
      </w:pPr>
    </w:p>
    <w:p w:rsidR="00FA5AE1" w:rsidRDefault="00FA5AE1" w:rsidP="00291E23">
      <w:pPr>
        <w:spacing w:line="216" w:lineRule="auto"/>
        <w:rPr>
          <w:szCs w:val="28"/>
        </w:rPr>
      </w:pPr>
    </w:p>
    <w:p w:rsidR="00FA5AE1" w:rsidRDefault="00FA5AE1" w:rsidP="00291E23">
      <w:pPr>
        <w:spacing w:line="216" w:lineRule="auto"/>
        <w:rPr>
          <w:szCs w:val="28"/>
        </w:rPr>
      </w:pPr>
    </w:p>
    <w:tbl>
      <w:tblPr>
        <w:tblW w:w="9639" w:type="dxa"/>
        <w:tblInd w:w="108" w:type="dxa"/>
        <w:tblLook w:val="00A0" w:firstRow="1" w:lastRow="0" w:firstColumn="1" w:lastColumn="0" w:noHBand="0" w:noVBand="0"/>
      </w:tblPr>
      <w:tblGrid>
        <w:gridCol w:w="7560"/>
        <w:gridCol w:w="2079"/>
      </w:tblGrid>
      <w:tr w:rsidR="00F37707" w:rsidRPr="00F80BBC" w:rsidTr="004B6B8A">
        <w:trPr>
          <w:trHeight w:val="320"/>
        </w:trPr>
        <w:tc>
          <w:tcPr>
            <w:tcW w:w="7560" w:type="dxa"/>
          </w:tcPr>
          <w:p w:rsidR="00F37707" w:rsidRPr="00F80BBC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2079" w:type="dxa"/>
          </w:tcPr>
          <w:p w:rsidR="00F37707" w:rsidRPr="00F80BBC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Pr="003E357D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 w:val="12"/>
                <w:szCs w:val="12"/>
                <w:lang w:eastAsia="en-US"/>
              </w:rPr>
            </w:pPr>
          </w:p>
        </w:tc>
      </w:tr>
      <w:tr w:rsidR="00F37707" w:rsidTr="004B6B8A">
        <w:tc>
          <w:tcPr>
            <w:tcW w:w="7560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2079" w:type="dxa"/>
          </w:tcPr>
          <w:p w:rsidR="00F37707" w:rsidRDefault="00F37707" w:rsidP="004B6B8A">
            <w:pPr>
              <w:tabs>
                <w:tab w:val="left" w:pos="1125"/>
                <w:tab w:val="num" w:pos="1311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</w:tr>
    </w:tbl>
    <w:p w:rsidR="00291E23" w:rsidRDefault="00291E23" w:rsidP="00291E23">
      <w:pPr>
        <w:rPr>
          <w:sz w:val="20"/>
          <w:szCs w:val="20"/>
        </w:rPr>
      </w:pPr>
    </w:p>
    <w:p w:rsidR="00291E23" w:rsidRDefault="00291E23" w:rsidP="00291E23">
      <w:pPr>
        <w:tabs>
          <w:tab w:val="left" w:pos="3810"/>
        </w:tabs>
        <w:ind w:right="-1"/>
        <w:rPr>
          <w:b/>
          <w:szCs w:val="28"/>
        </w:rPr>
      </w:pPr>
      <w:proofErr w:type="spellStart"/>
      <w:r>
        <w:rPr>
          <w:sz w:val="20"/>
          <w:szCs w:val="20"/>
        </w:rPr>
        <w:t>Лінська</w:t>
      </w:r>
      <w:proofErr w:type="spellEnd"/>
      <w:r>
        <w:rPr>
          <w:sz w:val="20"/>
          <w:szCs w:val="20"/>
        </w:rPr>
        <w:t>, 4-35-71</w:t>
      </w:r>
    </w:p>
    <w:sectPr w:rsidR="00291E23" w:rsidSect="00685195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20BC6"/>
    <w:multiLevelType w:val="hybridMultilevel"/>
    <w:tmpl w:val="9DF097B6"/>
    <w:lvl w:ilvl="0" w:tplc="A36AA4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D547E"/>
    <w:multiLevelType w:val="multilevel"/>
    <w:tmpl w:val="6480E9E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D0"/>
    <w:rsid w:val="00055DEA"/>
    <w:rsid w:val="00056ECC"/>
    <w:rsid w:val="00177622"/>
    <w:rsid w:val="001A488E"/>
    <w:rsid w:val="00291E23"/>
    <w:rsid w:val="002F6895"/>
    <w:rsid w:val="00305110"/>
    <w:rsid w:val="003153D7"/>
    <w:rsid w:val="003813E1"/>
    <w:rsid w:val="00382CFE"/>
    <w:rsid w:val="00423414"/>
    <w:rsid w:val="00426920"/>
    <w:rsid w:val="00521366"/>
    <w:rsid w:val="005640E4"/>
    <w:rsid w:val="005A007C"/>
    <w:rsid w:val="005D261A"/>
    <w:rsid w:val="005E129F"/>
    <w:rsid w:val="00606305"/>
    <w:rsid w:val="00685195"/>
    <w:rsid w:val="006D7425"/>
    <w:rsid w:val="007132EC"/>
    <w:rsid w:val="00781310"/>
    <w:rsid w:val="007E142C"/>
    <w:rsid w:val="008318CC"/>
    <w:rsid w:val="00876C8E"/>
    <w:rsid w:val="00A14F62"/>
    <w:rsid w:val="00A20166"/>
    <w:rsid w:val="00A3524A"/>
    <w:rsid w:val="00A938FE"/>
    <w:rsid w:val="00AB7300"/>
    <w:rsid w:val="00AD1A4C"/>
    <w:rsid w:val="00AD7005"/>
    <w:rsid w:val="00C438A6"/>
    <w:rsid w:val="00C90ED0"/>
    <w:rsid w:val="00D03CC7"/>
    <w:rsid w:val="00D0462D"/>
    <w:rsid w:val="00D05CAD"/>
    <w:rsid w:val="00D2725A"/>
    <w:rsid w:val="00D417AA"/>
    <w:rsid w:val="00D51174"/>
    <w:rsid w:val="00EA343C"/>
    <w:rsid w:val="00F212D2"/>
    <w:rsid w:val="00F260D7"/>
    <w:rsid w:val="00F37707"/>
    <w:rsid w:val="00F5185F"/>
    <w:rsid w:val="00F53B71"/>
    <w:rsid w:val="00F55732"/>
    <w:rsid w:val="00F76A71"/>
    <w:rsid w:val="00FA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E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F689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90ED0"/>
    <w:pPr>
      <w:ind w:firstLine="720"/>
      <w:jc w:val="center"/>
    </w:pPr>
    <w:rPr>
      <w:sz w:val="24"/>
      <w:szCs w:val="20"/>
    </w:rPr>
  </w:style>
  <w:style w:type="character" w:styleId="a3">
    <w:name w:val="Hyperlink"/>
    <w:uiPriority w:val="99"/>
    <w:rsid w:val="00C90ED0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F689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header"/>
    <w:basedOn w:val="a"/>
    <w:link w:val="a5"/>
    <w:rsid w:val="002F689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ru-RU"/>
    </w:rPr>
  </w:style>
  <w:style w:type="character" w:customStyle="1" w:styleId="a5">
    <w:name w:val="Верхний колонтитул Знак"/>
    <w:basedOn w:val="a0"/>
    <w:link w:val="a4"/>
    <w:rsid w:val="002F6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2F6895"/>
    <w:pPr>
      <w:ind w:left="720"/>
      <w:contextualSpacing/>
    </w:pPr>
    <w:rPr>
      <w:sz w:val="24"/>
      <w:lang w:val="ru-RU"/>
    </w:rPr>
  </w:style>
  <w:style w:type="paragraph" w:styleId="HTML">
    <w:name w:val="HTML Preformatted"/>
    <w:basedOn w:val="a"/>
    <w:link w:val="HTML0"/>
    <w:unhideWhenUsed/>
    <w:rsid w:val="002F6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F689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F68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895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9">
    <w:name w:val="Знак Знак Знак Знак"/>
    <w:basedOn w:val="a"/>
    <w:rsid w:val="005640E4"/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99"/>
    <w:qFormat/>
    <w:rsid w:val="005640E4"/>
    <w:pPr>
      <w:spacing w:after="0" w:line="240" w:lineRule="auto"/>
    </w:pPr>
    <w:rPr>
      <w:rFonts w:ascii="Calibri" w:eastAsia="Times New Roman" w:hAnsi="Calibri" w:cs="Calibri"/>
    </w:rPr>
  </w:style>
  <w:style w:type="table" w:styleId="ab">
    <w:name w:val="Table Grid"/>
    <w:basedOn w:val="a1"/>
    <w:uiPriority w:val="59"/>
    <w:rsid w:val="00A20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77622"/>
    <w:pPr>
      <w:spacing w:before="100" w:beforeAutospacing="1" w:after="100" w:afterAutospacing="1"/>
    </w:pPr>
    <w:rPr>
      <w:sz w:val="24"/>
      <w:lang w:val="ru-RU"/>
    </w:rPr>
  </w:style>
  <w:style w:type="paragraph" w:styleId="22">
    <w:name w:val="Body Text Indent 2"/>
    <w:basedOn w:val="a"/>
    <w:link w:val="23"/>
    <w:rsid w:val="00177622"/>
    <w:pPr>
      <w:ind w:firstLine="840"/>
      <w:jc w:val="both"/>
    </w:pPr>
  </w:style>
  <w:style w:type="character" w:customStyle="1" w:styleId="23">
    <w:name w:val="Основной текст с отступом 2 Знак"/>
    <w:basedOn w:val="a0"/>
    <w:link w:val="22"/>
    <w:rsid w:val="0017762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E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F689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C90ED0"/>
    <w:pPr>
      <w:ind w:firstLine="720"/>
      <w:jc w:val="center"/>
    </w:pPr>
    <w:rPr>
      <w:sz w:val="24"/>
      <w:szCs w:val="20"/>
    </w:rPr>
  </w:style>
  <w:style w:type="character" w:styleId="a3">
    <w:name w:val="Hyperlink"/>
    <w:uiPriority w:val="99"/>
    <w:rsid w:val="00C90ED0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F689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4">
    <w:name w:val="header"/>
    <w:basedOn w:val="a"/>
    <w:link w:val="a5"/>
    <w:rsid w:val="002F689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ru-RU"/>
    </w:rPr>
  </w:style>
  <w:style w:type="character" w:customStyle="1" w:styleId="a5">
    <w:name w:val="Верхний колонтитул Знак"/>
    <w:basedOn w:val="a0"/>
    <w:link w:val="a4"/>
    <w:rsid w:val="002F6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2F6895"/>
    <w:pPr>
      <w:ind w:left="720"/>
      <w:contextualSpacing/>
    </w:pPr>
    <w:rPr>
      <w:sz w:val="24"/>
      <w:lang w:val="ru-RU"/>
    </w:rPr>
  </w:style>
  <w:style w:type="paragraph" w:styleId="HTML">
    <w:name w:val="HTML Preformatted"/>
    <w:basedOn w:val="a"/>
    <w:link w:val="HTML0"/>
    <w:unhideWhenUsed/>
    <w:rsid w:val="002F6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F689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F68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895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9">
    <w:name w:val="Знак Знак Знак Знак"/>
    <w:basedOn w:val="a"/>
    <w:rsid w:val="005640E4"/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99"/>
    <w:qFormat/>
    <w:rsid w:val="005640E4"/>
    <w:pPr>
      <w:spacing w:after="0" w:line="240" w:lineRule="auto"/>
    </w:pPr>
    <w:rPr>
      <w:rFonts w:ascii="Calibri" w:eastAsia="Times New Roman" w:hAnsi="Calibri" w:cs="Calibri"/>
    </w:rPr>
  </w:style>
  <w:style w:type="table" w:styleId="ab">
    <w:name w:val="Table Grid"/>
    <w:basedOn w:val="a1"/>
    <w:uiPriority w:val="59"/>
    <w:rsid w:val="00A20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77622"/>
    <w:pPr>
      <w:spacing w:before="100" w:beforeAutospacing="1" w:after="100" w:afterAutospacing="1"/>
    </w:pPr>
    <w:rPr>
      <w:sz w:val="24"/>
      <w:lang w:val="ru-RU"/>
    </w:rPr>
  </w:style>
  <w:style w:type="paragraph" w:styleId="22">
    <w:name w:val="Body Text Indent 2"/>
    <w:basedOn w:val="a"/>
    <w:link w:val="23"/>
    <w:rsid w:val="00177622"/>
    <w:pPr>
      <w:ind w:firstLine="840"/>
      <w:jc w:val="both"/>
    </w:pPr>
  </w:style>
  <w:style w:type="character" w:customStyle="1" w:styleId="23">
    <w:name w:val="Основной текст с отступом 2 Знак"/>
    <w:basedOn w:val="a0"/>
    <w:link w:val="22"/>
    <w:rsid w:val="0017762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5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85D00-E52D-4F2E-AC5E-AA9DD903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</dc:creator>
  <cp:lastModifiedBy>Наталия Л</cp:lastModifiedBy>
  <cp:revision>8</cp:revision>
  <cp:lastPrinted>2017-07-12T10:23:00Z</cp:lastPrinted>
  <dcterms:created xsi:type="dcterms:W3CDTF">2017-07-12T08:39:00Z</dcterms:created>
  <dcterms:modified xsi:type="dcterms:W3CDTF">2017-07-12T11:39:00Z</dcterms:modified>
</cp:coreProperties>
</file>