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55" w:rsidRPr="00284576" w:rsidRDefault="00FB7855" w:rsidP="00284576">
      <w:pPr>
        <w:pStyle w:val="2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FB7855" w:rsidRPr="00760231" w:rsidRDefault="00FB7855" w:rsidP="00FB7855">
      <w:pPr>
        <w:ind w:left="-180"/>
        <w:jc w:val="center"/>
        <w:rPr>
          <w:rFonts w:eastAsia="PMingLiU"/>
          <w:sz w:val="10"/>
          <w:szCs w:val="10"/>
          <w:lang w:val="uk-UA" w:eastAsia="zh-TW"/>
        </w:rPr>
      </w:pP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МІСЦЕВЕ    САМОВРЯДУВАННЯ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ВИКОНАВЧИЙ  КОМІТЕТ   ПОКРОВСЬКОЇ  МІСЬКОЇ  РАДИ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ДНІПРОПЕТРОВСЬКОЇ   ОБЛАСТІ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 w:val="16"/>
          <w:szCs w:val="16"/>
          <w:lang w:val="en-US" w:eastAsia="zh-TW"/>
        </w:rPr>
      </w:pPr>
      <w:r>
        <w:rPr>
          <w:rFonts w:eastAsia="PMingLiU"/>
          <w:noProof/>
          <w:sz w:val="24"/>
        </w:rPr>
        <w:drawing>
          <wp:inline distT="0" distB="0" distL="0" distR="0">
            <wp:extent cx="6343650" cy="6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 w:val="16"/>
          <w:szCs w:val="16"/>
          <w:lang w:val="en-US" w:eastAsia="zh-TW"/>
        </w:rPr>
      </w:pPr>
    </w:p>
    <w:p w:rsidR="00FB7855" w:rsidRPr="00760231" w:rsidRDefault="004C7E44" w:rsidP="004C7E44">
      <w:pPr>
        <w:ind w:left="-180"/>
        <w:rPr>
          <w:rFonts w:eastAsia="PMingLiU"/>
          <w:b/>
          <w:szCs w:val="28"/>
          <w:lang w:val="uk-UA" w:eastAsia="zh-TW"/>
        </w:rPr>
      </w:pPr>
      <w:r>
        <w:rPr>
          <w:rFonts w:eastAsia="PMingLiU"/>
          <w:b/>
          <w:szCs w:val="28"/>
          <w:lang w:val="uk-UA" w:eastAsia="zh-TW"/>
        </w:rPr>
        <w:t xml:space="preserve">                                                      </w:t>
      </w:r>
      <w:r w:rsidR="00FB7855" w:rsidRPr="00760231">
        <w:rPr>
          <w:rFonts w:eastAsia="PMingLiU"/>
          <w:b/>
          <w:szCs w:val="28"/>
          <w:lang w:val="uk-UA" w:eastAsia="zh-TW"/>
        </w:rPr>
        <w:t>РІШЕННЯ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</w:p>
    <w:p w:rsidR="00FB7855" w:rsidRPr="00760231" w:rsidRDefault="00FB7855" w:rsidP="00FB7855">
      <w:pPr>
        <w:rPr>
          <w:rFonts w:eastAsia="PMingLiU"/>
          <w:sz w:val="24"/>
          <w:lang w:val="uk-UA" w:eastAsia="zh-TW"/>
        </w:rPr>
      </w:pPr>
      <w:r w:rsidRPr="00760231">
        <w:rPr>
          <w:rFonts w:eastAsia="PMingLiU"/>
          <w:sz w:val="24"/>
          <w:lang w:eastAsia="zh-TW"/>
        </w:rPr>
        <w:t xml:space="preserve">   </w:t>
      </w:r>
    </w:p>
    <w:p w:rsidR="00FB7855" w:rsidRPr="00760231" w:rsidRDefault="00FB7855" w:rsidP="00FB7855">
      <w:pPr>
        <w:tabs>
          <w:tab w:val="left" w:pos="3930"/>
        </w:tabs>
        <w:ind w:left="540"/>
        <w:rPr>
          <w:rFonts w:eastAsia="PMingLiU"/>
          <w:sz w:val="10"/>
          <w:szCs w:val="10"/>
          <w:lang w:val="uk-UA" w:eastAsia="zh-TW"/>
        </w:rPr>
      </w:pPr>
    </w:p>
    <w:p w:rsidR="00FB7855" w:rsidRPr="002A2E27" w:rsidRDefault="00FB7855" w:rsidP="00FB7855">
      <w:pPr>
        <w:tabs>
          <w:tab w:val="left" w:pos="4820"/>
        </w:tabs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3"/>
      </w:tblGrid>
      <w:tr w:rsidR="00FB7855" w:rsidRPr="00B3300F" w:rsidTr="0077523E">
        <w:tc>
          <w:tcPr>
            <w:tcW w:w="5013" w:type="dxa"/>
          </w:tcPr>
          <w:p w:rsidR="00FB7855" w:rsidRPr="00B3300F" w:rsidRDefault="00FB7855" w:rsidP="00B3300F">
            <w:pPr>
              <w:rPr>
                <w:lang w:val="uk-UA"/>
              </w:rPr>
            </w:pPr>
            <w:r w:rsidRPr="00394B11">
              <w:rPr>
                <w:lang w:val="uk-UA"/>
              </w:rPr>
              <w:t xml:space="preserve">Про </w:t>
            </w:r>
            <w:r w:rsidR="00B3300F">
              <w:rPr>
                <w:lang w:val="uk-UA"/>
              </w:rPr>
              <w:t>роботу архівного відділу</w:t>
            </w:r>
            <w:r w:rsidR="00B3300F">
              <w:rPr>
                <w:lang w:val="uk-UA"/>
              </w:rPr>
              <w:br/>
              <w:t>виконавчого комітету Покровської</w:t>
            </w:r>
            <w:r w:rsidR="00B3300F">
              <w:rPr>
                <w:lang w:val="uk-UA"/>
              </w:rPr>
              <w:br/>
              <w:t>міської ради за 2015-2016 роки</w:t>
            </w:r>
          </w:p>
        </w:tc>
      </w:tr>
    </w:tbl>
    <w:p w:rsidR="00FB7855" w:rsidRDefault="00CF1D47" w:rsidP="00FB7855">
      <w:pPr>
        <w:pStyle w:val="a3"/>
      </w:pPr>
      <w:r>
        <w:t>______________________________</w:t>
      </w:r>
    </w:p>
    <w:p w:rsidR="00284576" w:rsidRPr="00B313C6" w:rsidRDefault="00284576" w:rsidP="00FB7855">
      <w:pPr>
        <w:pStyle w:val="a3"/>
        <w:rPr>
          <w:lang w:val="ru-RU"/>
        </w:rPr>
      </w:pPr>
    </w:p>
    <w:p w:rsidR="003C683B" w:rsidRPr="001D3956" w:rsidRDefault="00052FAF" w:rsidP="00052FAF">
      <w:pPr>
        <w:widowControl w:val="0"/>
        <w:suppressAutoHyphens/>
        <w:spacing w:line="100" w:lineRule="atLeast"/>
        <w:jc w:val="both"/>
        <w:rPr>
          <w:lang w:val="uk-UA"/>
        </w:rPr>
      </w:pPr>
      <w:r w:rsidRPr="001D3956">
        <w:rPr>
          <w:lang w:val="uk-UA"/>
        </w:rPr>
        <w:t xml:space="preserve">         Однією з невід'ємних умов функціонування держави є інформаційне забезпечення, якісна та вч</w:t>
      </w:r>
      <w:r w:rsidR="004C4716" w:rsidRPr="001D3956">
        <w:rPr>
          <w:lang w:val="uk-UA"/>
        </w:rPr>
        <w:t xml:space="preserve">асна діяльність якого залежить </w:t>
      </w:r>
      <w:r w:rsidRPr="001D3956">
        <w:rPr>
          <w:lang w:val="uk-UA"/>
        </w:rPr>
        <w:t xml:space="preserve"> від рівня розвитку архівної справи та </w:t>
      </w:r>
      <w:proofErr w:type="spellStart"/>
      <w:r w:rsidRPr="001D3956">
        <w:rPr>
          <w:lang w:val="uk-UA"/>
        </w:rPr>
        <w:t>документо</w:t>
      </w:r>
      <w:r w:rsidR="004C4716" w:rsidRPr="001D3956">
        <w:rPr>
          <w:lang w:val="uk-UA"/>
        </w:rPr>
        <w:t>у</w:t>
      </w:r>
      <w:r w:rsidRPr="001D3956">
        <w:rPr>
          <w:lang w:val="uk-UA"/>
        </w:rPr>
        <w:t>творення</w:t>
      </w:r>
      <w:proofErr w:type="spellEnd"/>
      <w:r w:rsidRPr="001D3956">
        <w:rPr>
          <w:lang w:val="uk-UA"/>
        </w:rPr>
        <w:t xml:space="preserve"> на місцях. Архівна справа – галузь життєдіяльності суспільства, що охоплює наукові, політично-правові культурологічні та техніко-економічні аспекти організації зберігання архівних документів і використання інформації, що міститься в них.                                                           </w:t>
      </w:r>
      <w:r w:rsidR="003C683B" w:rsidRPr="001D3956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366AC" w:rsidRPr="001D3956" w:rsidRDefault="003C683B" w:rsidP="00052FAF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lang w:val="uk-UA"/>
        </w:rPr>
        <w:t xml:space="preserve">      </w:t>
      </w:r>
      <w:r w:rsidR="008366AC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Архівний відділ у своїй діяльності керується </w:t>
      </w:r>
      <w:r w:rsidR="00B313C6" w:rsidRPr="00B313C6">
        <w:rPr>
          <w:rFonts w:eastAsia="Lucida Sans Unicode" w:cs="Tahoma"/>
          <w:bCs/>
          <w:kern w:val="1"/>
          <w:szCs w:val="28"/>
          <w:lang w:val="uk-UA" w:eastAsia="ar-SA"/>
        </w:rPr>
        <w:t xml:space="preserve">Законом України “Про Національний архівний фонд та архівні установи”, наказами </w:t>
      </w:r>
      <w:proofErr w:type="spellStart"/>
      <w:r w:rsidR="00B313C6" w:rsidRPr="00B313C6">
        <w:rPr>
          <w:rFonts w:eastAsia="Lucida Sans Unicode" w:cs="Tahoma"/>
          <w:bCs/>
          <w:kern w:val="1"/>
          <w:szCs w:val="28"/>
          <w:lang w:val="uk-UA" w:eastAsia="ar-SA"/>
        </w:rPr>
        <w:t>Укрдержархіву</w:t>
      </w:r>
      <w:proofErr w:type="spellEnd"/>
      <w:r w:rsidR="00B313C6" w:rsidRPr="00B313C6">
        <w:rPr>
          <w:rFonts w:eastAsia="Lucida Sans Unicode" w:cs="Tahoma"/>
          <w:bCs/>
          <w:kern w:val="1"/>
          <w:szCs w:val="28"/>
          <w:lang w:val="uk-UA" w:eastAsia="ar-SA"/>
        </w:rPr>
        <w:t xml:space="preserve"> та Державного а</w:t>
      </w:r>
      <w:r w:rsidR="00B313C6">
        <w:rPr>
          <w:rFonts w:eastAsia="Lucida Sans Unicode" w:cs="Tahoma"/>
          <w:bCs/>
          <w:kern w:val="1"/>
          <w:szCs w:val="28"/>
          <w:lang w:val="uk-UA" w:eastAsia="ar-SA"/>
        </w:rPr>
        <w:t xml:space="preserve">рхіву Дніпропетровської області, </w:t>
      </w:r>
      <w:r w:rsidR="008366AC" w:rsidRPr="001D3956">
        <w:rPr>
          <w:rFonts w:eastAsia="Lucida Sans Unicode" w:cs="Tahoma"/>
          <w:bCs/>
          <w:kern w:val="1"/>
          <w:szCs w:val="28"/>
          <w:lang w:val="uk-UA" w:eastAsia="ar-SA"/>
        </w:rPr>
        <w:t>Положенням про архівний відділ Покровської міської ради.</w:t>
      </w:r>
    </w:p>
    <w:p w:rsidR="008366AC" w:rsidRPr="001D3956" w:rsidRDefault="008366AC" w:rsidP="003C683B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      Архів працює відповідно до річного Плану розвитку архівної справи, який складається з розділів, що відображають основні н</w:t>
      </w:r>
      <w:r w:rsidR="00B313C6">
        <w:rPr>
          <w:rFonts w:eastAsia="Lucida Sans Unicode" w:cs="Tahoma"/>
          <w:bCs/>
          <w:kern w:val="1"/>
          <w:szCs w:val="28"/>
          <w:lang w:val="uk-UA" w:eastAsia="ar-SA"/>
        </w:rPr>
        <w:t>апрямки роботи відділу.</w:t>
      </w:r>
    </w:p>
    <w:p w:rsidR="00B3300F" w:rsidRPr="001D3956" w:rsidRDefault="00B3300F" w:rsidP="00B3300F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Станом на 01 січня 201</w:t>
      </w:r>
      <w:r w:rsidR="00712A76" w:rsidRPr="001D3956">
        <w:rPr>
          <w:rFonts w:eastAsia="Lucida Sans Unicode" w:cs="Tahoma"/>
          <w:bCs/>
          <w:kern w:val="1"/>
          <w:szCs w:val="28"/>
          <w:lang w:val="uk-UA" w:eastAsia="ar-SA"/>
        </w:rPr>
        <w:t>7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року в архівному відділі знаходи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ться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на зберіганні </w:t>
      </w:r>
      <w:r w:rsidR="00F27B3C" w:rsidRPr="001D3956">
        <w:rPr>
          <w:rFonts w:eastAsia="Lucida Sans Unicode" w:cs="Tahoma"/>
          <w:bCs/>
          <w:kern w:val="1"/>
          <w:szCs w:val="28"/>
          <w:lang w:val="uk-UA" w:eastAsia="ar-SA"/>
        </w:rPr>
        <w:t>1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>04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фонди, 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21649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одиниць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справ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зберігання за 19</w:t>
      </w:r>
      <w:r w:rsidR="009A3A4D" w:rsidRPr="001D3956">
        <w:rPr>
          <w:rFonts w:eastAsia="Lucida Sans Unicode" w:cs="Tahoma"/>
          <w:bCs/>
          <w:kern w:val="1"/>
          <w:szCs w:val="28"/>
          <w:lang w:val="uk-UA" w:eastAsia="ar-SA"/>
        </w:rPr>
        <w:t>58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-201</w:t>
      </w:r>
      <w:r w:rsidR="009A3A4D" w:rsidRPr="001D3956">
        <w:rPr>
          <w:rFonts w:eastAsia="Lucida Sans Unicode" w:cs="Tahoma"/>
          <w:bCs/>
          <w:kern w:val="1"/>
          <w:szCs w:val="28"/>
          <w:lang w:val="uk-UA" w:eastAsia="ar-SA"/>
        </w:rPr>
        <w:t>5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рр., у тому числі 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>8371</w:t>
      </w:r>
      <w:r w:rsidR="00D67256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одиниц</w:t>
      </w:r>
      <w:r w:rsidR="00550F8E" w:rsidRPr="001D3956">
        <w:rPr>
          <w:rFonts w:eastAsia="Lucida Sans Unicode" w:cs="Tahoma"/>
          <w:bCs/>
          <w:kern w:val="1"/>
          <w:szCs w:val="28"/>
          <w:lang w:val="uk-UA" w:eastAsia="ar-SA"/>
        </w:rPr>
        <w:t>я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справ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</w:t>
      </w:r>
      <w:r w:rsidR="00D67256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постійного 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>зберігання управлінської документації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,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</w:t>
      </w:r>
      <w:r w:rsidR="009A3A4D" w:rsidRPr="001D3956">
        <w:rPr>
          <w:rFonts w:eastAsia="Lucida Sans Unicode" w:cs="Tahoma"/>
          <w:bCs/>
          <w:kern w:val="1"/>
          <w:szCs w:val="28"/>
          <w:lang w:val="uk-UA" w:eastAsia="ar-SA"/>
        </w:rPr>
        <w:t>13278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од</w:t>
      </w:r>
      <w:r w:rsidR="00D67256" w:rsidRPr="001D3956">
        <w:rPr>
          <w:rFonts w:eastAsia="Lucida Sans Unicode" w:cs="Tahoma"/>
          <w:bCs/>
          <w:kern w:val="1"/>
          <w:szCs w:val="28"/>
          <w:lang w:val="uk-UA" w:eastAsia="ar-SA"/>
        </w:rPr>
        <w:t>иниць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справ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з особового складу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ліквідованих </w:t>
      </w:r>
      <w:r w:rsidR="00545E81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підприємств та 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>юридичних осіб (суб’єктів підприємницької діяльності)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. </w:t>
      </w:r>
    </w:p>
    <w:p w:rsidR="00B3300F" w:rsidRPr="001D3956" w:rsidRDefault="009A3A4D" w:rsidP="00B3300F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За 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201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5-2016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ро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ки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до архівного відділу </w:t>
      </w:r>
      <w:r w:rsidR="004761A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на постійне зберігання </w:t>
      </w:r>
      <w:r w:rsidR="00550F8E" w:rsidRPr="001D3956">
        <w:rPr>
          <w:rFonts w:eastAsia="Lucida Sans Unicode" w:cs="Tahoma"/>
          <w:bCs/>
          <w:kern w:val="1"/>
          <w:szCs w:val="28"/>
          <w:lang w:val="uk-UA" w:eastAsia="ar-SA"/>
        </w:rPr>
        <w:t>надійшло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</w:t>
      </w:r>
      <w:r w:rsidR="00AB10D5" w:rsidRPr="001D3956">
        <w:rPr>
          <w:rFonts w:eastAsia="Lucida Sans Unicode" w:cs="Tahoma"/>
          <w:bCs/>
          <w:kern w:val="1"/>
          <w:szCs w:val="28"/>
          <w:lang w:val="uk-UA" w:eastAsia="ar-SA"/>
        </w:rPr>
        <w:t>2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нових фонди </w:t>
      </w:r>
      <w:r w:rsidR="0061123B" w:rsidRPr="001D3956">
        <w:rPr>
          <w:rFonts w:eastAsia="Lucida Sans Unicode" w:cs="Tahoma"/>
          <w:bCs/>
          <w:kern w:val="1"/>
          <w:szCs w:val="28"/>
          <w:lang w:val="uk-UA" w:eastAsia="ar-SA"/>
        </w:rPr>
        <w:t>333 одиниц</w:t>
      </w:r>
      <w:r w:rsidR="00835577" w:rsidRPr="001D3956">
        <w:rPr>
          <w:rFonts w:eastAsia="Lucida Sans Unicode" w:cs="Tahoma"/>
          <w:bCs/>
          <w:kern w:val="1"/>
          <w:szCs w:val="28"/>
          <w:lang w:val="uk-UA" w:eastAsia="ar-SA"/>
        </w:rPr>
        <w:t>і</w:t>
      </w:r>
      <w:r w:rsidR="006112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справ з особового складу</w:t>
      </w:r>
      <w:r w:rsidR="00161B21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ліквідованих підприємств</w:t>
      </w:r>
      <w:r w:rsidR="0061123B" w:rsidRPr="001D3956">
        <w:rPr>
          <w:rFonts w:eastAsia="Lucida Sans Unicode" w:cs="Tahoma"/>
          <w:bCs/>
          <w:kern w:val="1"/>
          <w:szCs w:val="28"/>
          <w:lang w:val="uk-UA" w:eastAsia="ar-SA"/>
        </w:rPr>
        <w:t>.</w:t>
      </w:r>
    </w:p>
    <w:p w:rsidR="00B3300F" w:rsidRPr="001D3956" w:rsidRDefault="00B3300F" w:rsidP="00B3300F">
      <w:pPr>
        <w:widowControl w:val="0"/>
        <w:suppressAutoHyphens/>
        <w:spacing w:line="100" w:lineRule="atLeast"/>
        <w:ind w:firstLine="709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>Одним із пріоритетних завдань архівного відділу на 201</w:t>
      </w:r>
      <w:r w:rsidR="0040396B" w:rsidRPr="001D3956">
        <w:rPr>
          <w:rFonts w:cs="Tahoma"/>
          <w:kern w:val="1"/>
          <w:szCs w:val="28"/>
          <w:lang w:val="uk-UA" w:eastAsia="ar-SA"/>
        </w:rPr>
        <w:t>5</w:t>
      </w:r>
      <w:r w:rsidRPr="001D3956">
        <w:rPr>
          <w:rFonts w:cs="Tahoma"/>
          <w:kern w:val="1"/>
          <w:szCs w:val="28"/>
          <w:lang w:val="uk-UA" w:eastAsia="ar-SA"/>
        </w:rPr>
        <w:t xml:space="preserve"> </w:t>
      </w:r>
      <w:r w:rsidR="0040396B" w:rsidRPr="001D3956">
        <w:rPr>
          <w:rFonts w:cs="Tahoma"/>
          <w:kern w:val="1"/>
          <w:szCs w:val="28"/>
          <w:lang w:val="uk-UA" w:eastAsia="ar-SA"/>
        </w:rPr>
        <w:t xml:space="preserve">-2016 </w:t>
      </w:r>
      <w:r w:rsidRPr="001D3956">
        <w:rPr>
          <w:rFonts w:cs="Tahoma"/>
          <w:kern w:val="1"/>
          <w:szCs w:val="28"/>
          <w:lang w:val="uk-UA" w:eastAsia="ar-SA"/>
        </w:rPr>
        <w:t>рік визначено виконання Плану першочергового приймання на постійне зберігання документів НАФ, що зберігаються в установах – джерелах комплектування архівного відділу та упорядкування документів підприємств взагалі</w:t>
      </w:r>
      <w:r w:rsidR="00F91560" w:rsidRPr="001D3956">
        <w:rPr>
          <w:rFonts w:cs="Tahoma"/>
          <w:kern w:val="1"/>
          <w:szCs w:val="28"/>
          <w:lang w:val="uk-UA" w:eastAsia="ar-SA"/>
        </w:rPr>
        <w:t>. Згідно із зазначеним планом на</w:t>
      </w:r>
      <w:r w:rsidRPr="001D3956">
        <w:rPr>
          <w:rFonts w:cs="Tahoma"/>
          <w:kern w:val="1"/>
          <w:szCs w:val="28"/>
          <w:lang w:val="uk-UA" w:eastAsia="ar-SA"/>
        </w:rPr>
        <w:t xml:space="preserve"> 201</w:t>
      </w:r>
      <w:r w:rsidR="00F91560" w:rsidRPr="001D3956">
        <w:rPr>
          <w:rFonts w:cs="Tahoma"/>
          <w:kern w:val="1"/>
          <w:szCs w:val="28"/>
          <w:lang w:val="uk-UA" w:eastAsia="ar-SA"/>
        </w:rPr>
        <w:t>5-2016</w:t>
      </w:r>
      <w:r w:rsidRPr="001D3956">
        <w:rPr>
          <w:rFonts w:cs="Tahoma"/>
          <w:kern w:val="1"/>
          <w:szCs w:val="28"/>
          <w:lang w:val="uk-UA" w:eastAsia="ar-SA"/>
        </w:rPr>
        <w:t xml:space="preserve"> рі</w:t>
      </w:r>
      <w:r w:rsidR="00F91560" w:rsidRPr="001D3956">
        <w:rPr>
          <w:rFonts w:cs="Tahoma"/>
          <w:kern w:val="1"/>
          <w:szCs w:val="28"/>
          <w:lang w:val="uk-UA" w:eastAsia="ar-SA"/>
        </w:rPr>
        <w:t>к</w:t>
      </w:r>
      <w:r w:rsidRPr="001D3956">
        <w:rPr>
          <w:rFonts w:cs="Tahoma"/>
          <w:kern w:val="1"/>
          <w:szCs w:val="28"/>
          <w:lang w:val="uk-UA" w:eastAsia="ar-SA"/>
        </w:rPr>
        <w:t xml:space="preserve"> здійсни</w:t>
      </w:r>
      <w:r w:rsidR="00C91111" w:rsidRPr="001D3956">
        <w:rPr>
          <w:rFonts w:cs="Tahoma"/>
          <w:kern w:val="1"/>
          <w:szCs w:val="28"/>
          <w:lang w:val="uk-UA" w:eastAsia="ar-SA"/>
        </w:rPr>
        <w:t>ли</w:t>
      </w:r>
      <w:r w:rsidRPr="001D3956">
        <w:rPr>
          <w:rFonts w:cs="Tahoma"/>
          <w:kern w:val="1"/>
          <w:szCs w:val="28"/>
          <w:lang w:val="uk-UA" w:eastAsia="ar-SA"/>
        </w:rPr>
        <w:t xml:space="preserve"> передачу </w:t>
      </w:r>
      <w:r w:rsidR="00724B41" w:rsidRPr="001D3956">
        <w:rPr>
          <w:rFonts w:cs="Tahoma"/>
          <w:kern w:val="1"/>
          <w:szCs w:val="28"/>
          <w:lang w:val="uk-UA" w:eastAsia="ar-SA"/>
        </w:rPr>
        <w:t xml:space="preserve">документів </w:t>
      </w:r>
      <w:r w:rsidRPr="001D3956">
        <w:rPr>
          <w:rFonts w:cs="Tahoma"/>
          <w:kern w:val="1"/>
          <w:szCs w:val="28"/>
          <w:lang w:val="uk-UA" w:eastAsia="ar-SA"/>
        </w:rPr>
        <w:t xml:space="preserve">на постійне зберігання </w:t>
      </w:r>
      <w:r w:rsidR="00B00607" w:rsidRPr="001D3956">
        <w:rPr>
          <w:rFonts w:cs="Tahoma"/>
          <w:kern w:val="1"/>
          <w:szCs w:val="28"/>
          <w:lang w:val="uk-UA" w:eastAsia="ar-SA"/>
        </w:rPr>
        <w:t>4</w:t>
      </w:r>
      <w:r w:rsidRPr="001D3956">
        <w:rPr>
          <w:rFonts w:cs="Tahoma"/>
          <w:kern w:val="1"/>
          <w:szCs w:val="28"/>
          <w:lang w:val="uk-UA" w:eastAsia="ar-SA"/>
        </w:rPr>
        <w:t xml:space="preserve"> установ</w:t>
      </w:r>
      <w:r w:rsidR="00B00607" w:rsidRPr="001D3956">
        <w:rPr>
          <w:rFonts w:cs="Tahoma"/>
          <w:kern w:val="1"/>
          <w:szCs w:val="28"/>
          <w:lang w:val="uk-UA" w:eastAsia="ar-SA"/>
        </w:rPr>
        <w:t>и</w:t>
      </w:r>
      <w:r w:rsidRPr="001D3956">
        <w:rPr>
          <w:rFonts w:cs="Tahoma"/>
          <w:kern w:val="1"/>
          <w:szCs w:val="28"/>
          <w:lang w:val="uk-UA" w:eastAsia="ar-SA"/>
        </w:rPr>
        <w:t xml:space="preserve"> (</w:t>
      </w:r>
      <w:r w:rsidR="00B00607" w:rsidRPr="001D3956">
        <w:rPr>
          <w:rFonts w:cs="Tahoma"/>
          <w:kern w:val="1"/>
          <w:szCs w:val="28"/>
          <w:lang w:val="uk-UA" w:eastAsia="ar-SA"/>
        </w:rPr>
        <w:t>296</w:t>
      </w:r>
      <w:r w:rsidRPr="001D3956">
        <w:rPr>
          <w:rFonts w:cs="Tahoma"/>
          <w:kern w:val="1"/>
          <w:szCs w:val="28"/>
          <w:lang w:val="uk-UA" w:eastAsia="ar-SA"/>
        </w:rPr>
        <w:t xml:space="preserve"> одиниц</w:t>
      </w:r>
      <w:r w:rsidR="00B11413" w:rsidRPr="001D3956">
        <w:rPr>
          <w:rFonts w:cs="Tahoma"/>
          <w:kern w:val="1"/>
          <w:szCs w:val="28"/>
          <w:lang w:val="uk-UA" w:eastAsia="ar-SA"/>
        </w:rPr>
        <w:t>ь справ</w:t>
      </w:r>
      <w:r w:rsidR="00B00607" w:rsidRPr="001D3956">
        <w:rPr>
          <w:rFonts w:cs="Tahoma"/>
          <w:kern w:val="1"/>
          <w:szCs w:val="28"/>
          <w:lang w:val="uk-UA" w:eastAsia="ar-SA"/>
        </w:rPr>
        <w:t xml:space="preserve"> управлінської документації</w:t>
      </w:r>
      <w:r w:rsidRPr="001D3956">
        <w:rPr>
          <w:rFonts w:cs="Tahoma"/>
          <w:kern w:val="1"/>
          <w:szCs w:val="28"/>
          <w:lang w:val="uk-UA" w:eastAsia="ar-SA"/>
        </w:rPr>
        <w:t xml:space="preserve">). </w:t>
      </w:r>
      <w:r w:rsidR="00C87687" w:rsidRPr="001D3956">
        <w:rPr>
          <w:rFonts w:cs="Tahoma"/>
          <w:kern w:val="1"/>
          <w:szCs w:val="28"/>
          <w:lang w:val="uk-UA" w:eastAsia="ar-SA"/>
        </w:rPr>
        <w:t xml:space="preserve"> </w:t>
      </w:r>
    </w:p>
    <w:p w:rsidR="00B00607" w:rsidRPr="001D3956" w:rsidRDefault="00B00607" w:rsidP="00C87687">
      <w:pPr>
        <w:widowControl w:val="0"/>
        <w:suppressAutoHyphens/>
        <w:spacing w:line="100" w:lineRule="atLeast"/>
        <w:ind w:firstLine="708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>Відповідно до вимог чинного законодавства щодо проведення експертизи цінності документів,  працює Експертна комісія</w:t>
      </w:r>
      <w:r w:rsidR="00724B41" w:rsidRPr="001D3956">
        <w:rPr>
          <w:rFonts w:cs="Tahoma"/>
          <w:kern w:val="1"/>
          <w:szCs w:val="28"/>
          <w:lang w:val="uk-UA" w:eastAsia="ar-SA"/>
        </w:rPr>
        <w:t xml:space="preserve"> архівного відділу виконавчого комітету Покровської міської ради</w:t>
      </w:r>
      <w:r w:rsidRPr="001D3956">
        <w:rPr>
          <w:rFonts w:cs="Tahoma"/>
          <w:kern w:val="1"/>
          <w:szCs w:val="28"/>
          <w:lang w:val="uk-UA" w:eastAsia="ar-SA"/>
        </w:rPr>
        <w:t xml:space="preserve">, завданням якої є координація роботи з проведення експертизи цінності документів державних органів, </w:t>
      </w:r>
      <w:proofErr w:type="spellStart"/>
      <w:r w:rsidRPr="001D3956">
        <w:rPr>
          <w:rFonts w:cs="Tahoma"/>
          <w:kern w:val="1"/>
          <w:szCs w:val="28"/>
          <w:lang w:val="uk-UA" w:eastAsia="ar-SA"/>
        </w:rPr>
        <w:t>органів</w:t>
      </w:r>
      <w:proofErr w:type="spellEnd"/>
      <w:r w:rsidRPr="001D3956">
        <w:rPr>
          <w:rFonts w:cs="Tahoma"/>
          <w:kern w:val="1"/>
          <w:szCs w:val="28"/>
          <w:lang w:val="uk-UA" w:eastAsia="ar-SA"/>
        </w:rPr>
        <w:t xml:space="preserve"> місцевого самоврядування, підприємств та організацій різних форм власності, що знаходяться у зоні комплектування архіву.</w:t>
      </w:r>
      <w:r w:rsidRPr="001D3956">
        <w:rPr>
          <w:rFonts w:cs="Tahoma"/>
          <w:kern w:val="1"/>
          <w:szCs w:val="28"/>
          <w:lang w:val="uk-UA" w:eastAsia="ar-SA"/>
        </w:rPr>
        <w:br/>
        <w:t xml:space="preserve">        У 2015-2016 році проведено </w:t>
      </w:r>
      <w:r w:rsidR="00D854FD" w:rsidRPr="001D3956">
        <w:rPr>
          <w:rFonts w:cs="Tahoma"/>
          <w:kern w:val="1"/>
          <w:szCs w:val="28"/>
          <w:lang w:val="uk-UA" w:eastAsia="ar-SA"/>
        </w:rPr>
        <w:t>24</w:t>
      </w:r>
      <w:r w:rsidRPr="001D3956">
        <w:rPr>
          <w:rFonts w:cs="Tahoma"/>
          <w:kern w:val="1"/>
          <w:szCs w:val="28"/>
          <w:lang w:val="uk-UA" w:eastAsia="ar-SA"/>
        </w:rPr>
        <w:t xml:space="preserve"> засідан</w:t>
      </w:r>
      <w:r w:rsidR="00D854FD" w:rsidRPr="001D3956">
        <w:rPr>
          <w:rFonts w:cs="Tahoma"/>
          <w:kern w:val="1"/>
          <w:szCs w:val="28"/>
          <w:lang w:val="uk-UA" w:eastAsia="ar-SA"/>
        </w:rPr>
        <w:t xml:space="preserve">ня </w:t>
      </w:r>
      <w:r w:rsidRPr="001D3956">
        <w:rPr>
          <w:rFonts w:cs="Tahoma"/>
          <w:kern w:val="1"/>
          <w:szCs w:val="28"/>
          <w:lang w:val="uk-UA" w:eastAsia="ar-SA"/>
        </w:rPr>
        <w:t xml:space="preserve"> Експертної комісії архів</w:t>
      </w:r>
      <w:r w:rsidR="00E41054" w:rsidRPr="001D3956">
        <w:rPr>
          <w:rFonts w:cs="Tahoma"/>
          <w:kern w:val="1"/>
          <w:szCs w:val="28"/>
          <w:lang w:val="uk-UA" w:eastAsia="ar-SA"/>
        </w:rPr>
        <w:t xml:space="preserve">ного </w:t>
      </w:r>
      <w:r w:rsidR="00E41054" w:rsidRPr="001D3956">
        <w:rPr>
          <w:rFonts w:cs="Tahoma"/>
          <w:kern w:val="1"/>
          <w:szCs w:val="28"/>
          <w:lang w:val="uk-UA" w:eastAsia="ar-SA"/>
        </w:rPr>
        <w:lastRenderedPageBreak/>
        <w:t>відділу</w:t>
      </w:r>
      <w:r w:rsidRPr="001D3956">
        <w:rPr>
          <w:rFonts w:cs="Tahoma"/>
          <w:kern w:val="1"/>
          <w:szCs w:val="28"/>
          <w:lang w:val="uk-UA" w:eastAsia="ar-SA"/>
        </w:rPr>
        <w:t xml:space="preserve">, на яких розглянуто </w:t>
      </w:r>
      <w:r w:rsidR="00C87687" w:rsidRPr="001D3956">
        <w:rPr>
          <w:rFonts w:cs="Tahoma"/>
          <w:kern w:val="1"/>
          <w:szCs w:val="28"/>
          <w:lang w:val="uk-UA" w:eastAsia="ar-SA"/>
        </w:rPr>
        <w:t>4 положення</w:t>
      </w:r>
      <w:r w:rsidR="00D854FD" w:rsidRPr="001D3956">
        <w:rPr>
          <w:rFonts w:cs="Tahoma"/>
          <w:kern w:val="1"/>
          <w:szCs w:val="28"/>
          <w:lang w:val="uk-UA" w:eastAsia="ar-SA"/>
        </w:rPr>
        <w:t xml:space="preserve"> про архівні підрозділи та експертні комісії, 4 інструкції з діловодства, 11</w:t>
      </w:r>
      <w:r w:rsidR="00003C39" w:rsidRPr="001D3956">
        <w:rPr>
          <w:rFonts w:cs="Tahoma"/>
          <w:kern w:val="1"/>
          <w:szCs w:val="28"/>
          <w:lang w:val="uk-UA" w:eastAsia="ar-SA"/>
        </w:rPr>
        <w:t xml:space="preserve"> </w:t>
      </w:r>
      <w:proofErr w:type="spellStart"/>
      <w:r w:rsidR="00D854FD" w:rsidRPr="001D3956">
        <w:rPr>
          <w:rFonts w:cs="Tahoma"/>
          <w:kern w:val="1"/>
          <w:szCs w:val="28"/>
          <w:lang w:val="uk-UA" w:eastAsia="ar-SA"/>
        </w:rPr>
        <w:t>номенклатур</w:t>
      </w:r>
      <w:proofErr w:type="spellEnd"/>
      <w:r w:rsidR="00D854FD" w:rsidRPr="001D3956">
        <w:rPr>
          <w:rFonts w:cs="Tahoma"/>
          <w:kern w:val="1"/>
          <w:szCs w:val="28"/>
          <w:lang w:val="uk-UA" w:eastAsia="ar-SA"/>
        </w:rPr>
        <w:t xml:space="preserve"> справ, 12 описів справ постійного зберігання та о</w:t>
      </w:r>
      <w:r w:rsidR="00E41054" w:rsidRPr="001D3956">
        <w:rPr>
          <w:rFonts w:cs="Tahoma"/>
          <w:kern w:val="1"/>
          <w:szCs w:val="28"/>
          <w:lang w:val="uk-UA" w:eastAsia="ar-SA"/>
        </w:rPr>
        <w:t xml:space="preserve">писи справ з особового складу, </w:t>
      </w:r>
      <w:r w:rsidR="001D3956">
        <w:rPr>
          <w:rFonts w:cs="Tahoma"/>
          <w:kern w:val="1"/>
          <w:szCs w:val="28"/>
          <w:lang w:val="uk-UA" w:eastAsia="ar-SA"/>
        </w:rPr>
        <w:t>6</w:t>
      </w:r>
      <w:r w:rsidR="00D854FD" w:rsidRPr="001D3956">
        <w:rPr>
          <w:rFonts w:cs="Tahoma"/>
          <w:kern w:val="1"/>
          <w:szCs w:val="28"/>
          <w:lang w:val="uk-UA" w:eastAsia="ar-SA"/>
        </w:rPr>
        <w:t xml:space="preserve"> актів про вилучення документів для знищення.  </w:t>
      </w:r>
      <w:r w:rsidRPr="001D3956">
        <w:rPr>
          <w:rFonts w:cs="Tahoma"/>
          <w:kern w:val="1"/>
          <w:szCs w:val="28"/>
          <w:lang w:val="uk-UA" w:eastAsia="ar-SA"/>
        </w:rPr>
        <w:t xml:space="preserve">Всі </w:t>
      </w:r>
      <w:r w:rsidR="000408E6" w:rsidRPr="001D3956">
        <w:rPr>
          <w:rFonts w:cs="Tahoma"/>
          <w:kern w:val="1"/>
          <w:szCs w:val="28"/>
          <w:lang w:val="uk-UA" w:eastAsia="ar-SA"/>
        </w:rPr>
        <w:t xml:space="preserve">справи </w:t>
      </w:r>
      <w:r w:rsidRPr="001D3956">
        <w:rPr>
          <w:rFonts w:cs="Tahoma"/>
          <w:kern w:val="1"/>
          <w:szCs w:val="28"/>
          <w:lang w:val="uk-UA" w:eastAsia="ar-SA"/>
        </w:rPr>
        <w:t>представлені</w:t>
      </w:r>
      <w:r w:rsidR="003D6BF9" w:rsidRPr="001D3956">
        <w:rPr>
          <w:rFonts w:cs="Tahoma"/>
          <w:kern w:val="1"/>
          <w:szCs w:val="28"/>
          <w:lang w:val="uk-UA" w:eastAsia="ar-SA"/>
        </w:rPr>
        <w:t xml:space="preserve"> на розгляд експертної комісії архівного відділу</w:t>
      </w:r>
      <w:r w:rsidRPr="001D3956">
        <w:rPr>
          <w:rFonts w:cs="Tahoma"/>
          <w:kern w:val="1"/>
          <w:szCs w:val="28"/>
          <w:lang w:val="uk-UA" w:eastAsia="ar-SA"/>
        </w:rPr>
        <w:t xml:space="preserve"> </w:t>
      </w:r>
      <w:r w:rsidR="00E41054" w:rsidRPr="001D3956">
        <w:rPr>
          <w:rFonts w:cs="Tahoma"/>
          <w:kern w:val="1"/>
          <w:szCs w:val="28"/>
          <w:lang w:val="uk-UA" w:eastAsia="ar-SA"/>
        </w:rPr>
        <w:t xml:space="preserve"> розглянуті  та направлені</w:t>
      </w:r>
      <w:r w:rsidRPr="001D3956">
        <w:rPr>
          <w:rFonts w:cs="Tahoma"/>
          <w:kern w:val="1"/>
          <w:szCs w:val="28"/>
          <w:lang w:val="uk-UA" w:eastAsia="ar-SA"/>
        </w:rPr>
        <w:t xml:space="preserve"> на розгляд експертно-перевірної комісії Державного архіву</w:t>
      </w:r>
      <w:r w:rsidR="003D6BF9" w:rsidRPr="001D3956">
        <w:rPr>
          <w:rFonts w:cs="Tahoma"/>
          <w:kern w:val="1"/>
          <w:szCs w:val="28"/>
          <w:lang w:val="uk-UA" w:eastAsia="ar-SA"/>
        </w:rPr>
        <w:t xml:space="preserve"> Дніпропетровської області і погоджені нею.</w:t>
      </w:r>
    </w:p>
    <w:p w:rsidR="00B3300F" w:rsidRPr="001D3956" w:rsidRDefault="00B11413" w:rsidP="00B11413">
      <w:pPr>
        <w:widowControl w:val="0"/>
        <w:suppressAutoHyphens/>
        <w:spacing w:line="100" w:lineRule="atLeast"/>
        <w:ind w:firstLine="709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>Проведено 4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семінари</w:t>
      </w:r>
      <w:r w:rsidR="000408E6" w:rsidRPr="001D3956">
        <w:rPr>
          <w:rFonts w:cs="Tahoma"/>
          <w:kern w:val="1"/>
          <w:szCs w:val="28"/>
          <w:lang w:val="uk-UA" w:eastAsia="ar-SA"/>
        </w:rPr>
        <w:t>,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щодо упорядкування архівних документів та підготовки їх до здачі на постійне зберігання з відповідальними за діловодство і архівні документи підприємств</w:t>
      </w:r>
      <w:r w:rsidR="00E41054" w:rsidRPr="001D3956">
        <w:rPr>
          <w:rFonts w:cs="Tahoma"/>
          <w:kern w:val="1"/>
          <w:szCs w:val="28"/>
          <w:lang w:val="uk-UA" w:eastAsia="ar-SA"/>
        </w:rPr>
        <w:t>ами</w:t>
      </w:r>
      <w:r w:rsidR="00B3300F" w:rsidRPr="001D3956">
        <w:rPr>
          <w:rFonts w:cs="Tahoma"/>
          <w:kern w:val="1"/>
          <w:szCs w:val="28"/>
          <w:lang w:val="uk-UA" w:eastAsia="ar-SA"/>
        </w:rPr>
        <w:t>, установ</w:t>
      </w:r>
      <w:r w:rsidR="00E41054" w:rsidRPr="001D3956">
        <w:rPr>
          <w:rFonts w:cs="Tahoma"/>
          <w:kern w:val="1"/>
          <w:szCs w:val="28"/>
          <w:lang w:val="uk-UA" w:eastAsia="ar-SA"/>
        </w:rPr>
        <w:t>ами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та організаці</w:t>
      </w:r>
      <w:r w:rsidR="00E41054" w:rsidRPr="001D3956">
        <w:rPr>
          <w:rFonts w:cs="Tahoma"/>
          <w:kern w:val="1"/>
          <w:szCs w:val="28"/>
          <w:lang w:val="uk-UA" w:eastAsia="ar-SA"/>
        </w:rPr>
        <w:t>ями</w:t>
      </w:r>
      <w:r w:rsidR="00B3300F" w:rsidRPr="001D3956">
        <w:rPr>
          <w:rFonts w:cs="Tahoma"/>
          <w:kern w:val="1"/>
          <w:szCs w:val="28"/>
          <w:lang w:val="uk-UA" w:eastAsia="ar-SA"/>
        </w:rPr>
        <w:t>. Крім того, проводиться індивідуальна робота з діловодами установ щодо підготовки докум</w:t>
      </w:r>
      <w:r w:rsidRPr="001D3956">
        <w:rPr>
          <w:rFonts w:cs="Tahoma"/>
          <w:kern w:val="1"/>
          <w:szCs w:val="28"/>
          <w:lang w:val="uk-UA" w:eastAsia="ar-SA"/>
        </w:rPr>
        <w:t xml:space="preserve">ентів до передачі на зберігання, </w:t>
      </w:r>
      <w:r w:rsidR="00B3300F" w:rsidRPr="001D3956">
        <w:rPr>
          <w:rFonts w:cs="Tahoma"/>
          <w:kern w:val="1"/>
          <w:szCs w:val="28"/>
          <w:lang w:val="uk-UA" w:eastAsia="ar-SA"/>
        </w:rPr>
        <w:t>надано  24</w:t>
      </w:r>
      <w:r w:rsidRPr="001D3956">
        <w:rPr>
          <w:rFonts w:cs="Tahoma"/>
          <w:kern w:val="1"/>
          <w:szCs w:val="28"/>
          <w:lang w:val="uk-UA" w:eastAsia="ar-SA"/>
        </w:rPr>
        <w:t xml:space="preserve"> 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консультації відповідальним за архівний підрозділ установ з питань підготовки </w:t>
      </w:r>
      <w:r w:rsidR="00187A6D" w:rsidRPr="001D3956">
        <w:rPr>
          <w:rFonts w:cs="Tahoma"/>
          <w:kern w:val="1"/>
          <w:szCs w:val="28"/>
          <w:lang w:val="uk-UA" w:eastAsia="ar-SA"/>
        </w:rPr>
        <w:t>номенклатури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справ, роботи трудових архівів, упорядку</w:t>
      </w:r>
      <w:r w:rsidR="006C6061">
        <w:rPr>
          <w:rFonts w:cs="Tahoma"/>
          <w:kern w:val="1"/>
          <w:szCs w:val="28"/>
          <w:lang w:val="uk-UA" w:eastAsia="ar-SA"/>
        </w:rPr>
        <w:t>вання документів.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</w:t>
      </w:r>
    </w:p>
    <w:p w:rsidR="00B3300F" w:rsidRPr="001D3956" w:rsidRDefault="004E0F9D" w:rsidP="00B3300F">
      <w:pPr>
        <w:widowControl w:val="0"/>
        <w:suppressAutoHyphens/>
        <w:spacing w:line="100" w:lineRule="atLeast"/>
        <w:ind w:firstLine="709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 xml:space="preserve">За 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201</w:t>
      </w:r>
      <w:r w:rsidRPr="001D3956">
        <w:rPr>
          <w:rFonts w:cs="Tahoma"/>
          <w:kern w:val="1"/>
          <w:szCs w:val="28"/>
          <w:lang w:val="uk-UA" w:eastAsia="ar-SA"/>
        </w:rPr>
        <w:t>5-2016 роки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проведен</w:t>
      </w:r>
      <w:r w:rsidRPr="001D3956">
        <w:rPr>
          <w:rFonts w:cs="Tahoma"/>
          <w:kern w:val="1"/>
          <w:szCs w:val="28"/>
          <w:lang w:val="uk-UA" w:eastAsia="ar-SA"/>
        </w:rPr>
        <w:t xml:space="preserve">о 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6 перевірок стану роботи архівних підрозділів та ведення діловодства в архівних підрозділах підконтрольної мережі </w:t>
      </w:r>
      <w:r w:rsidRPr="001D3956">
        <w:rPr>
          <w:rFonts w:cs="Tahoma"/>
          <w:kern w:val="1"/>
          <w:szCs w:val="28"/>
          <w:lang w:eastAsia="ar-SA"/>
        </w:rPr>
        <w:t xml:space="preserve"> </w:t>
      </w:r>
      <w:r w:rsidR="00B3300F" w:rsidRPr="001D3956">
        <w:rPr>
          <w:rFonts w:cs="Tahoma"/>
          <w:kern w:val="1"/>
          <w:szCs w:val="28"/>
          <w:lang w:val="uk-UA" w:eastAsia="ar-SA"/>
        </w:rPr>
        <w:t>(1 комплексна, 4 тематичних та 1 контрольна).</w:t>
      </w:r>
    </w:p>
    <w:p w:rsidR="007574FC" w:rsidRPr="001D3956" w:rsidRDefault="000B30D7" w:rsidP="000B30D7">
      <w:pPr>
        <w:widowControl w:val="0"/>
        <w:suppressAutoHyphens/>
        <w:spacing w:line="100" w:lineRule="atLeast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 xml:space="preserve">      </w:t>
      </w:r>
      <w:r w:rsidR="00DB2660" w:rsidRPr="001D3956">
        <w:rPr>
          <w:rFonts w:cs="Tahoma"/>
          <w:kern w:val="1"/>
          <w:szCs w:val="28"/>
          <w:lang w:val="uk-UA" w:eastAsia="ar-SA"/>
        </w:rPr>
        <w:t xml:space="preserve">За довідками соціально – правового характеру та </w:t>
      </w:r>
      <w:r w:rsidRPr="001D3956">
        <w:rPr>
          <w:rFonts w:cs="Tahoma"/>
          <w:kern w:val="1"/>
          <w:szCs w:val="28"/>
          <w:lang w:val="uk-UA" w:eastAsia="ar-SA"/>
        </w:rPr>
        <w:t>з тематичними запитами у 2015 -</w:t>
      </w:r>
      <w:r w:rsidR="00DB2660" w:rsidRPr="001D3956">
        <w:rPr>
          <w:rFonts w:cs="Tahoma"/>
          <w:kern w:val="1"/>
          <w:szCs w:val="28"/>
          <w:lang w:val="uk-UA" w:eastAsia="ar-SA"/>
        </w:rPr>
        <w:t xml:space="preserve"> 2016 році звернулось  902 громадянина. Щорічно переважають запити соціально-правового характеру, а саме, про стаж роботи та нарахування заробітної плати. Кількість запитів зростає відповідно до  надходження документів на зберігання від суб'єктів господарювання та  змін, що відбуваються в Пенсійному законодавстві,  що пов’язано з  нарахуванням або перерахунком нарахованої пенсії громадянам та з достроковим виходом на пенсію. </w:t>
      </w:r>
    </w:p>
    <w:p w:rsidR="00793F5C" w:rsidRPr="001D3956" w:rsidRDefault="00793F5C" w:rsidP="000B30D7">
      <w:pPr>
        <w:widowControl w:val="0"/>
        <w:suppressAutoHyphens/>
        <w:spacing w:line="100" w:lineRule="atLeast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 xml:space="preserve">    Працівниками управління Пенсійного фонду України у м. Орджонікідзе  </w:t>
      </w:r>
      <w:r w:rsidR="009A71E7" w:rsidRPr="001D3956">
        <w:rPr>
          <w:rFonts w:cs="Tahoma"/>
          <w:kern w:val="1"/>
          <w:szCs w:val="28"/>
          <w:lang w:val="uk-UA" w:eastAsia="ar-SA"/>
        </w:rPr>
        <w:t xml:space="preserve">Дніпропетровської області </w:t>
      </w:r>
      <w:r w:rsidRPr="001D3956">
        <w:rPr>
          <w:rFonts w:cs="Tahoma"/>
          <w:kern w:val="1"/>
          <w:szCs w:val="28"/>
          <w:lang w:val="uk-UA" w:eastAsia="ar-SA"/>
        </w:rPr>
        <w:t>за 2015-2016 роки проведено 194 зустрічних перевірок архівних довідок</w:t>
      </w:r>
      <w:r w:rsidR="009A71E7" w:rsidRPr="001D3956">
        <w:rPr>
          <w:rFonts w:cs="Tahoma"/>
          <w:kern w:val="1"/>
          <w:szCs w:val="28"/>
          <w:lang w:val="uk-UA" w:eastAsia="ar-SA"/>
        </w:rPr>
        <w:t xml:space="preserve"> про заробітну плату та підтвердження стажу роботи, які надавалися громадянам для призначення пенсії</w:t>
      </w:r>
      <w:r w:rsidRPr="001D3956">
        <w:rPr>
          <w:rFonts w:cs="Tahoma"/>
          <w:kern w:val="1"/>
          <w:szCs w:val="28"/>
          <w:lang w:val="uk-UA" w:eastAsia="ar-SA"/>
        </w:rPr>
        <w:t xml:space="preserve"> </w:t>
      </w:r>
      <w:r w:rsidR="009A71E7" w:rsidRPr="001D3956">
        <w:rPr>
          <w:rFonts w:cs="Tahoma"/>
          <w:kern w:val="1"/>
          <w:szCs w:val="28"/>
          <w:lang w:val="uk-UA" w:eastAsia="ar-SA"/>
        </w:rPr>
        <w:t xml:space="preserve">архівним відділом виконавчого комітету Покровської міської ради. </w:t>
      </w:r>
      <w:r w:rsidRPr="001D3956">
        <w:rPr>
          <w:rFonts w:cs="Tahoma"/>
          <w:kern w:val="1"/>
          <w:szCs w:val="28"/>
          <w:lang w:val="uk-UA" w:eastAsia="ar-SA"/>
        </w:rPr>
        <w:t xml:space="preserve"> </w:t>
      </w:r>
    </w:p>
    <w:p w:rsidR="00825C36" w:rsidRPr="001D3956" w:rsidRDefault="00825C36" w:rsidP="00825C36">
      <w:pPr>
        <w:jc w:val="both"/>
        <w:rPr>
          <w:lang w:val="uk-UA"/>
        </w:rPr>
      </w:pPr>
      <w:r w:rsidRPr="001D3956">
        <w:rPr>
          <w:szCs w:val="28"/>
          <w:lang w:val="uk-UA"/>
        </w:rPr>
        <w:t xml:space="preserve">     На підставі вищевикладеного, </w:t>
      </w:r>
      <w:r w:rsidR="00FC3FD1" w:rsidRPr="001D3956">
        <w:t xml:space="preserve">з метою </w:t>
      </w:r>
      <w:proofErr w:type="spellStart"/>
      <w:r w:rsidR="00FC3FD1" w:rsidRPr="001D3956">
        <w:t>забезпечення</w:t>
      </w:r>
      <w:proofErr w:type="spellEnd"/>
      <w:r w:rsidR="00FC3FD1" w:rsidRPr="001D3956">
        <w:t xml:space="preserve"> </w:t>
      </w:r>
      <w:proofErr w:type="spellStart"/>
      <w:r w:rsidR="00FC3FD1" w:rsidRPr="001D3956">
        <w:t>якісних</w:t>
      </w:r>
      <w:proofErr w:type="spellEnd"/>
      <w:r w:rsidR="00FC3FD1" w:rsidRPr="001D3956">
        <w:t xml:space="preserve"> </w:t>
      </w:r>
      <w:proofErr w:type="spellStart"/>
      <w:r w:rsidR="00FC3FD1" w:rsidRPr="001D3956">
        <w:t>архівних</w:t>
      </w:r>
      <w:proofErr w:type="spellEnd"/>
      <w:r w:rsidR="00FC3FD1" w:rsidRPr="001D3956">
        <w:t xml:space="preserve"> </w:t>
      </w:r>
      <w:proofErr w:type="spellStart"/>
      <w:r w:rsidR="00FC3FD1" w:rsidRPr="001D3956">
        <w:t>послуг</w:t>
      </w:r>
      <w:proofErr w:type="spellEnd"/>
      <w:r w:rsidR="00FC3FD1" w:rsidRPr="001D3956">
        <w:t xml:space="preserve">, </w:t>
      </w:r>
      <w:proofErr w:type="spellStart"/>
      <w:r w:rsidR="00FC3FD1" w:rsidRPr="001D3956">
        <w:t>виконання</w:t>
      </w:r>
      <w:proofErr w:type="spellEnd"/>
      <w:r w:rsidR="00FC3FD1" w:rsidRPr="001D3956">
        <w:t xml:space="preserve"> </w:t>
      </w:r>
      <w:proofErr w:type="spellStart"/>
      <w:r w:rsidR="00FC3FD1" w:rsidRPr="001D3956">
        <w:t>завдань</w:t>
      </w:r>
      <w:proofErr w:type="spellEnd"/>
      <w:r w:rsidR="00FC3FD1" w:rsidRPr="001D3956">
        <w:t xml:space="preserve"> і </w:t>
      </w:r>
      <w:proofErr w:type="spellStart"/>
      <w:r w:rsidR="00FC3FD1" w:rsidRPr="001D3956">
        <w:t>заходів</w:t>
      </w:r>
      <w:proofErr w:type="spellEnd"/>
      <w:r w:rsidR="00FC3FD1" w:rsidRPr="001D3956">
        <w:t xml:space="preserve">, </w:t>
      </w:r>
      <w:proofErr w:type="spellStart"/>
      <w:r w:rsidR="00FC3FD1" w:rsidRPr="001D3956">
        <w:t>передбачених</w:t>
      </w:r>
      <w:proofErr w:type="spellEnd"/>
      <w:r w:rsidR="00FC3FD1" w:rsidRPr="001D3956">
        <w:t xml:space="preserve"> </w:t>
      </w:r>
      <w:proofErr w:type="spellStart"/>
      <w:r w:rsidR="00FC3FD1" w:rsidRPr="001D3956">
        <w:t>Програмою</w:t>
      </w:r>
      <w:proofErr w:type="spellEnd"/>
      <w:r w:rsidR="00FC3FD1" w:rsidRPr="001D3956">
        <w:t xml:space="preserve"> </w:t>
      </w:r>
      <w:proofErr w:type="spellStart"/>
      <w:r w:rsidR="00FC3FD1" w:rsidRPr="001D3956">
        <w:t>здійснення</w:t>
      </w:r>
      <w:proofErr w:type="spellEnd"/>
      <w:r w:rsidR="00FC3FD1" w:rsidRPr="001D3956">
        <w:t xml:space="preserve"> контролю за </w:t>
      </w:r>
      <w:proofErr w:type="spellStart"/>
      <w:r w:rsidR="00FC3FD1" w:rsidRPr="001D3956">
        <w:t>наявністю</w:t>
      </w:r>
      <w:proofErr w:type="spellEnd"/>
      <w:r w:rsidR="00FC3FD1" w:rsidRPr="001D3956">
        <w:t xml:space="preserve">, станом і </w:t>
      </w:r>
      <w:proofErr w:type="spellStart"/>
      <w:r w:rsidR="00FC3FD1" w:rsidRPr="001D3956">
        <w:t>рухом</w:t>
      </w:r>
      <w:proofErr w:type="spellEnd"/>
      <w:r w:rsidR="00FC3FD1" w:rsidRPr="001D3956">
        <w:t xml:space="preserve"> </w:t>
      </w:r>
      <w:proofErr w:type="spellStart"/>
      <w:r w:rsidR="00FC3FD1" w:rsidRPr="001D3956">
        <w:t>документів</w:t>
      </w:r>
      <w:proofErr w:type="spellEnd"/>
      <w:r w:rsidR="00FC3FD1" w:rsidRPr="001D3956">
        <w:t xml:space="preserve"> </w:t>
      </w:r>
      <w:proofErr w:type="spellStart"/>
      <w:r w:rsidR="00FC3FD1" w:rsidRPr="001D3956">
        <w:t>Національного</w:t>
      </w:r>
      <w:proofErr w:type="spellEnd"/>
      <w:r w:rsidR="00FC3FD1" w:rsidRPr="001D3956">
        <w:t xml:space="preserve"> </w:t>
      </w:r>
      <w:proofErr w:type="spellStart"/>
      <w:r w:rsidR="00FC3FD1" w:rsidRPr="001D3956">
        <w:t>архівного</w:t>
      </w:r>
      <w:proofErr w:type="spellEnd"/>
      <w:r w:rsidR="00FC3FD1" w:rsidRPr="001D3956">
        <w:t xml:space="preserve"> фонду на 2009 – 2019 роки, </w:t>
      </w:r>
      <w:proofErr w:type="spellStart"/>
      <w:r w:rsidR="00FC3FD1" w:rsidRPr="001D3956">
        <w:t>затвердженою</w:t>
      </w:r>
      <w:proofErr w:type="spellEnd"/>
      <w:r w:rsidR="00FC3FD1" w:rsidRPr="001D3956">
        <w:t xml:space="preserve"> Наказом Державного </w:t>
      </w:r>
      <w:proofErr w:type="spellStart"/>
      <w:r w:rsidR="00FC3FD1" w:rsidRPr="001D3956">
        <w:t>комітету</w:t>
      </w:r>
      <w:proofErr w:type="spellEnd"/>
      <w:r w:rsidR="00FC3FD1" w:rsidRPr="001D3956">
        <w:t xml:space="preserve"> </w:t>
      </w:r>
      <w:proofErr w:type="spellStart"/>
      <w:r w:rsidR="00FC3FD1" w:rsidRPr="001D3956">
        <w:t>архівів</w:t>
      </w:r>
      <w:proofErr w:type="spellEnd"/>
      <w:r w:rsidR="00FC3FD1" w:rsidRPr="001D3956">
        <w:t xml:space="preserve"> </w:t>
      </w:r>
      <w:proofErr w:type="spellStart"/>
      <w:r w:rsidR="00FC3FD1" w:rsidRPr="001D3956">
        <w:t>України</w:t>
      </w:r>
      <w:proofErr w:type="spellEnd"/>
      <w:r w:rsidR="00FC3FD1" w:rsidRPr="001D3956">
        <w:t xml:space="preserve"> </w:t>
      </w:r>
      <w:proofErr w:type="spellStart"/>
      <w:r w:rsidR="00FC3FD1" w:rsidRPr="001D3956">
        <w:t>від</w:t>
      </w:r>
      <w:proofErr w:type="spellEnd"/>
      <w:r w:rsidR="00FC3FD1" w:rsidRPr="001D3956">
        <w:t xml:space="preserve"> 10 листопада 2009 року №190, Правилами </w:t>
      </w:r>
      <w:proofErr w:type="spellStart"/>
      <w:r w:rsidR="00FC3FD1" w:rsidRPr="001D3956">
        <w:t>роботи</w:t>
      </w:r>
      <w:proofErr w:type="spellEnd"/>
      <w:r w:rsidR="00FC3FD1" w:rsidRPr="001D3956">
        <w:t xml:space="preserve"> </w:t>
      </w:r>
      <w:proofErr w:type="spellStart"/>
      <w:r w:rsidR="00FC3FD1" w:rsidRPr="001D3956">
        <w:t>архівних</w:t>
      </w:r>
      <w:proofErr w:type="spellEnd"/>
      <w:r w:rsidR="00FC3FD1" w:rsidRPr="001D3956">
        <w:t xml:space="preserve"> </w:t>
      </w:r>
      <w:proofErr w:type="spellStart"/>
      <w:r w:rsidR="00FC3FD1" w:rsidRPr="001D3956">
        <w:t>установ</w:t>
      </w:r>
      <w:proofErr w:type="spellEnd"/>
      <w:r w:rsidR="00FC3FD1" w:rsidRPr="001D3956">
        <w:t xml:space="preserve"> </w:t>
      </w:r>
      <w:proofErr w:type="spellStart"/>
      <w:r w:rsidR="00FC3FD1" w:rsidRPr="001D3956">
        <w:t>України</w:t>
      </w:r>
      <w:proofErr w:type="spellEnd"/>
      <w:r w:rsidR="00FC3FD1" w:rsidRPr="001D3956">
        <w:t xml:space="preserve">, </w:t>
      </w:r>
      <w:proofErr w:type="spellStart"/>
      <w:r w:rsidR="00FC3FD1" w:rsidRPr="001D3956">
        <w:t>затвердженими</w:t>
      </w:r>
      <w:proofErr w:type="spellEnd"/>
      <w:r w:rsidR="00FC3FD1" w:rsidRPr="001D3956">
        <w:t xml:space="preserve"> Наказом </w:t>
      </w:r>
      <w:proofErr w:type="spellStart"/>
      <w:r w:rsidR="00FC3FD1" w:rsidRPr="001D3956">
        <w:t>Міністерства</w:t>
      </w:r>
      <w:proofErr w:type="spellEnd"/>
      <w:r w:rsidR="00FC3FD1" w:rsidRPr="001D3956">
        <w:t xml:space="preserve"> </w:t>
      </w:r>
      <w:proofErr w:type="spellStart"/>
      <w:r w:rsidR="00FC3FD1" w:rsidRPr="001D3956">
        <w:t>юстиції</w:t>
      </w:r>
      <w:proofErr w:type="spellEnd"/>
      <w:r w:rsidR="00FC3FD1" w:rsidRPr="001D3956">
        <w:t xml:space="preserve"> </w:t>
      </w:r>
      <w:proofErr w:type="spellStart"/>
      <w:r w:rsidR="00FC3FD1" w:rsidRPr="001D3956">
        <w:t>України</w:t>
      </w:r>
      <w:proofErr w:type="spellEnd"/>
      <w:r w:rsidR="00FC3FD1" w:rsidRPr="001D3956">
        <w:t xml:space="preserve"> </w:t>
      </w:r>
      <w:proofErr w:type="spellStart"/>
      <w:r w:rsidR="00FC3FD1" w:rsidRPr="001D3956">
        <w:t>від</w:t>
      </w:r>
      <w:proofErr w:type="spellEnd"/>
      <w:r w:rsidR="00FC3FD1" w:rsidRPr="001D3956">
        <w:t xml:space="preserve"> 08 </w:t>
      </w:r>
      <w:proofErr w:type="spellStart"/>
      <w:r w:rsidR="00FC3FD1" w:rsidRPr="001D3956">
        <w:t>квітня</w:t>
      </w:r>
      <w:proofErr w:type="spellEnd"/>
      <w:r w:rsidR="00FC3FD1" w:rsidRPr="001D3956">
        <w:t xml:space="preserve"> 2013 року №</w:t>
      </w:r>
      <w:r w:rsidR="00AB67FE">
        <w:rPr>
          <w:lang w:val="uk-UA"/>
        </w:rPr>
        <w:t xml:space="preserve"> </w:t>
      </w:r>
      <w:r w:rsidR="00FC3FD1" w:rsidRPr="001D3956">
        <w:t xml:space="preserve">656/5; </w:t>
      </w:r>
      <w:proofErr w:type="spellStart"/>
      <w:r w:rsidR="00FC3FD1" w:rsidRPr="001D3956">
        <w:t>керуючись</w:t>
      </w:r>
      <w:proofErr w:type="spellEnd"/>
      <w:r w:rsidR="00FC3FD1" w:rsidRPr="001D3956">
        <w:t xml:space="preserve"> Законами </w:t>
      </w:r>
      <w:proofErr w:type="spellStart"/>
      <w:r w:rsidR="00FC3FD1" w:rsidRPr="001D3956">
        <w:t>України</w:t>
      </w:r>
      <w:proofErr w:type="spellEnd"/>
      <w:r w:rsidR="00FC3FD1" w:rsidRPr="001D3956">
        <w:t xml:space="preserve"> «Про </w:t>
      </w:r>
      <w:proofErr w:type="spellStart"/>
      <w:r w:rsidR="00FC3FD1" w:rsidRPr="001D3956">
        <w:t>Національний</w:t>
      </w:r>
      <w:proofErr w:type="spellEnd"/>
      <w:r w:rsidR="00FC3FD1" w:rsidRPr="001D3956">
        <w:t xml:space="preserve"> </w:t>
      </w:r>
      <w:proofErr w:type="spellStart"/>
      <w:r w:rsidR="00FC3FD1" w:rsidRPr="001D3956">
        <w:t>архівний</w:t>
      </w:r>
      <w:proofErr w:type="spellEnd"/>
      <w:r w:rsidR="00FC3FD1" w:rsidRPr="001D3956">
        <w:t xml:space="preserve"> фонд та </w:t>
      </w:r>
      <w:proofErr w:type="spellStart"/>
      <w:r w:rsidR="00FC3FD1" w:rsidRPr="001D3956">
        <w:t>архівні</w:t>
      </w:r>
      <w:proofErr w:type="spellEnd"/>
      <w:r w:rsidR="00FC3FD1" w:rsidRPr="001D3956">
        <w:t xml:space="preserve"> установи» та «Про </w:t>
      </w:r>
      <w:proofErr w:type="spellStart"/>
      <w:r w:rsidR="00FC3FD1" w:rsidRPr="001D3956">
        <w:t>місцеве</w:t>
      </w:r>
      <w:proofErr w:type="spellEnd"/>
      <w:r w:rsidR="00FC3FD1" w:rsidRPr="001D3956">
        <w:t xml:space="preserve"> </w:t>
      </w:r>
      <w:proofErr w:type="spellStart"/>
      <w:r w:rsidR="00FC3FD1" w:rsidRPr="001D3956">
        <w:t>самоврядування</w:t>
      </w:r>
      <w:proofErr w:type="spellEnd"/>
      <w:r w:rsidR="00FC3FD1" w:rsidRPr="001D3956">
        <w:t xml:space="preserve"> в </w:t>
      </w:r>
      <w:proofErr w:type="spellStart"/>
      <w:r w:rsidR="00FC3FD1" w:rsidRPr="001D3956">
        <w:t>Україні</w:t>
      </w:r>
      <w:proofErr w:type="spellEnd"/>
      <w:r w:rsidR="00FC3FD1" w:rsidRPr="001D3956">
        <w:t xml:space="preserve">», </w:t>
      </w:r>
      <w:proofErr w:type="spellStart"/>
      <w:r w:rsidR="00FC3FD1" w:rsidRPr="001D3956">
        <w:t>виконком</w:t>
      </w:r>
      <w:proofErr w:type="spellEnd"/>
      <w:r w:rsidR="00FC3FD1" w:rsidRPr="001D3956">
        <w:t xml:space="preserve"> </w:t>
      </w:r>
      <w:proofErr w:type="spellStart"/>
      <w:r w:rsidR="00FC3FD1" w:rsidRPr="001D3956">
        <w:t>міської</w:t>
      </w:r>
      <w:proofErr w:type="spellEnd"/>
      <w:r w:rsidR="00FC3FD1" w:rsidRPr="001D3956">
        <w:t xml:space="preserve"> ради </w:t>
      </w:r>
    </w:p>
    <w:p w:rsidR="00A57F9D" w:rsidRPr="00A57F9D" w:rsidRDefault="00A57F9D" w:rsidP="00825C36">
      <w:pPr>
        <w:jc w:val="both"/>
        <w:rPr>
          <w:szCs w:val="28"/>
          <w:lang w:val="uk-UA"/>
        </w:rPr>
      </w:pPr>
    </w:p>
    <w:p w:rsidR="00825C36" w:rsidRPr="00FC3FD1" w:rsidRDefault="00825C36" w:rsidP="00825C36">
      <w:pPr>
        <w:jc w:val="center"/>
        <w:rPr>
          <w:szCs w:val="28"/>
          <w:lang w:val="uk-UA"/>
        </w:rPr>
      </w:pPr>
      <w:r w:rsidRPr="00FC3FD1">
        <w:rPr>
          <w:szCs w:val="28"/>
          <w:lang w:val="uk-UA"/>
        </w:rPr>
        <w:t>ВИРІШИВ:</w:t>
      </w:r>
    </w:p>
    <w:p w:rsidR="00825C36" w:rsidRPr="00AB67FE" w:rsidRDefault="00825C36" w:rsidP="00825C36">
      <w:pPr>
        <w:jc w:val="both"/>
        <w:rPr>
          <w:color w:val="FF0000"/>
          <w:sz w:val="20"/>
          <w:szCs w:val="20"/>
          <w:lang w:val="uk-UA"/>
        </w:rPr>
      </w:pPr>
    </w:p>
    <w:p w:rsidR="00825C36" w:rsidRPr="00A57F9D" w:rsidRDefault="00825C36" w:rsidP="00825C36">
      <w:pPr>
        <w:jc w:val="both"/>
        <w:rPr>
          <w:szCs w:val="28"/>
          <w:lang w:val="uk-UA"/>
        </w:rPr>
      </w:pPr>
      <w:r w:rsidRPr="00A57F9D">
        <w:rPr>
          <w:szCs w:val="28"/>
          <w:lang w:val="uk-UA"/>
        </w:rPr>
        <w:t xml:space="preserve">     1.</w:t>
      </w:r>
      <w:r w:rsidR="00DB2660" w:rsidRPr="00A57F9D">
        <w:rPr>
          <w:szCs w:val="28"/>
          <w:lang w:val="uk-UA"/>
        </w:rPr>
        <w:t xml:space="preserve"> </w:t>
      </w:r>
      <w:r w:rsidR="00FE6A05">
        <w:rPr>
          <w:szCs w:val="28"/>
          <w:lang w:val="uk-UA"/>
        </w:rPr>
        <w:t>Звіт</w:t>
      </w:r>
      <w:r w:rsidRPr="00A57F9D">
        <w:rPr>
          <w:szCs w:val="28"/>
          <w:lang w:val="uk-UA"/>
        </w:rPr>
        <w:t xml:space="preserve"> «Про роботу архівного відділу виконавчого комітету Покровської міської ради за 2</w:t>
      </w:r>
      <w:r w:rsidR="00A56992">
        <w:rPr>
          <w:szCs w:val="28"/>
          <w:lang w:val="uk-UA"/>
        </w:rPr>
        <w:t>015-2016 роки» взяти до відома.</w:t>
      </w:r>
    </w:p>
    <w:p w:rsidR="00A56992" w:rsidRDefault="00A56992" w:rsidP="00825C36">
      <w:pPr>
        <w:jc w:val="both"/>
        <w:rPr>
          <w:lang w:val="uk-UA"/>
        </w:rPr>
      </w:pPr>
    </w:p>
    <w:p w:rsidR="00A56992" w:rsidRDefault="00FC3FD1" w:rsidP="00825C36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A56992">
        <w:rPr>
          <w:lang w:val="uk-UA"/>
        </w:rPr>
        <w:t>2</w:t>
      </w:r>
      <w:r w:rsidRPr="00FC3FD1">
        <w:rPr>
          <w:lang w:val="uk-UA"/>
        </w:rPr>
        <w:t>. Архівному відділу викон</w:t>
      </w:r>
      <w:r>
        <w:rPr>
          <w:lang w:val="uk-UA"/>
        </w:rPr>
        <w:t>авчого комітету Покровської міської ради</w:t>
      </w:r>
      <w:r w:rsidRPr="00FC3FD1">
        <w:rPr>
          <w:lang w:val="uk-UA"/>
        </w:rPr>
        <w:t xml:space="preserve"> </w:t>
      </w:r>
      <w:r w:rsidR="00FE6A05">
        <w:rPr>
          <w:lang w:val="uk-UA"/>
        </w:rPr>
        <w:t>(Ігнатенко</w:t>
      </w:r>
      <w:r w:rsidR="00AB67FE">
        <w:rPr>
          <w:lang w:val="uk-UA"/>
        </w:rPr>
        <w:t xml:space="preserve"> Ю.А.)</w:t>
      </w:r>
      <w:r w:rsidR="00FE6A05">
        <w:rPr>
          <w:lang w:val="uk-UA"/>
        </w:rPr>
        <w:t xml:space="preserve"> </w:t>
      </w:r>
      <w:r w:rsidR="00A56992">
        <w:rPr>
          <w:lang w:val="uk-UA"/>
        </w:rPr>
        <w:t>:</w:t>
      </w:r>
    </w:p>
    <w:p w:rsidR="00A56992" w:rsidRPr="00A56992" w:rsidRDefault="00A56992" w:rsidP="00825C36">
      <w:pPr>
        <w:jc w:val="both"/>
        <w:rPr>
          <w:rFonts w:cs="Tahoma"/>
          <w:kern w:val="1"/>
          <w:szCs w:val="28"/>
          <w:lang w:val="uk-UA" w:eastAsia="ar-SA"/>
        </w:rPr>
      </w:pPr>
      <w:r w:rsidRPr="00A57F9D">
        <w:rPr>
          <w:szCs w:val="28"/>
          <w:lang w:val="uk-UA"/>
        </w:rPr>
        <w:t xml:space="preserve">     </w:t>
      </w:r>
      <w:r w:rsidRPr="00A57F9D">
        <w:rPr>
          <w:bCs/>
          <w:szCs w:val="28"/>
          <w:lang w:val="uk-UA"/>
        </w:rPr>
        <w:t>2.</w:t>
      </w:r>
      <w:r>
        <w:rPr>
          <w:bCs/>
          <w:szCs w:val="28"/>
          <w:lang w:val="uk-UA"/>
        </w:rPr>
        <w:t>1</w:t>
      </w:r>
      <w:r w:rsidRPr="00A57F9D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</w:t>
      </w:r>
      <w:r w:rsidRPr="00A57F9D">
        <w:rPr>
          <w:rFonts w:cs="Tahoma"/>
          <w:kern w:val="1"/>
          <w:szCs w:val="28"/>
          <w:lang w:val="uk-UA" w:eastAsia="ar-SA"/>
        </w:rPr>
        <w:t xml:space="preserve">абезпечити виконання плану  роботи архівного відділу виконавчого комітету Покровської міської ради </w:t>
      </w:r>
      <w:r>
        <w:rPr>
          <w:rFonts w:cs="Tahoma"/>
          <w:kern w:val="1"/>
          <w:szCs w:val="28"/>
          <w:lang w:val="uk-UA" w:eastAsia="ar-SA"/>
        </w:rPr>
        <w:t>на 2017 рік у повному обсязі.</w:t>
      </w:r>
    </w:p>
    <w:p w:rsidR="00FC3FD1" w:rsidRDefault="00A56992" w:rsidP="00825C36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2.2 </w:t>
      </w:r>
      <w:r w:rsidR="00FC3FD1">
        <w:rPr>
          <w:lang w:val="uk-UA"/>
        </w:rPr>
        <w:t>забезпеч</w:t>
      </w:r>
      <w:r>
        <w:rPr>
          <w:lang w:val="uk-UA"/>
        </w:rPr>
        <w:t>увати</w:t>
      </w:r>
      <w:r w:rsidR="00FC3FD1" w:rsidRPr="00FC3FD1">
        <w:rPr>
          <w:lang w:val="uk-UA"/>
        </w:rPr>
        <w:t xml:space="preserve"> гарантовану збереженість документів Національного архівного фонду та з особового складу ліквід</w:t>
      </w:r>
      <w:r>
        <w:rPr>
          <w:lang w:val="uk-UA"/>
        </w:rPr>
        <w:t>ованих суб'єктів господарювання.</w:t>
      </w:r>
      <w:r w:rsidR="00FC3FD1" w:rsidRPr="00FC3FD1">
        <w:rPr>
          <w:lang w:val="uk-UA"/>
        </w:rPr>
        <w:t xml:space="preserve"> </w:t>
      </w:r>
    </w:p>
    <w:p w:rsidR="00D804B1" w:rsidRPr="00FC3FD1" w:rsidRDefault="00D804B1" w:rsidP="00D804B1">
      <w:pPr>
        <w:jc w:val="both"/>
        <w:rPr>
          <w:lang w:val="uk-UA"/>
        </w:rPr>
      </w:pPr>
      <w:r>
        <w:rPr>
          <w:lang w:val="uk-UA"/>
        </w:rPr>
        <w:t xml:space="preserve">      3. Рекомендувати </w:t>
      </w:r>
      <w:r w:rsidRPr="00FC3FD1">
        <w:rPr>
          <w:lang w:val="uk-UA"/>
        </w:rPr>
        <w:t xml:space="preserve">керівникам підприємств, установ, організацій міста усіх форм власності забезпечити на належному рівні виконання вимог </w:t>
      </w:r>
      <w:r w:rsidRPr="00D0702B">
        <w:rPr>
          <w:lang w:val="uk-UA"/>
        </w:rPr>
        <w:t xml:space="preserve">Правил організації діловодства та архівного зберігання документів у державних органах, </w:t>
      </w:r>
      <w:proofErr w:type="spellStart"/>
      <w:r w:rsidRPr="00D0702B">
        <w:rPr>
          <w:lang w:val="uk-UA"/>
        </w:rPr>
        <w:t>органах</w:t>
      </w:r>
      <w:proofErr w:type="spellEnd"/>
      <w:r w:rsidRPr="00D0702B">
        <w:rPr>
          <w:lang w:val="uk-UA"/>
        </w:rPr>
        <w:t xml:space="preserve"> місцевого самоврядування, на підприємствах, в установах і організаціях</w:t>
      </w:r>
      <w:r w:rsidRPr="00FC3FD1">
        <w:rPr>
          <w:lang w:val="uk-UA"/>
        </w:rPr>
        <w:t xml:space="preserve">, затверджених Наказом </w:t>
      </w:r>
      <w:r w:rsidRPr="00D0702B">
        <w:rPr>
          <w:lang w:val="uk-UA"/>
        </w:rPr>
        <w:t>М</w:t>
      </w:r>
      <w:r>
        <w:rPr>
          <w:lang w:val="uk-UA"/>
        </w:rPr>
        <w:t>іністерства юстиції</w:t>
      </w:r>
      <w:r w:rsidRPr="00D0702B">
        <w:rPr>
          <w:lang w:val="uk-UA"/>
        </w:rPr>
        <w:t xml:space="preserve"> У</w:t>
      </w:r>
      <w:r>
        <w:rPr>
          <w:lang w:val="uk-UA"/>
        </w:rPr>
        <w:t>країни                в</w:t>
      </w:r>
      <w:r w:rsidRPr="00FC3FD1">
        <w:rPr>
          <w:lang w:val="uk-UA"/>
        </w:rPr>
        <w:t>ід 1</w:t>
      </w:r>
      <w:r>
        <w:rPr>
          <w:lang w:val="uk-UA"/>
        </w:rPr>
        <w:t>8</w:t>
      </w:r>
      <w:r w:rsidRPr="00FC3FD1">
        <w:rPr>
          <w:lang w:val="uk-UA"/>
        </w:rPr>
        <w:t xml:space="preserve"> </w:t>
      </w:r>
      <w:r>
        <w:rPr>
          <w:lang w:val="uk-UA"/>
        </w:rPr>
        <w:t>червня</w:t>
      </w:r>
      <w:r w:rsidRPr="00FC3FD1">
        <w:rPr>
          <w:lang w:val="uk-UA"/>
        </w:rPr>
        <w:t xml:space="preserve"> 2</w:t>
      </w:r>
      <w:r>
        <w:rPr>
          <w:lang w:val="uk-UA"/>
        </w:rPr>
        <w:t>015 року №1000/5, які є нормативно-</w:t>
      </w:r>
      <w:r w:rsidRPr="00FC3FD1">
        <w:rPr>
          <w:lang w:val="uk-UA"/>
        </w:rPr>
        <w:t>правовим актом, обов'язковим для виконання всіма суб'єктами господарюванн</w:t>
      </w:r>
      <w:r>
        <w:rPr>
          <w:lang w:val="uk-UA"/>
        </w:rPr>
        <w:t>я незалежно від форм власності.</w:t>
      </w:r>
    </w:p>
    <w:p w:rsidR="00FC3FD1" w:rsidRDefault="00FC3FD1" w:rsidP="00FC3FD1">
      <w:pPr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</w:t>
      </w:r>
      <w:r w:rsidR="00A56992">
        <w:rPr>
          <w:lang w:val="uk-UA"/>
        </w:rPr>
        <w:t>4</w:t>
      </w:r>
      <w:r>
        <w:rPr>
          <w:lang w:val="uk-UA"/>
        </w:rPr>
        <w:t xml:space="preserve">. </w:t>
      </w:r>
      <w:r w:rsidRPr="00146958">
        <w:rPr>
          <w:szCs w:val="28"/>
          <w:lang w:val="uk-UA"/>
        </w:rPr>
        <w:t xml:space="preserve">Контроль за виконанням цього рішення покласти </w:t>
      </w:r>
      <w:r w:rsidR="007A512F">
        <w:rPr>
          <w:szCs w:val="28"/>
          <w:lang w:val="uk-UA"/>
        </w:rPr>
        <w:t xml:space="preserve">на </w:t>
      </w:r>
      <w:r w:rsidRPr="002A2E27">
        <w:rPr>
          <w:lang w:val="uk-UA"/>
        </w:rPr>
        <w:t xml:space="preserve">керуючого справами виконкому </w:t>
      </w:r>
      <w:r>
        <w:rPr>
          <w:lang w:val="uk-UA"/>
        </w:rPr>
        <w:t>Г.М. Відяєву .</w:t>
      </w:r>
    </w:p>
    <w:p w:rsidR="00FC3FD1" w:rsidRDefault="00FC3FD1" w:rsidP="00FC3FD1">
      <w:pPr>
        <w:jc w:val="both"/>
        <w:rPr>
          <w:lang w:val="uk-UA"/>
        </w:rPr>
      </w:pPr>
    </w:p>
    <w:p w:rsidR="00FC3FD1" w:rsidRDefault="00FC3FD1" w:rsidP="00FC3FD1">
      <w:pPr>
        <w:jc w:val="both"/>
        <w:rPr>
          <w:lang w:val="uk-UA"/>
        </w:rPr>
      </w:pPr>
    </w:p>
    <w:p w:rsidR="00FC3FD1" w:rsidRDefault="00FC3FD1" w:rsidP="00FC3FD1">
      <w:pPr>
        <w:jc w:val="both"/>
        <w:rPr>
          <w:lang w:val="uk-UA"/>
        </w:rPr>
      </w:pPr>
    </w:p>
    <w:p w:rsidR="00397516" w:rsidRDefault="00397516" w:rsidP="00175977">
      <w:pPr>
        <w:rPr>
          <w:lang w:val="uk-UA"/>
        </w:rPr>
      </w:pPr>
    </w:p>
    <w:p w:rsidR="00397516" w:rsidRDefault="00397516" w:rsidP="00397516">
      <w:pPr>
        <w:jc w:val="both"/>
        <w:rPr>
          <w:lang w:val="uk-UA"/>
        </w:rPr>
      </w:pPr>
    </w:p>
    <w:p w:rsidR="00825C36" w:rsidRPr="00B313C6" w:rsidRDefault="007A512F" w:rsidP="00B313C6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  <w:r w:rsidR="00397516" w:rsidRPr="00B313C6">
        <w:rPr>
          <w:sz w:val="20"/>
          <w:szCs w:val="20"/>
          <w:lang w:val="uk-UA"/>
        </w:rPr>
        <w:t>Ігнатенко, 4-37-39</w:t>
      </w:r>
    </w:p>
    <w:sectPr w:rsidR="00825C36" w:rsidRPr="00B313C6" w:rsidSect="00284576">
      <w:headerReference w:type="even" r:id="rId1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92" w:rsidRDefault="00C80A92">
      <w:r>
        <w:separator/>
      </w:r>
    </w:p>
  </w:endnote>
  <w:endnote w:type="continuationSeparator" w:id="0">
    <w:p w:rsidR="00C80A92" w:rsidRDefault="00C8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92" w:rsidRDefault="00C80A92">
      <w:r>
        <w:separator/>
      </w:r>
    </w:p>
  </w:footnote>
  <w:footnote w:type="continuationSeparator" w:id="0">
    <w:p w:rsidR="00C80A92" w:rsidRDefault="00C8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F4" w:rsidRDefault="00FB7855" w:rsidP="00B17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BA0FF4" w:rsidRDefault="00D804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B0C"/>
    <w:multiLevelType w:val="hybridMultilevel"/>
    <w:tmpl w:val="0AEA3056"/>
    <w:lvl w:ilvl="0" w:tplc="20B4F1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76"/>
    <w:multiLevelType w:val="hybridMultilevel"/>
    <w:tmpl w:val="6884125C"/>
    <w:lvl w:ilvl="0" w:tplc="63E84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C29FE"/>
    <w:multiLevelType w:val="hybridMultilevel"/>
    <w:tmpl w:val="9F109E94"/>
    <w:lvl w:ilvl="0" w:tplc="68061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44105"/>
    <w:multiLevelType w:val="hybridMultilevel"/>
    <w:tmpl w:val="1BA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55"/>
    <w:rsid w:val="00003C39"/>
    <w:rsid w:val="00033F29"/>
    <w:rsid w:val="000408E6"/>
    <w:rsid w:val="00052FAF"/>
    <w:rsid w:val="000B0573"/>
    <w:rsid w:val="000B30D7"/>
    <w:rsid w:val="000B3E8D"/>
    <w:rsid w:val="000B79D8"/>
    <w:rsid w:val="000C0767"/>
    <w:rsid w:val="000D72BB"/>
    <w:rsid w:val="000E4C2D"/>
    <w:rsid w:val="00145B7D"/>
    <w:rsid w:val="00161B21"/>
    <w:rsid w:val="00175977"/>
    <w:rsid w:val="00187A6D"/>
    <w:rsid w:val="001D3956"/>
    <w:rsid w:val="001F080F"/>
    <w:rsid w:val="00244FB4"/>
    <w:rsid w:val="00284576"/>
    <w:rsid w:val="002A33E2"/>
    <w:rsid w:val="00342809"/>
    <w:rsid w:val="00362500"/>
    <w:rsid w:val="00397516"/>
    <w:rsid w:val="003B6882"/>
    <w:rsid w:val="003C683B"/>
    <w:rsid w:val="003C7544"/>
    <w:rsid w:val="003D6BF9"/>
    <w:rsid w:val="0040396B"/>
    <w:rsid w:val="00420078"/>
    <w:rsid w:val="004677B7"/>
    <w:rsid w:val="004761AF"/>
    <w:rsid w:val="00482E69"/>
    <w:rsid w:val="004A5F2A"/>
    <w:rsid w:val="004C2E1C"/>
    <w:rsid w:val="004C4716"/>
    <w:rsid w:val="004C582E"/>
    <w:rsid w:val="004C7E44"/>
    <w:rsid w:val="004D417F"/>
    <w:rsid w:val="004E0F9D"/>
    <w:rsid w:val="004E345D"/>
    <w:rsid w:val="00506843"/>
    <w:rsid w:val="00540638"/>
    <w:rsid w:val="00545E81"/>
    <w:rsid w:val="00550F8E"/>
    <w:rsid w:val="00552074"/>
    <w:rsid w:val="00596AC3"/>
    <w:rsid w:val="005E2EE5"/>
    <w:rsid w:val="0061123B"/>
    <w:rsid w:val="00654A59"/>
    <w:rsid w:val="006B6204"/>
    <w:rsid w:val="006C6061"/>
    <w:rsid w:val="006F515F"/>
    <w:rsid w:val="00712A76"/>
    <w:rsid w:val="00724045"/>
    <w:rsid w:val="00724B41"/>
    <w:rsid w:val="00735BB2"/>
    <w:rsid w:val="00744F25"/>
    <w:rsid w:val="00754BF1"/>
    <w:rsid w:val="007574FC"/>
    <w:rsid w:val="00793F5C"/>
    <w:rsid w:val="007A512F"/>
    <w:rsid w:val="007B330F"/>
    <w:rsid w:val="007D1416"/>
    <w:rsid w:val="008114D5"/>
    <w:rsid w:val="008151AF"/>
    <w:rsid w:val="00825C36"/>
    <w:rsid w:val="00835577"/>
    <w:rsid w:val="008366AC"/>
    <w:rsid w:val="00864CD0"/>
    <w:rsid w:val="00885F7D"/>
    <w:rsid w:val="00896BD4"/>
    <w:rsid w:val="008A76CC"/>
    <w:rsid w:val="00956435"/>
    <w:rsid w:val="009A3A4D"/>
    <w:rsid w:val="009A71E7"/>
    <w:rsid w:val="009C2AD8"/>
    <w:rsid w:val="00A136F4"/>
    <w:rsid w:val="00A56992"/>
    <w:rsid w:val="00A57F9D"/>
    <w:rsid w:val="00A72E31"/>
    <w:rsid w:val="00AB10D5"/>
    <w:rsid w:val="00AB67FE"/>
    <w:rsid w:val="00B00607"/>
    <w:rsid w:val="00B11413"/>
    <w:rsid w:val="00B313C6"/>
    <w:rsid w:val="00B3291E"/>
    <w:rsid w:val="00B3300F"/>
    <w:rsid w:val="00BA7A29"/>
    <w:rsid w:val="00C41160"/>
    <w:rsid w:val="00C576ED"/>
    <w:rsid w:val="00C80A92"/>
    <w:rsid w:val="00C8356C"/>
    <w:rsid w:val="00C87687"/>
    <w:rsid w:val="00C91111"/>
    <w:rsid w:val="00CA0BFB"/>
    <w:rsid w:val="00CA433C"/>
    <w:rsid w:val="00CD4E00"/>
    <w:rsid w:val="00CF1D47"/>
    <w:rsid w:val="00CF5E65"/>
    <w:rsid w:val="00D67256"/>
    <w:rsid w:val="00D804B1"/>
    <w:rsid w:val="00D854FD"/>
    <w:rsid w:val="00DB2660"/>
    <w:rsid w:val="00E41054"/>
    <w:rsid w:val="00F22D91"/>
    <w:rsid w:val="00F27B3C"/>
    <w:rsid w:val="00F44B6A"/>
    <w:rsid w:val="00F91560"/>
    <w:rsid w:val="00F9624C"/>
    <w:rsid w:val="00FB7855"/>
    <w:rsid w:val="00FC3FD1"/>
    <w:rsid w:val="00FE54B9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855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7855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rsid w:val="00FB785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B78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FB7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7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B7855"/>
  </w:style>
  <w:style w:type="paragraph" w:customStyle="1" w:styleId="rvps2">
    <w:name w:val="rvps2"/>
    <w:basedOn w:val="a"/>
    <w:rsid w:val="00FB7855"/>
    <w:pPr>
      <w:spacing w:before="100" w:beforeAutospacing="1" w:after="100" w:afterAutospacing="1"/>
    </w:pPr>
    <w:rPr>
      <w:sz w:val="24"/>
    </w:rPr>
  </w:style>
  <w:style w:type="character" w:styleId="a8">
    <w:name w:val="Hyperlink"/>
    <w:rsid w:val="00FB78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2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C5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25C3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855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7855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rsid w:val="00FB785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B78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FB7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7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B7855"/>
  </w:style>
  <w:style w:type="paragraph" w:customStyle="1" w:styleId="rvps2">
    <w:name w:val="rvps2"/>
    <w:basedOn w:val="a"/>
    <w:rsid w:val="00FB7855"/>
    <w:pPr>
      <w:spacing w:before="100" w:beforeAutospacing="1" w:after="100" w:afterAutospacing="1"/>
    </w:pPr>
    <w:rPr>
      <w:sz w:val="24"/>
    </w:rPr>
  </w:style>
  <w:style w:type="character" w:styleId="a8">
    <w:name w:val="Hyperlink"/>
    <w:rsid w:val="00FB78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2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C5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25C3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0E7B-AD56-4502-999B-532DA3D6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12</cp:revision>
  <cp:lastPrinted>2017-06-13T06:18:00Z</cp:lastPrinted>
  <dcterms:created xsi:type="dcterms:W3CDTF">2017-06-08T08:55:00Z</dcterms:created>
  <dcterms:modified xsi:type="dcterms:W3CDTF">2017-06-15T10:09:00Z</dcterms:modified>
</cp:coreProperties>
</file>