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5236845</wp:posOffset>
                </wp:positionH>
                <wp:positionV relativeFrom="paragraph">
                  <wp:posOffset>-424180</wp:posOffset>
                </wp:positionV>
                <wp:extent cx="658495" cy="1873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720" cy="1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Cs w:val="22"/>
                                <w:rFonts w:ascii="Calibri" w:hAnsi="Calibri" w:eastAsia="Calibri" w:cs="" w:asciiTheme="minorHAnsi" w:cstheme="minorBidi" w:eastAsiaTheme="minorHAnsi" w:hAnsiTheme="minorHAnsi"/>
                                <w:lang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2.35pt;margin-top:-33.4pt;width:51.75pt;height:14.6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Cs w:val="22"/>
                          <w:rFonts w:ascii="Calibri" w:hAnsi="Calibri" w:eastAsia="Calibri" w:cs="" w:asciiTheme="minorHAnsi" w:cstheme="minorBidi" w:eastAsiaTheme="minorHAnsi" w:hAnsiTheme="minorHAnsi"/>
                          <w:lang w:eastAsia="en-US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33985" distR="114935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31115</wp:posOffset>
                </wp:positionV>
                <wp:extent cx="6017260" cy="1079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6680" cy="100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05pt" to="475pt,2.8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>
      <w:pPr>
        <w:pStyle w:val="21"/>
        <w:ind w:hanging="0"/>
        <w:rPr/>
      </w:pPr>
      <w:r>
        <w:rPr/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  <w:t>01.03.2021 р.                                  м. Покров                                     № 49- р</w:t>
      </w:r>
    </w:p>
    <w:p>
      <w:pPr>
        <w:pStyle w:val="21"/>
        <w:ind w:hanging="0"/>
        <w:jc w:val="left"/>
        <w:rPr/>
      </w:pPr>
      <w:r>
        <w:rPr/>
      </w:r>
    </w:p>
    <w:p>
      <w:pPr>
        <w:pStyle w:val="Style16"/>
        <w:spacing w:before="0" w:after="0"/>
        <w:rPr>
          <w:rFonts w:eastAsia="Calibri"/>
          <w:kern w:val="0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</w:r>
    </w:p>
    <w:p>
      <w:pPr>
        <w:pStyle w:val="Style16"/>
        <w:spacing w:before="0" w:after="0"/>
        <w:rPr>
          <w:rFonts w:eastAsia="Calibri"/>
          <w:kern w:val="0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 xml:space="preserve">Про затвердження Плану </w:t>
      </w:r>
    </w:p>
    <w:p>
      <w:pPr>
        <w:pStyle w:val="Style16"/>
        <w:spacing w:before="0" w:after="0"/>
        <w:rPr>
          <w:rFonts w:eastAsia="Calibri"/>
          <w:kern w:val="0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>першочергових заходів з профілактики</w:t>
      </w:r>
    </w:p>
    <w:p>
      <w:pPr>
        <w:pStyle w:val="Style16"/>
        <w:spacing w:before="0" w:after="0"/>
        <w:rPr>
          <w:rFonts w:eastAsia="Calibri"/>
          <w:kern w:val="0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>травматизму невиробничого характеру</w:t>
      </w:r>
    </w:p>
    <w:p>
      <w:pPr>
        <w:pStyle w:val="Style16"/>
        <w:spacing w:before="0" w:after="0"/>
        <w:rPr>
          <w:rFonts w:eastAsia="Calibri"/>
          <w:kern w:val="0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>на 2021 рік в Покровській міській</w:t>
      </w:r>
    </w:p>
    <w:p>
      <w:pPr>
        <w:pStyle w:val="Style16"/>
        <w:spacing w:before="0" w:after="0"/>
        <w:rPr>
          <w:rFonts w:eastAsia="Calibri"/>
          <w:kern w:val="0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 xml:space="preserve">територіальній громаді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Style16"/>
        <w:ind w:firstLine="708"/>
        <w:jc w:val="both"/>
        <w:rPr>
          <w:rFonts w:eastAsia="Calibri"/>
          <w:kern w:val="0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>З метою забезпечення реалізації державної політики в галузі охорони життя і здоров’я населення та поліпшення організації роботи із профілактики дорожньо-транспортного, побутового і дитячого травматизму, інших нещасних випадків невиробничого характеру, на виконання пункту 3 розпорядження голови обласної державної адміністрації від 27 грудня 2007 року № 640/0/3-07 «Про затвердження обласних першочергових заходів з профілактики травматизму невиробничого характеру», керуючись п. 4.20 статті 42 Закону України «Про місцеве самоврядування в Україні»</w:t>
      </w:r>
    </w:p>
    <w:p>
      <w:pPr>
        <w:pStyle w:val="Style16"/>
        <w:ind w:firstLine="708"/>
        <w:jc w:val="both"/>
        <w:rPr>
          <w:rFonts w:eastAsia="Calibri"/>
          <w:kern w:val="0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ЗОБОВ’ЯЗУЮ: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Style16"/>
        <w:jc w:val="both"/>
        <w:rPr>
          <w:rFonts w:eastAsia="Calibri"/>
          <w:kern w:val="0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 xml:space="preserve">       </w:t>
      </w:r>
      <w:r>
        <w:rPr>
          <w:rFonts w:eastAsia="Calibri"/>
          <w:kern w:val="0"/>
          <w:sz w:val="28"/>
          <w:szCs w:val="28"/>
        </w:rPr>
        <w:t>1. Затвердити План першочергових заходів з профілактики травматизму невиробничого характеру в Покровській міській територіальній громаді на 2021 рік (додається).</w:t>
      </w:r>
    </w:p>
    <w:p>
      <w:pPr>
        <w:pStyle w:val="Style16"/>
        <w:jc w:val="both"/>
        <w:rPr>
          <w:rFonts w:eastAsia="Calibri"/>
          <w:kern w:val="0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 xml:space="preserve">       </w:t>
      </w:r>
      <w:r>
        <w:rPr>
          <w:rFonts w:eastAsia="Calibri"/>
          <w:kern w:val="0"/>
          <w:sz w:val="28"/>
          <w:szCs w:val="28"/>
        </w:rPr>
        <w:t>2. Керівникам підприємств, організацій та установ міста забезпечити виконання Плану першочергових заходів з профілактики травматизму невиробничого характеру в Покровській міській територіальній громаді на 2021 рік та щокварталу до 10 числа, що настає за звітним періодом, інформувати управління праці та соціального захисту населення про хід його виконання.</w:t>
      </w:r>
    </w:p>
    <w:p>
      <w:pPr>
        <w:pStyle w:val="Normal"/>
        <w:tabs>
          <w:tab w:val="clear" w:pos="708"/>
          <w:tab w:val="left" w:pos="54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Координацію роботи щодо виконання цього розпорядження покласти на начальника управління праці та соціального захисту населення Ігнатюк Т.М.,  контроль - на заступника міського голови Чистякова О.Г.</w:t>
      </w:r>
    </w:p>
    <w:p>
      <w:pPr>
        <w:pStyle w:val="Normal"/>
        <w:tabs>
          <w:tab w:val="clear" w:pos="708"/>
          <w:tab w:val="left" w:pos="54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6"/>
        <w:spacing w:before="0" w:after="0"/>
        <w:jc w:val="both"/>
        <w:rPr>
          <w:rFonts w:eastAsia="Calibri"/>
          <w:kern w:val="0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</w:r>
    </w:p>
    <w:p>
      <w:pPr>
        <w:pStyle w:val="Style16"/>
        <w:spacing w:before="0" w:after="0"/>
        <w:jc w:val="both"/>
        <w:rPr>
          <w:rFonts w:eastAsia="Calibri"/>
          <w:kern w:val="0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</w:r>
    </w:p>
    <w:p>
      <w:pPr>
        <w:sectPr>
          <w:type w:val="nextPage"/>
          <w:pgSz w:w="11906" w:h="16838"/>
          <w:pgMar w:left="1701" w:right="851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Style16"/>
        <w:spacing w:before="0" w:after="0"/>
        <w:jc w:val="center"/>
        <w:rPr>
          <w:rFonts w:eastAsia="Calibri"/>
          <w:kern w:val="0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 xml:space="preserve">Міський голова </w:t>
        <w:tab/>
        <w:tab/>
        <w:tab/>
        <w:tab/>
        <w:tab/>
        <w:tab/>
        <w:t xml:space="preserve">             </w:t>
        <w:tab/>
        <w:t>О.М. Шаповал</w:t>
      </w:r>
    </w:p>
    <w:p>
      <w:pPr>
        <w:pStyle w:val="Normal"/>
        <w:tabs>
          <w:tab w:val="clear" w:pos="708"/>
          <w:tab w:val="left" w:pos="540" w:leader="none"/>
        </w:tabs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540" w:leader="none"/>
        </w:tabs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</w:t>
      </w:r>
      <w:r>
        <w:rPr>
          <w:lang w:val="uk-UA"/>
        </w:rPr>
        <w:t>ЗАТВЕРДЖЕНО</w:t>
      </w:r>
    </w:p>
    <w:p>
      <w:pPr>
        <w:pStyle w:val="Normal"/>
        <w:tabs>
          <w:tab w:val="clear" w:pos="708"/>
          <w:tab w:val="left" w:pos="540" w:leader="none"/>
        </w:tabs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</w:t>
      </w:r>
      <w:r>
        <w:rPr>
          <w:lang w:val="uk-UA"/>
        </w:rPr>
        <w:t xml:space="preserve">Розпорядження міського голови </w:t>
      </w:r>
    </w:p>
    <w:p>
      <w:pPr>
        <w:pStyle w:val="Normal"/>
        <w:tabs>
          <w:tab w:val="clear" w:pos="708"/>
          <w:tab w:val="left" w:pos="540" w:leader="none"/>
          <w:tab w:val="left" w:pos="5387" w:leader="none"/>
        </w:tabs>
        <w:jc w:val="right"/>
        <w:rPr>
          <w:lang w:val="uk-UA"/>
        </w:rPr>
      </w:pPr>
      <w:r>
        <w:rPr>
          <w:lang w:val="uk-UA"/>
        </w:rPr>
        <w:t xml:space="preserve">       </w:t>
      </w:r>
    </w:p>
    <w:p>
      <w:pPr>
        <w:pStyle w:val="Normal"/>
        <w:tabs>
          <w:tab w:val="clear" w:pos="708"/>
          <w:tab w:val="left" w:pos="540" w:leader="none"/>
          <w:tab w:val="left" w:pos="5387" w:leader="none"/>
        </w:tabs>
        <w:jc w:val="both"/>
        <w:rPr/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lang w:val="uk-UA"/>
        </w:rPr>
        <w:tab/>
        <w:tab/>
        <w:tab/>
        <w:t xml:space="preserve">  01.03.2021 р.  №  49 -р            </w:t>
      </w:r>
      <w:r>
        <w:rPr>
          <w:u w:val="single"/>
          <w:lang w:val="uk-UA"/>
        </w:rPr>
        <w:t xml:space="preserve">        </w:t>
      </w:r>
    </w:p>
    <w:p>
      <w:pPr>
        <w:pStyle w:val="Normal"/>
        <w:tabs>
          <w:tab w:val="clear" w:pos="708"/>
          <w:tab w:val="left" w:pos="540" w:leader="none"/>
          <w:tab w:val="left" w:pos="5387" w:leader="none"/>
        </w:tabs>
        <w:jc w:val="right"/>
        <w:rPr>
          <w:u w:val="single"/>
          <w:lang w:val="uk-UA"/>
        </w:rPr>
      </w:pPr>
      <w:r>
        <w:rPr>
          <w:u w:val="single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 першочергових заходів</w:t>
      </w:r>
    </w:p>
    <w:p>
      <w:pPr>
        <w:pStyle w:val="Normal"/>
        <w:ind w:firstLine="72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профілактики травматизму невиробничого характеру на 2021 рік у Покровській міській територіальній громаді </w:t>
      </w:r>
    </w:p>
    <w:p>
      <w:pPr>
        <w:pStyle w:val="Normal"/>
        <w:spacing w:lineRule="exact" w:line="260"/>
        <w:jc w:val="both"/>
        <w:rPr>
          <w:lang w:val="uk-UA"/>
        </w:rPr>
      </w:pPr>
      <w:r>
        <w:rPr>
          <w:lang w:val="uk-UA"/>
        </w:rPr>
      </w:r>
    </w:p>
    <w:tbl>
      <w:tblPr>
        <w:tblW w:w="495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374"/>
        <w:gridCol w:w="4137"/>
        <w:gridCol w:w="2905"/>
        <w:gridCol w:w="2007"/>
      </w:tblGrid>
      <w:tr>
        <w:trPr/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Найменування заходу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Відповідальний за координацію та організаційне забезпечення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Очікуваний результат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Термін виконання</w:t>
            </w:r>
          </w:p>
        </w:tc>
      </w:tr>
      <w:tr>
        <w:trPr/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4</w:t>
            </w:r>
          </w:p>
        </w:tc>
      </w:tr>
      <w:tr>
        <w:trPr/>
        <w:tc>
          <w:tcPr>
            <w:tcW w:w="1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І. Загальні організаційні заходи</w:t>
            </w:r>
          </w:p>
        </w:tc>
      </w:tr>
      <w:tr>
        <w:trPr>
          <w:trHeight w:val="1016" w:hRule="atLeast"/>
        </w:trPr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both"/>
              <w:rPr>
                <w:rFonts w:eastAsia="SimSun"/>
                <w:sz w:val="18"/>
                <w:szCs w:val="18"/>
                <w:lang w:val="uk-UA" w:eastAsia="zh-CN"/>
              </w:rPr>
            </w:pPr>
            <w:r>
              <w:rPr>
                <w:rFonts w:eastAsia="SimSun"/>
                <w:sz w:val="18"/>
                <w:szCs w:val="18"/>
                <w:lang w:val="uk-UA" w:eastAsia="zh-CN"/>
              </w:rPr>
              <w:t>Здійснення аналізу стану та причин травматизму невиробничого характеру,його соціально-економічних наслідків.</w:t>
            </w:r>
          </w:p>
          <w:p>
            <w:pPr>
              <w:pStyle w:val="Default"/>
              <w:jc w:val="both"/>
              <w:rPr>
                <w:rFonts w:ascii="Arial" w:hAnsi="Arial" w:eastAsia="SimSun"/>
                <w:sz w:val="18"/>
                <w:szCs w:val="18"/>
                <w:lang w:val="uk-UA" w:eastAsia="zh-CN"/>
              </w:rPr>
            </w:pPr>
            <w:r>
              <w:rPr>
                <w:rFonts w:eastAsia="SimSun"/>
                <w:sz w:val="18"/>
                <w:szCs w:val="18"/>
                <w:lang w:val="uk-UA" w:eastAsia="zh-CN"/>
              </w:rPr>
              <w:t>Розробка профілактичних заходів щодо запобігання виникнення нещасних випадків невиробничого характеру. Здійснення моніторингу стану травматизму невиробничого характеру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УП та СЗН, КНП «ЦПМСД Покровської міської ради», КП «ЦМЛ ПМР ДО», Управління освіти,  Покровський МВ ГУ ДСНС України у Дніпропетровській обл. (за згодою), Покровське ВП Нікопольського відділу поліції України в Дніпропетровській обл.(за згодою)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Зниження рівня травматизму невиробничого характеру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Щокварталу протягом 2021 року</w:t>
            </w:r>
          </w:p>
          <w:p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</w:tr>
      <w:tr>
        <w:trPr>
          <w:trHeight w:val="852" w:hRule="atLeast"/>
        </w:trPr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Забезпечення регулярного розгляду питання щодо стану травматизму невиробничого характеру на засіданнях рад з питань безпечної життєдіяльності населення для опрацювання ефективних заходів впливу та покращення ситуації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УП та СЗН,  Рада  з питань безпечної життєдіяльності населення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both"/>
              <w:rPr>
                <w:rFonts w:eastAsia="SimSun"/>
                <w:sz w:val="18"/>
                <w:szCs w:val="18"/>
                <w:lang w:val="uk-UA" w:eastAsia="zh-CN"/>
              </w:rPr>
            </w:pPr>
            <w:r>
              <w:rPr>
                <w:sz w:val="18"/>
                <w:szCs w:val="18"/>
                <w:lang w:val="uk-UA"/>
              </w:rPr>
              <w:t>Підвищення контролю за станом безпечної життєдіяльності населення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Щокварталу протягом 2021 року</w:t>
            </w:r>
          </w:p>
          <w:p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Здійснення, відповідно до покладених завдань, нагляду за додержанням вимог нормативно-правових актів у сфері профілактики травматизму невиробничого характеру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Покровський МВ ГУ ДСНС України у Дніпропетровській обл. (за згодою), Покровське ВП Нікопольського відділу поліції України в Дніпропетровській обл.(за згодою)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Підвищення контролю за додержанням вимог законодавства</w:t>
            </w:r>
          </w:p>
          <w:p>
            <w:pPr>
              <w:pStyle w:val="Default"/>
              <w:jc w:val="both"/>
              <w:rPr>
                <w:rFonts w:eastAsia="SimSun"/>
                <w:sz w:val="18"/>
                <w:szCs w:val="18"/>
                <w:lang w:val="uk-UA" w:eastAsia="zh-CN"/>
              </w:rPr>
            </w:pPr>
            <w:r>
              <w:rPr>
                <w:rFonts w:eastAsia="SimSun"/>
                <w:sz w:val="18"/>
                <w:szCs w:val="18"/>
                <w:lang w:val="uk-UA" w:eastAsia="zh-CN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Протягом 2021 року</w:t>
            </w:r>
          </w:p>
        </w:tc>
      </w:tr>
      <w:tr>
        <w:trPr>
          <w:trHeight w:val="1234" w:hRule="atLeast"/>
        </w:trPr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Здійснення контролю за виконанням заходів, спрямованих на запобігання виникненню надзвичайних ситуацій техногенного та природного характеру, оперативного реагування на них та забезпечення пожежної безпеки, безпеки дорожнього руху та запобігання дитячому травматизму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Управління освіти, Покровський МВ ГУ ДСНС України у Дніпропетровській обл.(за згодою), Покровське ВП Нікопольського відділу поліції України в Дніпропетровській обл.(за згодою), відділ з питань НС та цивільного захисту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Зниження рівня травматизму невиробничого характеру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Протягом 2021 року</w:t>
            </w:r>
          </w:p>
        </w:tc>
      </w:tr>
      <w:tr>
        <w:trPr/>
        <w:tc>
          <w:tcPr>
            <w:tcW w:w="1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ІІ. Заходи щодо попередження загибелі людей на воді</w:t>
            </w:r>
          </w:p>
        </w:tc>
      </w:tr>
      <w:tr>
        <w:trPr>
          <w:trHeight w:val="558" w:hRule="atLeast"/>
        </w:trPr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Проведення інформаційно-роз’яснювальної роботи для населення щодо заходів безпеки на водних об’єктах 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Покровський МВ ГУ ДСНС України у Дніпропетровській обл.(за згодою)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Зменшення загибелі людей на водоймах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Протягом 2021 року</w:t>
            </w:r>
          </w:p>
        </w:tc>
      </w:tr>
      <w:tr>
        <w:trPr>
          <w:trHeight w:val="775" w:hRule="atLeast"/>
        </w:trPr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eastAsia="SimSun"/>
                <w:sz w:val="18"/>
                <w:szCs w:val="18"/>
                <w:lang w:val="uk-UA" w:eastAsia="zh-CN"/>
              </w:rPr>
            </w:pPr>
            <w:r>
              <w:rPr>
                <w:sz w:val="18"/>
                <w:szCs w:val="18"/>
                <w:lang w:val="uk-UA"/>
              </w:rPr>
              <w:t>Забезпечення в навчальних закладах міста проведення уроків з правил поведінки дітей на водоймах в зимовий та літній періоди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Управління освіти, Покровський МВ ГУ ДСНС України у Дніпропетровській обл. (за згодою)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Підвищення обізнаності учнів в навчальних закладах та зменшення рівня нещасних випадків на водоймах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Травень, грудень </w:t>
            </w:r>
          </w:p>
          <w:p>
            <w:pPr>
              <w:pStyle w:val="Normal"/>
              <w:spacing w:lineRule="exact" w:line="26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2021 року</w:t>
            </w:r>
          </w:p>
        </w:tc>
      </w:tr>
      <w:tr>
        <w:trPr/>
        <w:tc>
          <w:tcPr>
            <w:tcW w:w="1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ІІІ. Заходи щодо попередження травматизму на транспорті</w:t>
            </w:r>
          </w:p>
        </w:tc>
      </w:tr>
      <w:tr>
        <w:trPr/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Здійснення контролю за проведенням підприємствами, установами та організаціями щозмінних перед рейсових та після рейсових медичних оглядів водіїв транспортних засобів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Покровське ВП Нікопольського відділу</w:t>
            </w:r>
          </w:p>
          <w:p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поліції України в Дніпропетровській обл.(за згодою)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Зменшення травмування населення на транспорті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Протягом 2021 року</w:t>
            </w:r>
          </w:p>
          <w:p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Проведення систематичного аналізу дорожньо-транспортних пригод, їх наслідків. Виявляти місця концентрації ДТП, розробляти заходи щодо їх ліквідації, передбачаючи обладнання ділянок вулиць і доріг технічними засобами регулювання дорожнього руху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Покровське ВП Нікопольського відділу</w:t>
            </w:r>
          </w:p>
          <w:p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поліції України в Дніпропетровській обл.(за згодою)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Зниження рівня травматизму невиробничого характеру</w:t>
            </w:r>
          </w:p>
          <w:p>
            <w:pPr>
              <w:pStyle w:val="Defaul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Протягом 2021 року</w:t>
            </w:r>
          </w:p>
          <w:p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</w:tr>
      <w:tr>
        <w:trPr>
          <w:trHeight w:val="1164" w:hRule="atLeast"/>
        </w:trPr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Забезпечення належного контролю за станом утримання вулично-дорожньої мережі. Проведення оглядів вулично-дорожньої мережі області з метою визначення стану автодоріг загального користування та вулиць населених пунктів до готовності їх експлуатації в літній та зимовий періоди року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Покровське ВП Нікопольського відділу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поліції України в Дніпропетровській обл.(за згодою)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Зниження рівня травматизму невиробничого характеру на вулично-дорожніх мережах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Протягом 2021 року</w:t>
            </w:r>
          </w:p>
        </w:tc>
      </w:tr>
      <w:tr>
        <w:trPr/>
        <w:tc>
          <w:tcPr>
            <w:tcW w:w="1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. Заходи щодо попередження загибелі людей від електричного струму</w:t>
            </w:r>
          </w:p>
        </w:tc>
      </w:tr>
      <w:tr>
        <w:trPr/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Проведення обстеження технічного стану електроустаткування в дитячих навчальних закладах, дитячих  оздоровчих закладах.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Управління освіти, </w:t>
            </w:r>
            <w:r>
              <w:rPr>
                <w:bCs/>
                <w:sz w:val="18"/>
                <w:szCs w:val="18"/>
                <w:lang w:val="uk-UA"/>
              </w:rPr>
              <w:t>Нікопольський РЕМ (за згодою)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Зменшення випадків ураження електричним  струмом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Протягом  </w:t>
            </w:r>
            <w:r>
              <w:rPr>
                <w:sz w:val="18"/>
                <w:szCs w:val="18"/>
                <w:lang w:val="uk-UA"/>
              </w:rPr>
              <w:t>2021</w:t>
            </w:r>
            <w:r>
              <w:rPr>
                <w:sz w:val="18"/>
                <w:szCs w:val="18"/>
              </w:rPr>
              <w:t xml:space="preserve"> року</w:t>
            </w:r>
          </w:p>
        </w:tc>
      </w:tr>
      <w:tr>
        <w:trPr/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both"/>
              <w:rPr>
                <w:rFonts w:eastAsia="SimSun"/>
                <w:sz w:val="18"/>
                <w:szCs w:val="18"/>
                <w:lang w:val="uk-UA" w:eastAsia="zh-CN"/>
              </w:rPr>
            </w:pPr>
            <w:r>
              <w:rPr>
                <w:sz w:val="18"/>
                <w:szCs w:val="18"/>
                <w:lang w:val="uk-UA"/>
              </w:rPr>
              <w:t>Проведення  в навчальних закладах обов’язкових уроків з електробезпеки та правил поводження з побутовими електроприладами.</w:t>
            </w:r>
          </w:p>
          <w:p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Проведення навчання щодо надання першої медичної допомоги потерпілим при враженні електрострумом.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Управління освіти, ДПТНЗ «ПЦППРК», Покровський МВ ГУ ДСНС України у Дніпропетровській обл. (за згодою)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both"/>
              <w:rPr>
                <w:rFonts w:eastAsia="SimSun"/>
                <w:sz w:val="18"/>
                <w:szCs w:val="18"/>
                <w:lang w:val="uk-UA" w:eastAsia="zh-CN"/>
              </w:rPr>
            </w:pPr>
            <w:r>
              <w:rPr>
                <w:sz w:val="18"/>
                <w:szCs w:val="18"/>
                <w:lang w:val="uk-UA"/>
              </w:rPr>
              <w:t>Зменшення випадків ураження електричним  струмом</w:t>
            </w:r>
            <w:r>
              <w:rPr>
                <w:bCs/>
                <w:sz w:val="18"/>
                <w:szCs w:val="18"/>
                <w:lang w:val="uk-UA"/>
              </w:rPr>
              <w:t>. Підвищення обізнаності учнів у разі ураження електричним струмом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 xml:space="preserve">Протягом  </w:t>
            </w:r>
            <w:r>
              <w:rPr>
                <w:sz w:val="18"/>
                <w:szCs w:val="18"/>
                <w:lang w:val="uk-UA"/>
              </w:rPr>
              <w:t>2021</w:t>
            </w:r>
            <w:r>
              <w:rPr>
                <w:sz w:val="18"/>
                <w:szCs w:val="18"/>
              </w:rPr>
              <w:t xml:space="preserve"> року</w:t>
            </w:r>
          </w:p>
        </w:tc>
      </w:tr>
      <w:tr>
        <w:trPr/>
        <w:tc>
          <w:tcPr>
            <w:tcW w:w="1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. Заходи щодо попередження загибелі людей від випадкових отруєнь алкоголем та іншими отруйними речовинами</w:t>
            </w:r>
          </w:p>
        </w:tc>
      </w:tr>
      <w:tr>
        <w:trPr/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Вжиття заходів для припинення діяльності місць несанкціонованої торгівлі алкоголем і харчовими продуктами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ind w:right="2" w:hanging="0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Покровське ВП Нікопольського відділу</w:t>
            </w:r>
          </w:p>
          <w:p>
            <w:pPr>
              <w:pStyle w:val="1"/>
              <w:ind w:right="2" w:hanging="0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поліції України в Дніпропетровській обл.(за згодою)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ind w:right="2" w:hanging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Зменшення випадків алкогольних отруєнь серед населення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ind w:right="2" w:hanging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Протягом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2021</w:t>
            </w:r>
            <w:r>
              <w:rPr>
                <w:sz w:val="18"/>
                <w:szCs w:val="18"/>
              </w:rPr>
              <w:t xml:space="preserve"> року</w:t>
            </w:r>
          </w:p>
        </w:tc>
      </w:tr>
      <w:tr>
        <w:trPr>
          <w:trHeight w:val="715" w:hRule="atLeast"/>
        </w:trPr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18"/>
                <w:szCs w:val="28"/>
                <w:lang w:val="uk-UA"/>
              </w:rPr>
              <w:t>Проведення санітарно-просвітньої роботи серед населення щодо отруєнь грибами, дотримання здорового способу життя, негативного ставлення до паління, вживання алкогольних напоїв, наркотичних засобів та інших отруйних речовин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КНП «ЦПМСД Покровської міської ради», КП «ЦМЛ ПМР ДО», Управління освіти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eastAsia="SimSun"/>
                <w:sz w:val="18"/>
                <w:szCs w:val="18"/>
                <w:lang w:val="uk-UA" w:eastAsia="zh-CN"/>
              </w:rPr>
            </w:pPr>
            <w:r>
              <w:rPr>
                <w:rFonts w:eastAsia="SimSun"/>
                <w:sz w:val="18"/>
                <w:szCs w:val="18"/>
                <w:lang w:val="uk-UA" w:eastAsia="zh-CN"/>
              </w:rPr>
              <w:t>Попередження випадків отруєнь алкоголем та іншими отруйними речовинами.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 xml:space="preserve">Протягом </w:t>
            </w:r>
            <w:r>
              <w:rPr>
                <w:sz w:val="18"/>
                <w:szCs w:val="18"/>
                <w:lang w:val="uk-UA"/>
              </w:rPr>
              <w:t xml:space="preserve">2021 </w:t>
            </w:r>
            <w:r>
              <w:rPr>
                <w:sz w:val="18"/>
                <w:szCs w:val="18"/>
              </w:rPr>
              <w:t>року</w:t>
            </w:r>
          </w:p>
          <w:p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  <w:p>
            <w:pPr>
              <w:pStyle w:val="Defaul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1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І. Заходи щодо попередження убивств, самогубств та самоушкоджень</w:t>
            </w:r>
          </w:p>
        </w:tc>
      </w:tr>
      <w:tr>
        <w:trPr/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Перегляд та корекція дислокації постів та маршрутів нарядів патрульно-постової служби поліції з метою наближення  їх до місць з підвищеною криміногенністю 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Покровське ВП Нікопольського відділу поліції України в Дніпропетровській обл.(за згодою)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Зменшення випадків убивств, самогубств та самоушкоджень</w:t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0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Протягом 2021 року</w:t>
            </w:r>
          </w:p>
        </w:tc>
      </w:tr>
      <w:tr>
        <w:trPr/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Вживання заходів щодо поширення сучасних форм та методів профілактики суїцидів: психіатричних та психологічних консультацій, «телефонів довіри», «скриньок довіри» у лікувально-профілактичних закладах міста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0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КНП «ЦПМСД Покровської міської ради», КП «ЦМЛ ПМР ДО»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Зменшення випадків убивств, самогубств та самоушкоджень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Протягом 2021 року</w:t>
            </w:r>
          </w:p>
        </w:tc>
      </w:tr>
      <w:tr>
        <w:trPr/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Autospacing="0" w:before="0" w:afterAutospacing="0" w:after="0"/>
              <w:jc w:val="both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Створення у закладах освіти інформаційних куточків з методичною літературою (телефони довіри, адреси і режими роботи спеціалізованих лікарень, психологічних центрів допомоги тощо)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Управління освіти, ДПТНЗ «ПЦППРК»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Попередження убивств, самогубств та самоушкоджень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Протягом навчального року</w:t>
            </w:r>
          </w:p>
        </w:tc>
      </w:tr>
      <w:tr>
        <w:trPr/>
        <w:tc>
          <w:tcPr>
            <w:tcW w:w="1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ІІ. Заходи щодо попередження загибелі людей від пожеж та інших джерел вогню</w:t>
            </w:r>
          </w:p>
        </w:tc>
      </w:tr>
      <w:tr>
        <w:trPr/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18"/>
                <w:szCs w:val="28"/>
                <w:lang w:val="uk-UA"/>
              </w:rPr>
              <w:t>Забезпечення участі учнів загальноосвітніх, професійно-технічних та інших закладів при проведенні обласного Всеукраїнського фестивалю Дружин юних пожежних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Управління освіти, ДПТНЗ «ПЦППРК», Покровський МВ ГУ ДСНС України у Дніпропетровській області </w:t>
            </w:r>
          </w:p>
          <w:p>
            <w:pPr>
              <w:pStyle w:val="Defaul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(за згодою)</w:t>
            </w:r>
          </w:p>
          <w:p>
            <w:pPr>
              <w:pStyle w:val="Defaul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Пропаганда безпеки руху та пожежної безпеки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квітень-червень, вересень 2021 року</w:t>
            </w:r>
          </w:p>
        </w:tc>
      </w:tr>
      <w:tr>
        <w:trPr/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28"/>
                <w:lang w:val="uk-UA"/>
              </w:rPr>
            </w:pPr>
            <w:r>
              <w:rPr>
                <w:sz w:val="18"/>
                <w:szCs w:val="28"/>
                <w:lang w:val="uk-UA"/>
              </w:rPr>
              <w:t xml:space="preserve">Здійснення державного нагляду та контролю за додержанням підприємствами, установами та організаціями області законодавства з питань пожежної та техногенної безпеки 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Покровський МВ ГУ ДСНС України у Дніпропетровській області </w:t>
            </w:r>
          </w:p>
          <w:p>
            <w:pPr>
              <w:pStyle w:val="Defaul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(за згодою)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sz w:val="18"/>
                <w:szCs w:val="18"/>
                <w:lang w:val="uk-UA"/>
              </w:rPr>
            </w:pPr>
            <w:r>
              <w:rPr>
                <w:rFonts w:eastAsia="SimSun"/>
                <w:sz w:val="18"/>
                <w:szCs w:val="18"/>
                <w:lang w:val="uk-UA" w:eastAsia="zh-CN"/>
              </w:rPr>
              <w:t>Попередження загибелі людей від пожеж та інших джерел вогню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Протягом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2021</w:t>
            </w:r>
            <w:r>
              <w:rPr>
                <w:sz w:val="18"/>
                <w:szCs w:val="18"/>
              </w:rPr>
              <w:t xml:space="preserve"> року</w:t>
            </w:r>
          </w:p>
        </w:tc>
      </w:tr>
      <w:tr>
        <w:trPr/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28"/>
                <w:lang w:val="uk-UA"/>
              </w:rPr>
            </w:pPr>
            <w:r>
              <w:rPr>
                <w:sz w:val="18"/>
                <w:szCs w:val="28"/>
                <w:lang w:val="uk-UA"/>
              </w:rPr>
              <w:t>Здійснення комплексу організаційних і практичних заходів для забезпечення належного стану протипожежної та техногенної безпеки на території міста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Підприємства, установи, організації міста, Покровський МВ ГУ ДСНС України у Дніпропетровській області </w:t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(за згодою)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sz w:val="18"/>
                <w:szCs w:val="18"/>
                <w:lang w:val="uk-UA"/>
              </w:rPr>
            </w:pPr>
            <w:r>
              <w:rPr>
                <w:rFonts w:eastAsia="SimSun"/>
                <w:sz w:val="18"/>
                <w:szCs w:val="18"/>
                <w:lang w:val="uk-UA" w:eastAsia="zh-CN"/>
              </w:rPr>
              <w:t>Попередження загибелі людей від пожеж та інших джерел вогню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Протягом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2021</w:t>
            </w:r>
            <w:r>
              <w:rPr>
                <w:sz w:val="18"/>
                <w:szCs w:val="18"/>
              </w:rPr>
              <w:t xml:space="preserve"> року</w:t>
            </w:r>
          </w:p>
        </w:tc>
      </w:tr>
      <w:tr>
        <w:trPr/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  <w:lang w:val="uk-UA"/>
              </w:rPr>
            </w:pPr>
            <w:r>
              <w:rPr>
                <w:sz w:val="18"/>
                <w:szCs w:val="28"/>
                <w:lang w:val="uk-UA"/>
              </w:rPr>
              <w:t>Проведення інформаційно-роз’яснювальної роботи в закладах освіти щодо дотримання правил пожежної безпеки в побуті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Управління освіти, ДПТНЗ «ПЦППРК»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sz w:val="18"/>
                <w:szCs w:val="18"/>
                <w:lang w:val="uk-UA"/>
              </w:rPr>
            </w:pPr>
            <w:r>
              <w:rPr>
                <w:rFonts w:eastAsia="SimSun"/>
                <w:sz w:val="18"/>
                <w:szCs w:val="18"/>
                <w:lang w:val="uk-UA" w:eastAsia="zh-CN"/>
              </w:rPr>
              <w:t>Попередження загибелі людей від пожеж та інших джерел вогню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Протягом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2021</w:t>
            </w:r>
            <w:r>
              <w:rPr>
                <w:sz w:val="18"/>
                <w:szCs w:val="18"/>
              </w:rPr>
              <w:t xml:space="preserve"> року</w:t>
            </w:r>
          </w:p>
        </w:tc>
      </w:tr>
      <w:tr>
        <w:trPr/>
        <w:tc>
          <w:tcPr>
            <w:tcW w:w="1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ІІІ. Заходи щодо попередження травмування і загибелі людей внаслідок випадкових падінь</w:t>
            </w:r>
          </w:p>
        </w:tc>
      </w:tr>
      <w:tr>
        <w:trPr/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both"/>
              <w:rPr>
                <w:rFonts w:eastAsia="SimSun"/>
                <w:sz w:val="18"/>
                <w:szCs w:val="18"/>
                <w:lang w:val="uk-UA" w:eastAsia="zh-CN"/>
              </w:rPr>
            </w:pPr>
            <w:r>
              <w:rPr>
                <w:sz w:val="18"/>
                <w:szCs w:val="18"/>
                <w:lang w:val="uk-UA"/>
              </w:rPr>
              <w:t xml:space="preserve">Своєчасна підготовка інвентарю та матеріалів для боротьби з ожеледицею та снігопадами в зимовий період. </w:t>
            </w:r>
            <w:r>
              <w:rPr>
                <w:rFonts w:eastAsia="SimSun"/>
                <w:sz w:val="18"/>
                <w:szCs w:val="18"/>
                <w:lang w:val="uk-UA" w:eastAsia="zh-CN"/>
              </w:rPr>
              <w:t xml:space="preserve">Утримання в належному стані територій та ділянок шляхів </w:t>
            </w:r>
            <w:r>
              <w:rPr>
                <w:sz w:val="18"/>
                <w:szCs w:val="18"/>
                <w:lang w:val="uk-UA"/>
              </w:rPr>
              <w:t>(забезпечення своєчасного ремонту, посипання пішохідних доріжок під час ожеледиці)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240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УЖКГ та Б, керівники підприємств міста (за згодою)</w:t>
            </w:r>
          </w:p>
          <w:p>
            <w:pPr>
              <w:pStyle w:val="Normal"/>
              <w:spacing w:lineRule="exact" w:line="260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Зменшення випадків травмування населення в зимовий період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IІІ квартал 2021  року</w:t>
            </w:r>
          </w:p>
        </w:tc>
      </w:tr>
      <w:tr>
        <w:trPr/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Виконання ремонтно-будівельних робіт на внутрішніх міських дорогах, територіях населених пунктів з обов’язковим встановленням огородження та знаків безпеки, забезпечити закриття колодязів зовнішніх інженерних мереж тепловодопостачання, утримання конструкцій житлових будинків у належному стані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Підприємства, установи та організації міста, (за згодою), УЖКГ та Б</w:t>
            </w:r>
          </w:p>
          <w:p>
            <w:pPr>
              <w:pStyle w:val="Normal"/>
              <w:spacing w:lineRule="exact" w:line="260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Зменшення випадків травмування населення при виконанні будівельних та ремонтних робіт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Протягом 2021 року</w:t>
            </w:r>
          </w:p>
        </w:tc>
      </w:tr>
      <w:tr>
        <w:trPr/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highlight w:val="yellow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Підтримка належного рівня освітлення в місті: на шляхах, на пішохідних переходах відповідно до вимог норм освітлення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ПМКП «Добробут»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Зниження рівня травматизму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Протягом 2021 року</w:t>
            </w:r>
          </w:p>
          <w:p>
            <w:pPr>
              <w:pStyle w:val="Normal"/>
              <w:spacing w:lineRule="exact" w:line="26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1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X</w:t>
            </w:r>
            <w:r>
              <w:rPr>
                <w:b/>
                <w:sz w:val="18"/>
                <w:szCs w:val="18"/>
                <w:lang w:val="uk-UA"/>
              </w:rPr>
              <w:t>. Заходи щодо попередження дитячого травматизму</w:t>
            </w:r>
          </w:p>
        </w:tc>
      </w:tr>
      <w:tr>
        <w:trPr/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Проведення заходів щодо протидії та профілактики насильства в сім’ї, спрямовані на запобігання дитячої бездоглядності та безпритульності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Служба у справах дітей, Покровський міський центр соціальних служб для сім’ї, дітей та молоді, УП та СЗН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Запобігання дитячій бездоглядності та безпритульності</w:t>
            </w:r>
          </w:p>
          <w:p>
            <w:pPr>
              <w:pStyle w:val="Defaul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Протягом 2021 року</w:t>
            </w:r>
          </w:p>
        </w:tc>
      </w:tr>
      <w:tr>
        <w:trPr/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Проведення роз’яснювальної роботи з профілактики травматизму невиробничого характеру (дорожньо-транспортних пригод та інших випадків) в навчальних закладах міста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Управління освіти, ДПТНЗ «ПЦППРК»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sz w:val="22"/>
                <w:szCs w:val="18"/>
                <w:lang w:val="uk-UA"/>
              </w:rPr>
            </w:pPr>
            <w:r>
              <w:rPr>
                <w:sz w:val="18"/>
                <w:szCs w:val="28"/>
                <w:lang w:val="uk-UA"/>
              </w:rPr>
              <w:t>Зниження рівня травматизму невиробничого характеру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Протягом 2021року</w:t>
            </w:r>
          </w:p>
        </w:tc>
      </w:tr>
      <w:tr>
        <w:trPr/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Організація і проведення в усіх дошкільних, загальноосвітніх та професійно-технічних навчальних закладах “Тижнів знань з питань безпеки життєдіяльності ”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Управління освіти, ДПТНЗ «ПЦППРК», Покровський МВ ГУ ДСНС України у Дніпропетровській області (за згодою)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Посилення уваги та обізнаності дітей з питань безпечної життєдіяльності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Протягом 2021 року</w:t>
            </w:r>
          </w:p>
        </w:tc>
      </w:tr>
      <w:tr>
        <w:trPr/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28"/>
                <w:lang w:val="uk-UA"/>
              </w:rPr>
            </w:pPr>
            <w:r>
              <w:rPr>
                <w:sz w:val="18"/>
                <w:szCs w:val="28"/>
                <w:lang w:val="uk-UA"/>
              </w:rPr>
              <w:t>Підготовка та розповсюдження інформаційно-просвітніх матеріалів щодо форм домашнього насильства та його наслідків, формування нетерпимого ставлення громадян до насильницької моделі поведінки в сім’ї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УПтаСЗН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28"/>
                <w:lang w:val="uk-UA"/>
              </w:rPr>
            </w:pPr>
            <w:r>
              <w:rPr>
                <w:sz w:val="18"/>
                <w:szCs w:val="28"/>
                <w:lang w:val="uk-UA"/>
              </w:rPr>
              <w:t>Попередження насильства у сім’ї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Протягом 2021 року</w:t>
            </w:r>
          </w:p>
        </w:tc>
      </w:tr>
      <w:tr>
        <w:trPr/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28"/>
                <w:lang w:val="uk-UA"/>
              </w:rPr>
            </w:pPr>
            <w:r>
              <w:rPr>
                <w:sz w:val="18"/>
                <w:szCs w:val="28"/>
                <w:lang w:val="uk-UA"/>
              </w:rPr>
              <w:t>Забезпечення супроводу працівниками поліції організованих груп дітей під час перевезення автомобільним та залізничним транспортом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Покровське ВП Нікопольського відділу поліції України в Дніпропетровській обл.(за згодою)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2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Зниження рівня травматизму невиробничого характеру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Протягом 2021 року</w:t>
            </w:r>
          </w:p>
          <w:p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1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  <w:r>
              <w:rPr>
                <w:b/>
                <w:sz w:val="18"/>
                <w:szCs w:val="18"/>
                <w:lang w:val="uk-UA"/>
              </w:rPr>
              <w:t>. Заходи щодо попередження інших нещасних випадків</w:t>
            </w:r>
          </w:p>
        </w:tc>
      </w:tr>
      <w:tr>
        <w:trPr/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Проведення інструктажів з питань охорони праці, безпеки життєдіяльності зі здобувачами освіти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Управління освіти, ДПТНЗ «ПЦППРК»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Попередження нещасних випадків невиробничого характеру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Протягом 2021 року</w:t>
            </w:r>
          </w:p>
          <w:p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spacing w:beforeAutospacing="0" w:before="0" w:afterAutospacing="0" w:after="0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Проведення профілактичної роботи з протидії поширенню наркотиків, пропаганди здорового способу життя серед населення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Покровське ВП Нікопольського відділу поліції України в Дніпропетровській обл.(за згодою),  КНП «ЦПМСД Покровської міської ради», КП «ЦМЛ ПМР ДО»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Попередження нещасних випадків невиробничого характеру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Протягом 2021 року</w:t>
            </w:r>
          </w:p>
          <w:p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1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  <w:r>
              <w:rPr>
                <w:b/>
                <w:sz w:val="18"/>
                <w:szCs w:val="18"/>
                <w:lang w:val="uk-UA"/>
              </w:rPr>
              <w:t>І. Заходи з організації навчання населення з питань безпеки життєдіяльності</w:t>
            </w:r>
          </w:p>
        </w:tc>
      </w:tr>
      <w:tr>
        <w:trPr/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Проведення інформаційно-роз’яснювальної роботи серед населення щодо порядку дій у разі виникнення надзвичайних ситуацій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Покровський МВ ГУ ДСНС України у Дніпропетровській області (за згодою)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Підвищення рівня обізнаності населення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Протягом 2021 року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highlight w:val="yellow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Підготовка та розповсюдження посібників, методичних матеріалів та пам’яток серед населення щодо порядку дій ,у разі виявлення вибухонебезпечних та підозрілих предметів, а також додержання пожежної безпеки, безпеки дорожнього руху, поведінки на воді, безпечного поводження з газом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Покровський МВ ГУ ДСНС України у Дніпропетровській області (за згодою)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Зниження рівня травматизму невиробничого характеру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Протягом 2021 року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Організація вивчення основних правил пожежної безпеки у побуті учнями в навчальних закладах 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Управління освіти, Покровський МВ ГУ ДСНС України у Дніпропетровській області (за згодою)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Підвищення обізнаності учнів в навчальних закладах у разі виникнення надзвичайних ситуацій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Протягом </w:t>
            </w:r>
            <w:r>
              <w:rPr>
                <w:sz w:val="18"/>
                <w:szCs w:val="18"/>
                <w:lang w:val="uk-UA"/>
              </w:rPr>
              <w:t>2021</w:t>
            </w:r>
            <w:r>
              <w:rPr>
                <w:sz w:val="18"/>
                <w:szCs w:val="18"/>
              </w:rPr>
              <w:t xml:space="preserve"> року</w:t>
            </w:r>
          </w:p>
        </w:tc>
      </w:tr>
      <w:tr>
        <w:trPr/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Autospacing="0" w:before="0" w:afterAutospacing="0" w:after="0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Організація проведення функціонального навчання керівних кадрів та фахівців, діяльність яких пов’язана з організацією і здійсненням заходів з питань цивільного захисту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Відділ з питань НС та цивільного захисту </w:t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28"/>
                <w:lang w:val="uk-UA"/>
              </w:rPr>
              <w:t>Підвищення рівня знань осіб з питань цивільного захисту та безпеки життєдіяльності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Згідно графіків на 2021 рік</w:t>
            </w:r>
          </w:p>
        </w:tc>
      </w:tr>
      <w:tr>
        <w:trPr/>
        <w:tc>
          <w:tcPr>
            <w:tcW w:w="1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XІІ. Інформаційне забезпечення</w:t>
            </w:r>
          </w:p>
        </w:tc>
      </w:tr>
      <w:tr>
        <w:trPr/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Висвітлення в засобах масової інформації питань цивільного захисту, дорожньо-транспортних пригод, техногенної та природної безпеки, безпеки людей на водних об’єктах під час святкування Водохрещі та зимової риболовлі, запобігання отруєнь грибами, негативного ставлення до вживання алкоголю та наркотиків тощо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Покровський МВ ГУ ДСНС України у Дніпропетровській області (за згодою), КНП «ЦПМСД Покровської міської ради», КП «ЦМЛ ПМР ДО»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Забезпечення поінформованості населення з основ безпеки життєдіяльності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Протягом 2021 року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</w:tr>
      <w:tr>
        <w:trPr>
          <w:trHeight w:val="865" w:hRule="atLeast"/>
        </w:trPr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28"/>
                <w:lang w:val="uk-UA"/>
              </w:rPr>
            </w:pPr>
            <w:r>
              <w:rPr>
                <w:sz w:val="18"/>
                <w:szCs w:val="28"/>
                <w:lang w:val="uk-UA"/>
              </w:rPr>
              <w:t>Організація та проведення інформаційно-просвітницьких заходів з питань пропаганди здорового способу життя, протидії насильству в сім’ї та наслідків шкоди зловживанню алкогольних напоїв та наркотичних препаратів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Управління освіти, КНП «ЦПМСД Покровської міської ради», КП «ЦМЛ ПМР ДО»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Зменшення нещасних випадків невиробничого характеру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Протягом 2021 року</w:t>
            </w:r>
          </w:p>
          <w:p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</w:tr>
    </w:tbl>
    <w:p>
      <w:pPr>
        <w:pStyle w:val="Normal"/>
        <w:spacing w:lineRule="exact" w:line="260"/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>
      <w:pPr>
        <w:pStyle w:val="Normal"/>
        <w:spacing w:lineRule="exact" w:line="260"/>
        <w:ind w:firstLine="708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exact" w:line="260"/>
        <w:ind w:firstLine="708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exact" w:line="260"/>
        <w:ind w:firstLine="708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exact" w:line="260"/>
        <w:ind w:firstLine="708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exact" w:line="260"/>
        <w:ind w:firstLine="708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exact" w:line="260"/>
        <w:ind w:firstLine="708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exact" w:line="260"/>
        <w:ind w:firstLine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Начальник управління праці та соціального захисту населення                                                                         Т.М. Ігнатюк</w:t>
      </w:r>
    </w:p>
    <w:p>
      <w:pPr>
        <w:pStyle w:val="Normal"/>
        <w:spacing w:lineRule="exact" w:line="260"/>
        <w:ind w:firstLine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pacing w:lineRule="exact" w:line="260"/>
        <w:ind w:firstLine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pacing w:lineRule="exact" w:line="260"/>
        <w:ind w:firstLine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pacing w:lineRule="exact" w:line="260"/>
        <w:ind w:firstLine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pacing w:lineRule="exact" w:line="260"/>
        <w:ind w:firstLine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pacing w:lineRule="exact" w:line="260"/>
        <w:ind w:firstLine="142"/>
        <w:jc w:val="both"/>
        <w:rPr>
          <w:sz w:val="28"/>
          <w:szCs w:val="28"/>
          <w:lang w:val="uk-UA"/>
        </w:rPr>
      </w:pPr>
      <w:r>
        <w:rPr/>
      </w:r>
    </w:p>
    <w:sectPr>
      <w:type w:val="nextPage"/>
      <w:pgSz w:orient="landscape" w:w="16838" w:h="11906"/>
      <w:pgMar w:left="1134" w:right="1134" w:header="0" w:top="85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2ee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4"/>
    <w:qFormat/>
    <w:rsid w:val="00f84fba"/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5"/>
    <w:rsid w:val="00f84fba"/>
    <w:pPr>
      <w:widowControl w:val="false"/>
      <w:suppressAutoHyphens w:val="true"/>
      <w:spacing w:before="0" w:after="120"/>
    </w:pPr>
    <w:rPr>
      <w:rFonts w:eastAsia="Andale Sans UI"/>
      <w:kern w:val="2"/>
      <w:lang w:val="uk-UA" w:eastAsia="zh-CN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382ee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qFormat/>
    <w:rsid w:val="00382ee3"/>
    <w:pPr>
      <w:spacing w:beforeAutospacing="1" w:afterAutospacing="1"/>
    </w:pPr>
    <w:rPr/>
  </w:style>
  <w:style w:type="paragraph" w:styleId="1" w:customStyle="1">
    <w:name w:val="Обычный1"/>
    <w:qFormat/>
    <w:rsid w:val="00382ee3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1" w:customStyle="1">
    <w:name w:val="Основной текст 21"/>
    <w:basedOn w:val="Normal"/>
    <w:qFormat/>
    <w:rsid w:val="00f84fba"/>
    <w:pPr>
      <w:widowControl w:val="false"/>
      <w:suppressAutoHyphens w:val="true"/>
      <w:ind w:firstLine="720"/>
      <w:jc w:val="center"/>
    </w:pPr>
    <w:rPr>
      <w:rFonts w:eastAsia="Andale Sans UI"/>
      <w:kern w:val="2"/>
      <w:szCs w:val="20"/>
      <w:lang w:val="uk-UA" w:eastAsia="zh-CN"/>
    </w:rPr>
  </w:style>
  <w:style w:type="paragraph" w:styleId="ListParagraph">
    <w:name w:val="List Paragraph"/>
    <w:basedOn w:val="Normal"/>
    <w:uiPriority w:val="34"/>
    <w:qFormat/>
    <w:rsid w:val="00f84fba"/>
    <w:pPr>
      <w:ind w:left="708" w:hanging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72534-D4C9-4A9B-97EE-B7DF987D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Application>LibreOffice/6.1.4.2$Windows_x86 LibreOffice_project/9d0f32d1f0b509096fd65e0d4bec26ddd1938fd3</Application>
  <Pages>6</Pages>
  <Words>1846</Words>
  <Characters>13262</Characters>
  <CharactersWithSpaces>15580</CharactersWithSpaces>
  <Paragraphs>200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2019-12-06T07:25:00Z</dcterms:created>
  <dc:creator>Оля</dc:creator>
  <dc:description/>
  <dc:language>uk-UA</dc:language>
  <cp:lastModifiedBy/>
  <cp:lastPrinted>2020-12-17T08:15:00Z</cp:lastPrinted>
  <dcterms:modified xsi:type="dcterms:W3CDTF">2021-03-03T14:47:38Z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