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spacing w:before="0" w:after="0"/>
        <w:jc w:val="center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Style18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-577215</wp:posOffset>
            </wp:positionV>
            <wp:extent cx="421640" cy="601980"/>
            <wp:effectExtent l="0" t="0" r="0" b="0"/>
            <wp:wrapTopAndBottom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8"/>
        <w:spacing w:before="0" w:after="0"/>
        <w:jc w:val="center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8"/>
        <w:spacing w:before="0" w:after="0"/>
        <w:jc w:val="center"/>
        <w:rPr>
          <w:b/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</w:p>
    <w:p>
      <w:pPr>
        <w:pStyle w:val="Style18"/>
        <w:spacing w:before="0" w:after="0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РІШЕННЯ</w:t>
      </w:r>
    </w:p>
    <w:p>
      <w:pPr>
        <w:pStyle w:val="22"/>
        <w:ind w:hanging="0"/>
        <w:jc w:val="left"/>
        <w:rPr/>
      </w:pPr>
      <w:r>
        <w:rPr>
          <w:b/>
          <w:bCs/>
          <w:sz w:val="32"/>
          <w:szCs w:val="28"/>
        </w:rPr>
        <w:t xml:space="preserve">20.11.2025        </w:t>
      </w:r>
      <w:r>
        <w:rPr>
          <w:b/>
          <w:bCs/>
          <w:sz w:val="32"/>
          <w:szCs w:val="28"/>
        </w:rPr>
        <w:t xml:space="preserve">                           </w:t>
      </w:r>
      <w:r>
        <w:rPr>
          <w:sz w:val="22"/>
        </w:rPr>
        <w:t>м.Покров</w:t>
      </w:r>
      <w:r>
        <w:rPr>
          <w:b/>
          <w:bCs/>
          <w:sz w:val="32"/>
          <w:szCs w:val="28"/>
        </w:rPr>
        <w:t xml:space="preserve">                       </w:t>
      </w:r>
      <w:r>
        <w:rPr>
          <w:b/>
          <w:bCs/>
          <w:color w:val="2C363A"/>
          <w:sz w:val="28"/>
          <w:szCs w:val="28"/>
          <w:shd w:fill="FFFFFF" w:val="clear"/>
        </w:rPr>
        <w:t>№ 444/06-53-25</w:t>
      </w:r>
    </w:p>
    <w:p>
      <w:pPr>
        <w:pStyle w:val="Style18"/>
        <w:spacing w:before="0" w:after="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</w:r>
    </w:p>
    <w:p>
      <w:pPr>
        <w:pStyle w:val="Style18"/>
        <w:spacing w:before="0"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дозвіл на розробку проєктно-кошторисної документації на «Капітальний ремонт покрівлі житлового будинку № 11 по вул. Європейська в м. Покров Нікопольського району Дніпропетровської області»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службової записки №ВХ1599/28 від 07.11.2025 начальника управління житлово-комунального господарства та будівництва виконавчого комітету Покровської міської ради Віктора РЕБЕНКА стосовно незадовільного стану покрівлі житлового будинку № 11 по вул. Європейська в м. Покров Нікопольського району Дніпропетровської області, керуючись статтею 31 Закону України «Про місцеве самоврядування в Україні», виконавчий комітет міської ради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b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1.Надати дозвіл </w:t>
      </w:r>
      <w:r>
        <w:rPr>
          <w:rFonts w:ascii="Times New Roman" w:hAnsi="Times New Roman"/>
          <w:bCs/>
          <w:sz w:val="28"/>
          <w:szCs w:val="28"/>
        </w:rPr>
        <w:t xml:space="preserve">УЖКГ та будівництва </w:t>
      </w:r>
      <w:r>
        <w:rPr>
          <w:rFonts w:ascii="Times New Roman" w:hAnsi="Times New Roman"/>
          <w:sz w:val="28"/>
          <w:szCs w:val="28"/>
        </w:rPr>
        <w:t>на розробку проєктно-кошторисної документації на «Капітальний ремонт покрівлі житлового будинку № 11 по вул. Європейська в м. Покров Нікопольського району Дніпропетровської області».</w:t>
      </w:r>
    </w:p>
    <w:p>
      <w:pPr>
        <w:pStyle w:val="Normal"/>
        <w:spacing w:lineRule="auto" w:line="240" w:before="0" w:after="20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2.Координацію роботи щодо виконання цього рішення покласти на УЖКГ та будівництва (Віктор РЕБЕНОК), контроль – на заступника міського голови з виконавчої роботи Віталія СОЛЯНКО</w:t>
      </w:r>
      <w:r>
        <w:rPr>
          <w:rFonts w:ascii="Times New Roman" w:hAnsi="Times New Roman"/>
          <w:sz w:val="28"/>
          <w:szCs w:val="28"/>
          <w:lang w:eastAsia="uk-UA" w:bidi="uk-UA"/>
        </w:rPr>
        <w:t>.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  <w:tab/>
        <w:tab/>
        <w:tab/>
        <w:tab/>
        <w:tab/>
        <w:tab/>
        <w:t xml:space="preserve">             Сергій КУРАСОВ</w:t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="0" w:after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d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7d3db8"/>
    <w:rPr/>
  </w:style>
  <w:style w:type="character" w:styleId="Style14" w:customStyle="1">
    <w:name w:val="Основной текст Знак"/>
    <w:qFormat/>
    <w:rsid w:val="007d3db8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 w:customStyle="1">
    <w:name w:val="Текст выноски Знак"/>
    <w:link w:val="BalloonText"/>
    <w:uiPriority w:val="99"/>
    <w:semiHidden/>
    <w:qFormat/>
    <w:rsid w:val="00a1047f"/>
    <w:rPr>
      <w:rFonts w:ascii="Segoe UI" w:hAnsi="Segoe UI" w:eastAsia="Calibri" w:cs="Segoe UI"/>
      <w:sz w:val="18"/>
      <w:szCs w:val="18"/>
      <w:lang w:eastAsia="zh-CN"/>
    </w:rPr>
  </w:style>
  <w:style w:type="character" w:styleId="Style16" w:customStyle="1">
    <w:name w:val="Основной текст_"/>
    <w:basedOn w:val="DefaultParagraphFont"/>
    <w:link w:val="13"/>
    <w:qFormat/>
    <w:rsid w:val="005c063e"/>
    <w:rPr>
      <w:sz w:val="26"/>
      <w:szCs w:val="26"/>
      <w:lang w:val="ru-RU"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rsid w:val="007d3db8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9">
    <w:name w:val="List"/>
    <w:basedOn w:val="Style18"/>
    <w:rsid w:val="007d3db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Style18"/>
    <w:qFormat/>
    <w:rsid w:val="007d3db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Указатель1"/>
    <w:basedOn w:val="Normal"/>
    <w:qFormat/>
    <w:rsid w:val="007d3db8"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7d3db8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rmalWeb">
    <w:name w:val="Normal (Web)"/>
    <w:basedOn w:val="Normal"/>
    <w:qFormat/>
    <w:rsid w:val="004e567e"/>
    <w:pPr>
      <w:widowControl w:val="false"/>
      <w:spacing w:lineRule="auto" w:line="240" w:before="280" w:after="280"/>
    </w:pPr>
    <w:rPr>
      <w:rFonts w:ascii="Times New Roman" w:hAnsi="Times New Roman" w:eastAsia="Andale Sans UI"/>
      <w:kern w:val="2"/>
      <w:sz w:val="24"/>
      <w:szCs w:val="24"/>
      <w:lang w:eastAsia="uk-U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104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22" w:customStyle="1">
    <w:name w:val="Основной текст 22"/>
    <w:basedOn w:val="Normal"/>
    <w:qFormat/>
    <w:rsid w:val="00ce420c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7355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68759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paragraph" w:styleId="13" w:customStyle="1">
    <w:name w:val="Основной текст1"/>
    <w:basedOn w:val="Normal"/>
    <w:link w:val="Style16"/>
    <w:qFormat/>
    <w:rsid w:val="00197465"/>
    <w:pPr>
      <w:widowControl w:val="false"/>
      <w:suppressAutoHyphens w:val="false"/>
      <w:spacing w:lineRule="auto" w:line="240" w:before="0" w:after="260"/>
      <w:ind w:firstLine="400"/>
    </w:pPr>
    <w:rPr>
      <w:rFonts w:ascii="Times New Roman" w:hAnsi="Times New Roman" w:eastAsia="Times New Roman"/>
      <w:sz w:val="26"/>
      <w:szCs w:val="26"/>
      <w:lang w:val="ru-RU" w:eastAsia="ru-RU"/>
    </w:rPr>
  </w:style>
  <w:style w:type="paragraph" w:styleId="14" w:customStyle="1">
    <w:name w:val="Без интервала1"/>
    <w:qFormat/>
    <w:rsid w:val="0019746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paragraph" w:styleId="Rvps2" w:customStyle="1">
    <w:name w:val="rvps2"/>
    <w:basedOn w:val="Normal"/>
    <w:qFormat/>
    <w:rsid w:val="005c063e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9548c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B0251-6C0D-4EB7-B91B-336E3A56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рішення ВК.dot</Template>
  <TotalTime>341</TotalTime>
  <Application>LibreOffice/7.4.3.2$Windows_X86_64 LibreOffice_project/1048a8393ae2eeec98dff31b5c133c5f1d08b890</Application>
  <AppVersion>15.0000</AppVersion>
  <Pages>1</Pages>
  <Words>144</Words>
  <Characters>1044</Characters>
  <CharactersWithSpaces>1254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2024-04-17T05:53:00Z</dcterms:created>
  <dc:creator>Igor</dc:creator>
  <dc:description/>
  <dc:language>uk-UA</dc:language>
  <cp:lastModifiedBy/>
  <cp:lastPrinted>2025-10-14T07:45:00Z</cp:lastPrinted>
  <dcterms:modified xsi:type="dcterms:W3CDTF">2025-11-21T13:38:21Z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