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-545465</wp:posOffset>
            </wp:positionV>
            <wp:extent cx="412115" cy="5924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7"/>
          <w:szCs w:val="27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0"/>
          <w:szCs w:val="10"/>
          <w:lang w:val="uk-UA"/>
        </w:rPr>
      </w:pPr>
      <w:r>
        <w:rPr>
          <w:b/>
          <w:bCs/>
          <w:sz w:val="10"/>
          <w:szCs w:val="10"/>
          <w:lang w:val="uk-UA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7"/>
          <w:szCs w:val="27"/>
          <w:lang w:val="uk-UA"/>
        </w:rPr>
        <w:t>РІШЕННЯ</w:t>
      </w:r>
    </w:p>
    <w:p>
      <w:pPr>
        <w:pStyle w:val="BodyText2"/>
        <w:ind w:hanging="0"/>
        <w:jc w:val="left"/>
        <w:rPr/>
      </w:pPr>
      <w:r>
        <w:rPr>
          <w:b/>
          <w:bCs/>
          <w:sz w:val="28"/>
          <w:szCs w:val="28"/>
        </w:rPr>
        <w:t xml:space="preserve">12.01.2024                       </w:t>
      </w: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  № </w:t>
      </w:r>
      <w:r>
        <w:rPr>
          <w:b/>
          <w:bCs/>
          <w:sz w:val="28"/>
          <w:szCs w:val="28"/>
        </w:rPr>
        <w:t>39/06-53-24</w:t>
      </w:r>
    </w:p>
    <w:p>
      <w:pPr>
        <w:pStyle w:val="Style17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надання дозволу на укладання 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договору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uk-UA" w:eastAsia="ru-RU" w:bidi="ar-SA"/>
        </w:rPr>
        <w:t>дарування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квартири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Розглянувши заяв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uk-UA" w:eastAsia="ru-RU" w:bidi="ar-SA"/>
        </w:rPr>
        <w:t>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та документи, надані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ХХХ ХХХ ХХХ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хх.хх.хххх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ХХХ ХХХ ХХХ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хх.хх.хххх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виконавчий комітет Покровської міської ради Дніпропетровської області встановив.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 xml:space="preserve">Заявники просять надати дозвіл на укладання договору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дарування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квартири за адресою: Дніпропетровська область, Нікопольський район, м.Покров, вул.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буд.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кв.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 xml:space="preserve">користь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ХХХ ХХХ ХХХ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хх.хх.хххх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 xml:space="preserve"> року народження та малолітнього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ХХХ ХХХ ХХХ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хх.хх.хххх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 xml:space="preserve"> року народження в рівних частках.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  <w:t xml:space="preserve">Квартира за вищевказаною адресою належить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ХХХ ХХХ ХХХ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хх.хх.хххх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на підставі договору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дарування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від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хх.хх.хххх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року. 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ХХХ ХХХ ХХХ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хх.хх.хххх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року народження уповноважила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ХХХ ХХХ ХХХ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хх.хх.хххх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подарувати належну їй на праві особистої власності квартиру за адресою: Дніпропетровська область, Нікопольський район, м.Покров, вул.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буд.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кв.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малолітньому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ХХХ ХХХ ХХХ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хх.хх.хххх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року народження та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ХХХ ХХХ ХХХ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хх.хх.хххх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року народження, кожному в рівних частках (довіреність від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хх.хх.хххх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року, зареєстровано в реєстрі №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хххх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).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ab/>
        <w:t>В житловому приміщенні за адресою: Дніпропетровська обл., Нікопольський р-н, м.Покров, вул.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uk-UA" w:eastAsia="en-US" w:bidi="ar-SA"/>
        </w:rPr>
        <w:t>ХХХ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>, буд.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>Х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>, кв.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>хх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 xml:space="preserve"> зареєстроване місце проживання сина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ХХХ ХХХ ХХХ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хх.хх.хххх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 xml:space="preserve"> року народження та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ХХХ ХХХ ХХХ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хх.хх.хххх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 xml:space="preserve"> року народження,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uk-UA" w:eastAsia="en-US" w:bidi="ar-SA"/>
        </w:rPr>
        <w:t xml:space="preserve">малолітнього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ХХХ ХХХ ХХХ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хх.хх.хххх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uk-UA" w:eastAsia="en-US" w:bidi="ar-SA"/>
        </w:rPr>
        <w:t xml:space="preserve"> року народження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(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 xml:space="preserve">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uk-UA" w:eastAsia="en-US" w:bidi="ar-SA"/>
        </w:rPr>
        <w:t>хх.хх.хххх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 xml:space="preserve"> №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>ххх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>), права якого при вчиненні правочину порушені не будуть.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ст.ст.17, 18 Закону України «Про охорону дитинства», ст. 12 Закону України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Про основи соціального захисту бездомних осіб і безпритульних дітей»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color w:val="333333"/>
          <w:spacing w:val="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ст.177 Сімейного кодексу України, на підставі протоколу комісії з питань захисту прав дитини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від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08.01.2024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shd w:fill="auto" w:val="clear"/>
          <w:lang w:val="uk-UA" w:eastAsia="ru-RU" w:bidi="ar-SA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  <w:lang w:eastAsia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виконавчий комітет Покровської міської ради Дніпропетровської області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b/>
          <w:sz w:val="24"/>
          <w:szCs w:val="24"/>
          <w:lang w:val="ru-RU" w:eastAsia="ru-RU"/>
        </w:rPr>
        <w:t>ИРІШИВ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: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 xml:space="preserve">1.Надати дозвіл на укладання договору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дарування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квартири за адресою: Дніпропетровська область, Нікопольський район, м.Покров, вул.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буд.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кв.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 xml:space="preserve">користь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ХХХ ХХХ ХХХ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хх.хх.хххх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 xml:space="preserve"> року народження, малолітнього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ХХХ ХХХ ХХХ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>хх.хх.хххх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 xml:space="preserve"> року народження в рівних частках. 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                                                                      Олександр ШАПОВАЛ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BodyText2" w:customStyle="1">
    <w:name w:val="Body Text 2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LibreOffice/7.4.3.2$Windows_X86_64 LibreOffice_project/1048a8393ae2eeec98dff31b5c133c5f1d08b890</Application>
  <AppVersion>15.0000</AppVersion>
  <Pages>1</Pages>
  <Words>323</Words>
  <Characters>2198</Characters>
  <CharactersWithSpaces>2665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2023-12-19T06:58:00Z</dcterms:created>
  <dc:creator>Покров Виконком</dc:creator>
  <dc:description/>
  <dc:language>uk-UA</dc:language>
  <cp:lastModifiedBy/>
  <cp:lastPrinted>1601-01-01T00:00:00Z</cp:lastPrinted>
  <dcterms:modified xsi:type="dcterms:W3CDTF">2024-01-15T11:27:00Z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