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910" cy="6032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2" t="-68" r="-92" b="-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4445" distB="4445" distL="119380" distR="119380" simplePos="0" locked="0" layoutInCell="0" allowOverlap="1" relativeHeight="3">
                <wp:simplePos x="0" y="0"/>
                <wp:positionH relativeFrom="column">
                  <wp:posOffset>5693410</wp:posOffset>
                </wp:positionH>
                <wp:positionV relativeFrom="paragraph">
                  <wp:posOffset>-336550</wp:posOffset>
                </wp:positionV>
                <wp:extent cx="254635" cy="2006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6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kinsoku w:val="true"/>
                              <w:overflowPunct w:val="false"/>
                              <w:autoSpaceDE w:val="tru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kern w:val="2"/>
                                <w:sz w:val="18"/>
                                <w:szCs w:val="18"/>
                                <w:rFonts w:ascii="Liberation Serif;Times New Roman" w:hAnsi="Liberation Serif;Times New Roman" w:eastAsia="Noto Serif CJK SC" w:cs="Lohit Devanagari"/>
                                <w:color w:val="auto"/>
                                <w:lang w:val="ru-RU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style="position:absolute;margin-left:448.3pt;margin-top:-26.5pt;width:19.95pt;height:15.7pt;mso-wrap-style:none;v-text-anchor:middle" type="shapetype_202">
                <v:textbox>
                  <w:txbxContent>
                    <w:p>
                      <w:pPr>
                        <w:kinsoku w:val="true"/>
                        <w:overflowPunct w:val="false"/>
                        <w:autoSpaceDE w:val="tru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kern w:val="2"/>
                          <w:sz w:val="18"/>
                          <w:szCs w:val="18"/>
                          <w:rFonts w:ascii="Liberation Serif;Times New Roman" w:hAnsi="Liberation Serif;Times New Roman" w:eastAsia="Noto Serif CJK SC" w:cs="Lohit Devanagari"/>
                          <w:color w:val="auto"/>
                          <w:lang w:val="ru-RU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22.12.2022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№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3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uk-UA" w:eastAsia="zh-CN" w:bidi="ar-SA"/>
        </w:rPr>
        <w:t>73</w:t>
      </w:r>
      <w:r>
        <w:rPr>
          <w:rFonts w:eastAsia="Times New Roman" w:cs="Times New Roman"/>
          <w:b/>
          <w:bCs/>
          <w:color w:val="auto"/>
          <w:sz w:val="28"/>
          <w:szCs w:val="28"/>
          <w:lang w:val="uk-UA" w:eastAsia="zh-CN" w:bidi="ar-SA"/>
        </w:rPr>
        <w:t>/06-53-22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  <w:t xml:space="preserve">Про матеріальне стимулювання </w:t>
      </w:r>
    </w:p>
    <w:p>
      <w:pPr>
        <w:pStyle w:val="Style16"/>
        <w:rPr>
          <w:sz w:val="28"/>
          <w:szCs w:val="28"/>
        </w:rPr>
      </w:pPr>
      <w:r>
        <w:rPr>
          <w:rFonts w:eastAsia="Batang"/>
          <w:sz w:val="28"/>
          <w:szCs w:val="28"/>
          <w:lang w:val="uk-UA"/>
        </w:rPr>
        <w:t xml:space="preserve">директора КНП «ЦПМСД 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  <w:t xml:space="preserve">Покровської міської ради 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  <w:t xml:space="preserve">Дніпропетровської області» </w:t>
      </w:r>
    </w:p>
    <w:p>
      <w:pPr>
        <w:pStyle w:val="Style16"/>
        <w:rPr>
          <w:sz w:val="28"/>
          <w:szCs w:val="28"/>
        </w:rPr>
      </w:pPr>
      <w:r>
        <w:rPr>
          <w:rFonts w:eastAsia="Batang"/>
          <w:sz w:val="28"/>
          <w:szCs w:val="28"/>
          <w:lang w:val="uk-UA"/>
        </w:rPr>
        <w:t xml:space="preserve">Олени Саламахи  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ab/>
      </w:r>
      <w:r>
        <w:rPr>
          <w:rFonts w:cs="Times New Roman"/>
          <w:sz w:val="28"/>
          <w:szCs w:val="28"/>
          <w:lang w:val="uk-UA" w:bidi="ar-SA"/>
        </w:rPr>
        <w:t>Керуючись ст.42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 xml:space="preserve">постановою КМУ  від 19.05.1999 № 859 «Про умови і розміри оплати праці керівників підприємств, заснованих на державній, комунальній власності», </w:t>
      </w:r>
      <w:r>
        <w:rPr>
          <w:sz w:val="28"/>
          <w:szCs w:val="28"/>
        </w:rPr>
        <w:t>Положенням про оплату праці працівників КНП «ЦПМСД Покровської міської ради» та Положенням про преміювання працівників КНП «ЦПМСД Покровської міської ради», на підставі листа КНП «ЦПМСД Покровської міської ради» від 20.12.2022 № 2969, виконком міської ради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ВСТАНОВИТИ САЛАМАСІ Олені Леонідівні, директору комунального некомерційного підприємства «Центр первинної медико-санітарної допомоги Покровської міської ради Дніпропетровської області» з 01.01.2023: </w:t>
      </w:r>
    </w:p>
    <w:p>
      <w:pPr>
        <w:pStyle w:val="Style16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- посадовий оклад згідно штатного розпису; </w:t>
      </w:r>
    </w:p>
    <w:p>
      <w:pPr>
        <w:pStyle w:val="Style16"/>
        <w:rPr/>
      </w:pPr>
      <w:r>
        <w:rPr>
          <w:sz w:val="28"/>
          <w:szCs w:val="28"/>
        </w:rPr>
        <w:tab/>
        <w:t xml:space="preserve">- </w:t>
      </w:r>
      <w:r>
        <w:rPr>
          <w:rFonts w:cs="Times New Roman"/>
          <w:color w:val="000000"/>
          <w:sz w:val="28"/>
          <w:szCs w:val="28"/>
          <w:highlight w:val="white"/>
          <w:lang w:val="uk-UA"/>
        </w:rPr>
        <w:t xml:space="preserve">преміювання за підсумками роботи за квартал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uk-UA" w:eastAsia="zh-CN" w:bidi="ar-SA"/>
        </w:rPr>
        <w:t xml:space="preserve">у </w:t>
      </w:r>
      <w:r>
        <w:rPr>
          <w:rFonts w:cs="Times New Roman"/>
          <w:color w:val="000000"/>
          <w:sz w:val="28"/>
          <w:szCs w:val="28"/>
          <w:highlight w:val="white"/>
          <w:lang w:val="uk-UA"/>
        </w:rPr>
        <w:t xml:space="preserve">розмірі </w:t>
      </w:r>
      <w:r>
        <w:rPr>
          <w:rFonts w:eastAsia="Times New Roman" w:cs="Times New Roman"/>
          <w:color w:val="000000"/>
          <w:sz w:val="28"/>
          <w:szCs w:val="28"/>
          <w:highlight w:val="white"/>
          <w:lang w:val="uk-UA" w:eastAsia="zh-CN" w:bidi="ar-SA"/>
        </w:rPr>
        <w:t>одного</w:t>
      </w:r>
      <w:r>
        <w:rPr>
          <w:rFonts w:cs="Times New Roman"/>
          <w:color w:val="000000"/>
          <w:sz w:val="28"/>
          <w:szCs w:val="28"/>
          <w:highlight w:val="white"/>
          <w:lang w:val="uk-UA"/>
        </w:rPr>
        <w:t xml:space="preserve"> місячного посадового окладу керівника в межах затвердженого фонду оплати праці; </w:t>
      </w:r>
      <w:r>
        <w:rPr>
          <w:sz w:val="28"/>
          <w:szCs w:val="28"/>
        </w:rPr>
        <w:t xml:space="preserve"> </w:t>
      </w:r>
    </w:p>
    <w:p>
      <w:pPr>
        <w:pStyle w:val="Style16"/>
        <w:rPr>
          <w:lang w:val="uk-UA"/>
        </w:rPr>
      </w:pPr>
      <w:r>
        <w:rPr>
          <w:sz w:val="28"/>
          <w:szCs w:val="28"/>
        </w:rPr>
        <w:tab/>
        <w:t>- матеріальну допомогу на оздоровлення до щорічної основної відпустки у розмірі одного посадового окладу.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yle16"/>
        <w:rPr/>
      </w:pPr>
      <w:r>
        <w:rPr>
          <w:sz w:val="28"/>
          <w:szCs w:val="28"/>
        </w:rPr>
        <w:tab/>
        <w:t xml:space="preserve">2. </w:t>
      </w:r>
      <w:r>
        <w:rPr>
          <w:rFonts w:cs="Times New Roman"/>
          <w:color w:val="000000"/>
          <w:sz w:val="28"/>
          <w:szCs w:val="28"/>
          <w:lang w:val="uk-UA"/>
        </w:rPr>
        <w:t xml:space="preserve">Визнати таким, що втратило чинність рішення виконавчого                 комітету Покровської міської ради Дніпропетровської області від 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23.02.2022             № 52/06-53-22</w:t>
      </w:r>
      <w:r>
        <w:rPr>
          <w:rFonts w:cs="Times New Roman"/>
          <w:color w:val="000000"/>
          <w:sz w:val="28"/>
          <w:szCs w:val="28"/>
          <w:lang w:val="uk-UA"/>
        </w:rPr>
        <w:t xml:space="preserve"> “Про матеріальне стимулювання директора КНП “ЦПМСД Покровської міської ради Дніпропетровської області” Олени Саламахи. </w:t>
      </w:r>
    </w:p>
    <w:p>
      <w:pPr>
        <w:pStyle w:val="Normal"/>
        <w:spacing w:before="0" w:after="0"/>
        <w:jc w:val="both"/>
        <w:rPr/>
      </w:pPr>
      <w:r>
        <w:rPr>
          <w:rFonts w:cs="Times New Roman"/>
          <w:color w:val="000000"/>
          <w:sz w:val="28"/>
          <w:szCs w:val="28"/>
          <w:lang w:val="uk-UA"/>
        </w:rPr>
        <w:tab/>
        <w:t xml:space="preserve">3. Контроль за виконання цього рішення покласти на керуючого справами виконкому </w:t>
      </w:r>
      <w:r>
        <w:rPr>
          <w:rFonts w:eastAsia="Times New Roman" w:cs="Times New Roman"/>
          <w:color w:val="000000"/>
          <w:sz w:val="28"/>
          <w:szCs w:val="28"/>
          <w:lang w:val="uk-UA" w:eastAsia="zh-CN" w:bidi="ar-SA"/>
        </w:rPr>
        <w:t>Олену ШУЛЬГУ.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ab/>
      </w:r>
    </w:p>
    <w:p>
      <w:pPr>
        <w:pStyle w:val="Style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Міський голова                                                                         Олександр Шаповал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74e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b74e9"/>
    <w:rPr>
      <w:rFonts w:ascii="Times New Roman" w:hAnsi="Times New Roman" w:eastAsia="Times New Roman" w:cs="Times New Roman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4"/>
    <w:rsid w:val="003b74e9"/>
    <w:pPr>
      <w:jc w:val="both"/>
    </w:pPr>
    <w:rPr>
      <w:lang w:val="uk-UA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(2)1"/>
    <w:basedOn w:val="Normal"/>
    <w:qFormat/>
    <w:rsid w:val="003b74e9"/>
    <w:pPr>
      <w:widowControl w:val="false"/>
      <w:shd w:val="clear" w:color="auto" w:fill="FFFFFF"/>
      <w:spacing w:lineRule="atLeast" w:line="240" w:before="0" w:after="420"/>
    </w:pPr>
    <w:rPr>
      <w:sz w:val="28"/>
      <w:szCs w:val="28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LibreOffice/7.1.5.2$Linux_X86_64 LibreOffice_project/10$Build-2</Application>
  <AppVersion>15.0000</AppVersion>
  <DocSecurity>0</DocSecurity>
  <Pages>1</Pages>
  <Words>196</Words>
  <Characters>1401</Characters>
  <CharactersWithSpaces>1777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2022-12-20T07:50:00Z</dcterms:created>
  <dc:creator>Admin</dc:creator>
  <dc:description/>
  <dc:language>uk-UA</dc:language>
  <cp:lastModifiedBy/>
  <cp:lastPrinted>2022-12-21T09:34:05Z</cp:lastPrinted>
  <dcterms:modified xsi:type="dcterms:W3CDTF">2022-12-29T11:05:08Z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