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-252730</wp:posOffset>
                </wp:positionV>
                <wp:extent cx="743585" cy="20066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kern w:val="0"/>
                                <w:szCs w:val="22"/>
                                <w:rFonts w:ascii="Liberation Serif" w:hAnsi="Liberation Serif" w:cs="Lucida Sans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22.2pt;margin-top:-19.9pt;width:58.45pt;height:15.7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kern w:val="0"/>
                          <w:szCs w:val="22"/>
                          <w:rFonts w:ascii="Liberation Serif" w:hAnsi="Liberation Serif" w:cs="Lucida Sans"/>
                          <w:lang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2275" cy="60261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15pt;height:47.3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22.12.2022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371/06-53-22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2023 рік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>від 18 травня 2015 року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2023 рік, що додається.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Василю СІНІЛОВУ</w:t>
      </w:r>
      <w:r>
        <w:rPr>
          <w:color w:val="000000"/>
          <w:sz w:val="28"/>
          <w:szCs w:val="28"/>
        </w:rPr>
        <w:t xml:space="preserve"> привести штатний розпис у відповідність до даного рішення.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rFonts w:cs="Times New Roman"/>
          <w:kern w:val="2"/>
          <w:sz w:val="28"/>
          <w:szCs w:val="28"/>
          <w:lang w:val="uk-UA" w:eastAsia="ru-RU"/>
        </w:rPr>
        <w:t>22.12.2022</w:t>
      </w:r>
      <w:r>
        <w:rPr>
          <w:sz w:val="28"/>
          <w:szCs w:val="28"/>
          <w:lang w:val="uk-UA" w:eastAsia="ru-RU"/>
        </w:rPr>
        <w:t xml:space="preserve">  №</w:t>
      </w:r>
      <w:r>
        <w:rPr>
          <w:rFonts w:cs="Times New Roman"/>
          <w:kern w:val="2"/>
          <w:sz w:val="28"/>
          <w:szCs w:val="28"/>
          <w:lang w:val="uk-UA" w:eastAsia="ru-RU"/>
        </w:rPr>
        <w:t>371/06-53-22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>
      <w:pPr>
        <w:pStyle w:val="Normal"/>
        <w:spacing w:lineRule="auto" w:line="240" w:before="0" w:after="140"/>
        <w:jc w:val="center"/>
        <w:rPr/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40" w:before="0" w:after="140"/>
        <w:jc w:val="center"/>
        <w:rPr/>
      </w:pPr>
      <w:r>
        <w:rPr>
          <w:b/>
          <w:bCs/>
          <w:sz w:val="28"/>
          <w:szCs w:val="28"/>
          <w:lang w:val="uk-UA"/>
        </w:rPr>
        <w:t>на 2023 рік</w:t>
      </w:r>
    </w:p>
    <w:tbl>
      <w:tblPr>
        <w:tblW w:w="10759" w:type="dxa"/>
        <w:jc w:val="left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"/>
        <w:gridCol w:w="2954"/>
        <w:gridCol w:w="1756"/>
        <w:gridCol w:w="1649"/>
        <w:gridCol w:w="1471"/>
        <w:gridCol w:w="2019"/>
      </w:tblGrid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2633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21060</w:t>
            </w:r>
          </w:p>
        </w:tc>
      </w:tr>
      <w:tr>
        <w:trPr>
          <w:trHeight w:val="964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</w:tr>
      <w:tr>
        <w:trPr>
          <w:trHeight w:val="556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</w:tr>
      <w:tr>
        <w:trPr>
          <w:trHeight w:val="760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41145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                                    Василь СІНІЛОВ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/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Юлія БЕРЕЗАНСЬКА</w:t>
      </w:r>
    </w:p>
    <w:sectPr>
      <w:type w:val="nextPage"/>
      <w:pgSz w:w="11906" w:h="16838"/>
      <w:pgMar w:left="1701" w:right="624" w:header="0" w:top="1134" w:footer="0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Style22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3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4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5" w:customStyle="1">
    <w:name w:val="Заголовок таблиці"/>
    <w:basedOn w:val="Style24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6" w:customStyle="1">
    <w:name w:val="Верхний и нижний колонтитулы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7">
    <w:name w:val="Footer"/>
    <w:basedOn w:val="Style26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555</TotalTime>
  <Application>LibreOffice/7.1.5.2$Linux_X86_64 LibreOffice_project/10$Build-2</Application>
  <AppVersion>15.0000</AppVersion>
  <Pages>2</Pages>
  <Words>318</Words>
  <Characters>2090</Characters>
  <CharactersWithSpaces>2590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ru-RU</dc:language>
  <cp:lastModifiedBy/>
  <cp:lastPrinted>2022-12-07T07:23:00Z</cp:lastPrinted>
  <dcterms:modified xsi:type="dcterms:W3CDTF">2022-12-29T09:41:54Z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