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1600F89F" w:rsidR="00CC490A" w:rsidRPr="00CC490A" w:rsidRDefault="00EA6DBE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F83F773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№08-0</w:t>
      </w:r>
      <w:r w:rsidR="0074661F">
        <w:rPr>
          <w:b/>
          <w:sz w:val="26"/>
          <w:szCs w:val="26"/>
          <w:lang w:val="uk-UA"/>
        </w:rPr>
        <w:t>8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7A63CF4D" w14:textId="77777777" w:rsidR="00076D98" w:rsidRDefault="00076D98" w:rsidP="00076D98">
      <w:pPr>
        <w:jc w:val="center"/>
      </w:pPr>
      <w:r>
        <w:rPr>
          <w:b/>
          <w:bCs/>
          <w:caps/>
        </w:rPr>
        <w:t>ПРИЗНАЧЕННЯ</w:t>
      </w:r>
      <w:r w:rsidRPr="002A180C">
        <w:rPr>
          <w:b/>
          <w:bCs/>
          <w:caps/>
        </w:rPr>
        <w:t xml:space="preserve"> державної допомоги</w:t>
      </w:r>
      <w:r w:rsidRPr="002A180C">
        <w:rPr>
          <w:b/>
          <w:lang w:eastAsia="uk-UA"/>
        </w:rPr>
        <w:t xml:space="preserve"> </w:t>
      </w:r>
      <w:r>
        <w:rPr>
          <w:b/>
          <w:lang w:eastAsia="uk-UA"/>
        </w:rPr>
        <w:t>ОДНОМУ З БАТЬКІВ, УСИНОВЛЮВАЧАМ, ОПІКУНАМ, ПІКЛУВАЛЬНИКАМ, ОДНОМУ З ПРИЙОМНИХ БАТЬКІВ, БАТЬКАМ-ВИХОВАТЕЛЯМ, ЯКІ ДОГЛЯДАЮТЬ ЗА ХВОРОЮ ДИТИНОЮ, ЯКІЙ НЕ ВСТАНОВЛЕНО ІНВАЛІДНІСТЬ</w:t>
      </w:r>
      <w:r w:rsidRPr="00AD4AAA">
        <w:rPr>
          <w:b/>
          <w:lang w:eastAsia="uk-UA"/>
        </w:rPr>
        <w:t xml:space="preserve"> </w:t>
      </w:r>
      <w:r>
        <w:rPr>
          <w:b/>
          <w:lang w:eastAsia="uk-UA"/>
        </w:rPr>
        <w:t>-00959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2D90DA8B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076D98">
        <w:rPr>
          <w:bCs/>
          <w:sz w:val="26"/>
          <w:szCs w:val="26"/>
          <w:u w:val="single"/>
          <w:lang w:val="uk-UA"/>
        </w:rPr>
        <w:t>959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74661F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74661F" w:rsidRPr="001141D3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23DDC10D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7FBA9E1F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008AED7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67C8AB0E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У момент звернення</w:t>
            </w:r>
          </w:p>
        </w:tc>
      </w:tr>
      <w:tr w:rsidR="0074661F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74661F" w:rsidRPr="001141D3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0E430EC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7F5BF935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3A57AA94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66A21" w14:textId="77777777" w:rsidR="0074661F" w:rsidRPr="0074661F" w:rsidRDefault="0074661F" w:rsidP="0074661F">
            <w:pPr>
              <w:spacing w:after="150"/>
              <w:jc w:val="center"/>
              <w:rPr>
                <w:sz w:val="24"/>
                <w:szCs w:val="24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</w:t>
            </w:r>
          </w:p>
          <w:p w14:paraId="477C5E00" w14:textId="47B232C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74661F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74661F" w:rsidRPr="001141D3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7829D9CB" w:rsidR="0074661F" w:rsidRPr="0074661F" w:rsidRDefault="0074661F" w:rsidP="0074661F">
            <w:pPr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11E670A6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48A333F3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B14E" w14:textId="77777777" w:rsidR="0074661F" w:rsidRPr="0074661F" w:rsidRDefault="0074661F" w:rsidP="0074661F">
            <w:pPr>
              <w:spacing w:after="150"/>
              <w:jc w:val="center"/>
              <w:rPr>
                <w:sz w:val="24"/>
                <w:szCs w:val="24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</w:t>
            </w:r>
          </w:p>
          <w:p w14:paraId="50A33D09" w14:textId="3793F7D8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74661F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5A441089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79A8E251" w:rsidR="0074661F" w:rsidRPr="0074661F" w:rsidRDefault="0074661F" w:rsidP="0074661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7DCFED5E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43EDA9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74661F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275360D2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19FEEC92" w:rsidR="0074661F" w:rsidRPr="0074661F" w:rsidRDefault="0074661F" w:rsidP="0074661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DDA1DC8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22CE22E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74661F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7C38087D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7CF812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5E7DCA4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4B4570FC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74661F" w:rsidRPr="00EA59A1" w14:paraId="59C11AE5" w14:textId="77777777" w:rsidTr="00EE50BD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6AA8DBAA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782B9C2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2C648E28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471AA0B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r w:rsidRPr="0074661F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74661F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74661F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2D2910EF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Передача повідомлення до Центру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6640F56D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5575C91F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15631E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 2- днів</w:t>
            </w:r>
          </w:p>
        </w:tc>
      </w:tr>
      <w:tr w:rsidR="0074661F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4F6837A6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Запис у бланку проходження документа(-ів) про факт здійснення дозвільної 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62474FD4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5E37A16A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6392564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 1- дня</w:t>
            </w:r>
          </w:p>
        </w:tc>
      </w:tr>
      <w:tr w:rsidR="0074661F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52EF2CE2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Видача заявнику повідомлення про прийняте рішення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6ECA0D65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78D0FEA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20A02D0D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 10 дня</w:t>
            </w:r>
          </w:p>
        </w:tc>
      </w:tr>
      <w:tr w:rsidR="0074661F" w:rsidRPr="00EA59A1" w14:paraId="6A707616" w14:textId="77777777" w:rsidTr="00EE50BD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11F80BCF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69D906C4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0F10474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196C41CE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У момент звернення</w:t>
            </w:r>
          </w:p>
        </w:tc>
      </w:tr>
      <w:tr w:rsidR="0074661F" w:rsidRPr="00EA59A1" w14:paraId="6C56F069" w14:textId="77777777" w:rsidTr="00EE50BD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5391D65A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2093A01" w:rsidR="0074661F" w:rsidRPr="0074661F" w:rsidRDefault="0074661F" w:rsidP="0074661F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5F0E81D5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3034" w14:textId="77777777" w:rsidR="0074661F" w:rsidRPr="0074661F" w:rsidRDefault="0074661F" w:rsidP="0074661F">
            <w:pPr>
              <w:spacing w:after="150"/>
              <w:jc w:val="center"/>
              <w:rPr>
                <w:sz w:val="24"/>
                <w:szCs w:val="24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</w:t>
            </w:r>
          </w:p>
          <w:p w14:paraId="650783C4" w14:textId="711803F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74661F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09F33B58" w:rsidR="0074661F" w:rsidRPr="0074661F" w:rsidRDefault="0074661F" w:rsidP="0074661F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Передача електронної справи заявника до управління соціального захисту населення через ПК «Соціальна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3204D97E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6C458AA5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E392" w14:textId="77777777" w:rsidR="0074661F" w:rsidRPr="0074661F" w:rsidRDefault="0074661F" w:rsidP="0074661F">
            <w:pPr>
              <w:spacing w:after="150"/>
              <w:jc w:val="center"/>
              <w:rPr>
                <w:sz w:val="24"/>
                <w:szCs w:val="24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</w:t>
            </w:r>
          </w:p>
          <w:p w14:paraId="3778F472" w14:textId="6A8E3519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1 робочого дня</w:t>
            </w:r>
          </w:p>
        </w:tc>
      </w:tr>
      <w:tr w:rsidR="0074661F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1BFF9CD6" w:rsidR="0074661F" w:rsidRPr="0074661F" w:rsidRDefault="0074661F" w:rsidP="0074661F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Передача паперової справи заявника до управління соціального захисту населення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620BB42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7E9DFDD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19619450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1 раз на 2 тижні</w:t>
            </w:r>
          </w:p>
        </w:tc>
      </w:tr>
      <w:tr w:rsidR="0074661F" w:rsidRPr="001141D3" w14:paraId="17AB8C5A" w14:textId="77777777" w:rsidTr="00EE50BD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2CCB048" w:rsidR="0074661F" w:rsidRPr="0074661F" w:rsidRDefault="0074661F" w:rsidP="0074661F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0E8BA0E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 xml:space="preserve">Управління праці та соціального захисту населення виконавчого </w:t>
            </w:r>
            <w:r w:rsidRPr="0074661F">
              <w:rPr>
                <w:sz w:val="24"/>
                <w:szCs w:val="24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B33E67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09EA5BCD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 1 дня</w:t>
            </w:r>
          </w:p>
        </w:tc>
      </w:tr>
      <w:tr w:rsidR="0074661F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1CC20834" w:rsidR="0074661F" w:rsidRPr="0074661F" w:rsidRDefault="0074661F" w:rsidP="0074661F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Опрацювання справи, призначення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4D15C10E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3D077E2A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3E7363D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Протягом 10 днів з моменту надходження останнього документу</w:t>
            </w:r>
          </w:p>
        </w:tc>
      </w:tr>
      <w:tr w:rsidR="0074661F" w:rsidRPr="001141D3" w14:paraId="50F9CF7E" w14:textId="77777777" w:rsidTr="00EE50BD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58602DBE" w:rsidR="0074661F" w:rsidRPr="0074661F" w:rsidRDefault="0074661F" w:rsidP="0074661F">
            <w:pPr>
              <w:pStyle w:val="af"/>
              <w:ind w:firstLine="317"/>
              <w:jc w:val="both"/>
              <w:rPr>
                <w:lang w:val="uk-UA"/>
              </w:rPr>
            </w:pPr>
            <w:r w:rsidRPr="0074661F">
              <w:rPr>
                <w:color w:val="252121"/>
              </w:rPr>
              <w:t>Формування повідомлення про призначення (відмову) допомоги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142D028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0423122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1E94140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r w:rsidRPr="0074661F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74661F">
              <w:rPr>
                <w:color w:val="252121"/>
                <w:sz w:val="24"/>
                <w:szCs w:val="24"/>
              </w:rPr>
              <w:t xml:space="preserve"> день призначення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931EB2">
              <w:rPr>
                <w:b/>
                <w:color w:val="252121"/>
                <w:sz w:val="24"/>
                <w:szCs w:val="24"/>
              </w:rPr>
              <w:t>Протягом 10 робочих днів з моменту надходження останнього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E8C8B" w14:textId="77777777" w:rsidR="005A16B2" w:rsidRDefault="005A16B2" w:rsidP="001C7276">
      <w:r>
        <w:separator/>
      </w:r>
    </w:p>
  </w:endnote>
  <w:endnote w:type="continuationSeparator" w:id="0">
    <w:p w14:paraId="7E66C967" w14:textId="77777777" w:rsidR="005A16B2" w:rsidRDefault="005A16B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09222" w14:textId="77777777" w:rsidR="005A16B2" w:rsidRDefault="005A16B2" w:rsidP="001C7276">
      <w:r>
        <w:separator/>
      </w:r>
    </w:p>
  </w:footnote>
  <w:footnote w:type="continuationSeparator" w:id="0">
    <w:p w14:paraId="46341D5E" w14:textId="77777777" w:rsidR="005A16B2" w:rsidRDefault="005A16B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B999F9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1F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531756">
    <w:abstractNumId w:val="6"/>
  </w:num>
  <w:num w:numId="2" w16cid:durableId="1180585601">
    <w:abstractNumId w:val="1"/>
  </w:num>
  <w:num w:numId="3" w16cid:durableId="1090125882">
    <w:abstractNumId w:val="4"/>
  </w:num>
  <w:num w:numId="4" w16cid:durableId="1219241440">
    <w:abstractNumId w:val="5"/>
  </w:num>
  <w:num w:numId="5" w16cid:durableId="206186206">
    <w:abstractNumId w:val="2"/>
  </w:num>
  <w:num w:numId="6" w16cid:durableId="1006980483">
    <w:abstractNumId w:val="0"/>
  </w:num>
  <w:num w:numId="7" w16cid:durableId="888301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343B84"/>
    <w:rsid w:val="00344C9C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6DBE"/>
    <w:rsid w:val="00EA796E"/>
    <w:rsid w:val="00EB58D6"/>
    <w:rsid w:val="00ED48F3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3718</Words>
  <Characters>2120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20</cp:revision>
  <cp:lastPrinted>2024-01-15T11:35:00Z</cp:lastPrinted>
  <dcterms:created xsi:type="dcterms:W3CDTF">2024-03-04T11:15:00Z</dcterms:created>
  <dcterms:modified xsi:type="dcterms:W3CDTF">2024-04-25T11:49:00Z</dcterms:modified>
</cp:coreProperties>
</file>