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64A0A33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7123B036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012C0952" w14:textId="77777777" w:rsidR="00061E55" w:rsidRDefault="00061E55">
            <w:pPr>
              <w:rPr>
                <w:lang w:val="uk-UA"/>
              </w:rPr>
            </w:pPr>
          </w:p>
          <w:p w14:paraId="116E5274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05DE07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C782C26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69428EE9" w14:textId="77777777" w:rsidR="000552D2" w:rsidRDefault="00A20827">
            <w:r>
              <w:t>Покровської міської ради</w:t>
            </w:r>
          </w:p>
          <w:p w14:paraId="42799FA9" w14:textId="77777777" w:rsidR="00336EE9" w:rsidRDefault="00336EE9" w:rsidP="00336EE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4EFEFDD1" w14:textId="77777777" w:rsidR="00061E55" w:rsidRDefault="00061E55" w:rsidP="00061E55">
            <w:pPr>
              <w:rPr>
                <w:lang w:val="uk-UA"/>
              </w:rPr>
            </w:pPr>
          </w:p>
          <w:p w14:paraId="275C2D7E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31760EAF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5F329A">
        <w:rPr>
          <w:b/>
          <w:sz w:val="26"/>
          <w:szCs w:val="26"/>
          <w:lang w:val="uk-UA"/>
        </w:rPr>
        <w:t>1</w:t>
      </w:r>
      <w:r w:rsidR="004D027B">
        <w:rPr>
          <w:b/>
          <w:sz w:val="26"/>
          <w:szCs w:val="26"/>
          <w:lang w:val="uk-UA"/>
        </w:rPr>
        <w:t>9</w:t>
      </w:r>
      <w:r>
        <w:rPr>
          <w:b/>
          <w:sz w:val="26"/>
          <w:szCs w:val="26"/>
          <w:lang w:val="uk-UA"/>
        </w:rPr>
        <w:t>.1</w:t>
      </w:r>
    </w:p>
    <w:p w14:paraId="191E2658" w14:textId="77777777" w:rsidR="000552D2" w:rsidRDefault="000552D2">
      <w:pPr>
        <w:rPr>
          <w:b/>
          <w:sz w:val="26"/>
          <w:szCs w:val="26"/>
          <w:lang w:val="uk-UA"/>
        </w:rPr>
      </w:pPr>
    </w:p>
    <w:p w14:paraId="34B1BE7C" w14:textId="77777777" w:rsidR="004D027B" w:rsidRPr="004D027B" w:rsidRDefault="004D027B" w:rsidP="004D027B">
      <w:pPr>
        <w:tabs>
          <w:tab w:val="left" w:pos="3969"/>
        </w:tabs>
        <w:jc w:val="center"/>
        <w:rPr>
          <w:lang w:val="uk-UA"/>
        </w:rPr>
      </w:pPr>
      <w:r w:rsidRPr="004D027B">
        <w:rPr>
          <w:b/>
          <w:bCs/>
          <w:caps/>
          <w:lang w:val="uk-UA"/>
        </w:rPr>
        <w:t>Призначення 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невідоме- 00154.</w:t>
      </w:r>
    </w:p>
    <w:p w14:paraId="21E55D96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44025B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71B461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C5D6D20" w14:textId="77777777" w:rsidR="000552D2" w:rsidRDefault="000552D2">
      <w:pPr>
        <w:jc w:val="center"/>
        <w:rPr>
          <w:lang w:val="uk-UA"/>
        </w:rPr>
      </w:pPr>
    </w:p>
    <w:p w14:paraId="67302D01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1A8B6CAF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6B0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88612C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D6A82F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29D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47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EDF4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Дніпропетровська обл., Нікопольський </w:t>
            </w:r>
            <w:proofErr w:type="gramStart"/>
            <w:r>
              <w:t>район,  м.Покров</w:t>
            </w:r>
            <w:proofErr w:type="gramEnd"/>
            <w:r>
              <w:t>, вул.  Залужного, 5</w:t>
            </w:r>
          </w:p>
        </w:tc>
      </w:tr>
      <w:tr w:rsidR="000552D2" w14:paraId="4A6510C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B84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FB23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4B39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5AA3F89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F542D8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B638E2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552310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D2FF43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3B7F86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3C18A3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2E14BE9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829E5E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4D027B" w14:paraId="4545EA1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726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C6CED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BBC2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B4F02C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5129A25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72BB7AD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C302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046FFC39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998BC7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3EB1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D3C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846F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D7C0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F87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6F0BFA93" w14:textId="77777777" w:rsidR="000552D2" w:rsidRDefault="000552D2"/>
        </w:tc>
      </w:tr>
      <w:tr w:rsidR="000552D2" w14:paraId="4A9C05F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B37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AAED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2888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22BCB1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41A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859C21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995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B9F916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5399B405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16160D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F95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A7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3664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</w:t>
            </w:r>
            <w:r>
              <w:rPr>
                <w:sz w:val="24"/>
              </w:rPr>
              <w:lastRenderedPageBreak/>
              <w:t xml:space="preserve">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5EE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2970C0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08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720DEA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730B39A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ПТ 08.00-15.00</w:t>
            </w:r>
          </w:p>
          <w:p w14:paraId="10AFE5A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470B2398" w14:textId="77777777" w:rsidR="000552D2" w:rsidRDefault="000552D2"/>
        </w:tc>
      </w:tr>
      <w:tr w:rsidR="000552D2" w14:paraId="0DC5EF8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9F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528D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539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AA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12F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A27A3DB" w14:textId="77777777" w:rsidR="000552D2" w:rsidRDefault="000552D2"/>
        </w:tc>
      </w:tr>
      <w:tr w:rsidR="000552D2" w14:paraId="64C06F5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3E1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FFD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72B1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67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321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6465F3C" w14:textId="77777777" w:rsidR="000552D2" w:rsidRDefault="000552D2"/>
        </w:tc>
      </w:tr>
      <w:tr w:rsidR="000552D2" w14:paraId="415CC29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4D3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37A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D0B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149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9B42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9515CA9" w14:textId="77777777" w:rsidR="000552D2" w:rsidRDefault="000552D2"/>
        </w:tc>
      </w:tr>
      <w:tr w:rsidR="000552D2" w14:paraId="4C455C80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21D28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2314091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739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D027B" w:rsidRPr="004D027B" w14:paraId="76135A5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D46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5758" w14:textId="77777777" w:rsidR="004D027B" w:rsidRDefault="004D027B" w:rsidP="004D02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C0E8" w14:textId="77777777" w:rsidR="004D027B" w:rsidRPr="004D027B" w:rsidRDefault="004D027B" w:rsidP="004D027B">
            <w:pPr>
              <w:rPr>
                <w:lang w:val="uk-UA"/>
              </w:rPr>
            </w:pPr>
            <w:r w:rsidRPr="004D027B">
              <w:rPr>
                <w:lang w:val="uk-UA"/>
              </w:rPr>
              <w:t>Сімейний кодекс України від 10.01.2002 № 2947-ІІІ (зі змінами)</w:t>
            </w:r>
          </w:p>
        </w:tc>
      </w:tr>
      <w:tr w:rsidR="004D027B" w:rsidRPr="004D027B" w14:paraId="1A81CA62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E366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6A7AF" w14:textId="77777777" w:rsidR="004D027B" w:rsidRDefault="004D027B" w:rsidP="004D02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BA012" w14:textId="77777777" w:rsidR="004D027B" w:rsidRPr="004D027B" w:rsidRDefault="004D027B" w:rsidP="004D027B">
            <w:pPr>
              <w:rPr>
                <w:lang w:val="uk-UA"/>
              </w:rPr>
            </w:pPr>
            <w:r w:rsidRPr="004D027B">
              <w:rPr>
                <w:lang w:val="uk-UA"/>
              </w:rPr>
              <w:t>Постанова Кабінету Міністрів України від 22.02.2006</w:t>
            </w:r>
            <w:r>
              <w:t> </w:t>
            </w:r>
            <w:r w:rsidRPr="004D027B">
              <w:rPr>
                <w:lang w:val="uk-UA"/>
              </w:rPr>
              <w:t xml:space="preserve"> №</w:t>
            </w:r>
            <w:r>
              <w:t> </w:t>
            </w:r>
            <w:r w:rsidRPr="004D027B">
              <w:rPr>
                <w:lang w:val="uk-UA"/>
              </w:rPr>
              <w:t xml:space="preserve">189 „Про затвердження Порядку призначення і виплати,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 Порядок обчислення </w:t>
            </w:r>
            <w:r w:rsidRPr="004D027B">
              <w:rPr>
                <w:bCs/>
                <w:shd w:val="clear" w:color="auto" w:fill="FFFFFF"/>
                <w:lang w:val="uk-UA"/>
              </w:rPr>
              <w:t xml:space="preserve">середньомісячного сукупного доходу сім’ї (домогосподарства) для усіх видів державної соціальної допомоги, затверджений постановою </w:t>
            </w:r>
            <w:r w:rsidRPr="004D027B">
              <w:rPr>
                <w:lang w:val="uk-UA"/>
              </w:rPr>
              <w:t>Кабінету Міністрів України від 22.07.2020</w:t>
            </w:r>
            <w:r w:rsidRPr="00BA5180">
              <w:t> </w:t>
            </w:r>
            <w:r w:rsidRPr="004D027B">
              <w:rPr>
                <w:lang w:val="uk-UA"/>
              </w:rPr>
              <w:t xml:space="preserve"> №</w:t>
            </w:r>
            <w:r w:rsidRPr="00BA5180">
              <w:t> </w:t>
            </w:r>
            <w:r w:rsidRPr="004D027B">
              <w:rPr>
                <w:lang w:val="uk-UA"/>
              </w:rPr>
              <w:t>632 „</w:t>
            </w:r>
            <w:r w:rsidRPr="004D027B">
              <w:rPr>
                <w:bCs/>
                <w:shd w:val="clear" w:color="auto" w:fill="FFFFFF"/>
                <w:lang w:val="uk-UA"/>
              </w:rPr>
              <w:t>Деякі питання виплати державної соціальної допомоги</w:t>
            </w:r>
            <w:r w:rsidRPr="004D027B">
              <w:rPr>
                <w:lang w:val="uk-UA"/>
              </w:rPr>
              <w:t>”</w:t>
            </w:r>
          </w:p>
          <w:p w14:paraId="40F88E8F" w14:textId="77777777" w:rsidR="004D027B" w:rsidRPr="004D027B" w:rsidRDefault="004D027B" w:rsidP="004D027B">
            <w:pPr>
              <w:rPr>
                <w:lang w:val="uk-UA"/>
              </w:rPr>
            </w:pPr>
          </w:p>
        </w:tc>
      </w:tr>
      <w:tr w:rsidR="00785A00" w:rsidRPr="004D027B" w14:paraId="5E1CD06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E18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B0CB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3C08" w14:textId="77777777" w:rsidR="00785A00" w:rsidRPr="004D027B" w:rsidRDefault="000F4B33" w:rsidP="004D02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642808" w:rsidRPr="00642808">
              <w:rPr>
                <w:lang w:val="uk-UA"/>
              </w:rPr>
              <w:t xml:space="preserve"> </w:t>
            </w:r>
            <w:r w:rsidR="00894A08" w:rsidRPr="00894A08">
              <w:rPr>
                <w:lang w:val="uk-UA"/>
              </w:rPr>
              <w:t xml:space="preserve"> </w:t>
            </w:r>
            <w:r w:rsidR="004D027B" w:rsidRPr="004D027B">
              <w:rPr>
                <w:lang w:val="uk-UA"/>
              </w:rPr>
              <w:t xml:space="preserve"> Наказ Міністерства соціальної політики України  від 09.01.2023 № 3 „</w:t>
            </w:r>
            <w:r w:rsidR="004D027B" w:rsidRPr="004D027B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="004D027B" w:rsidRPr="004D027B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="004D027B" w:rsidRPr="004D027B">
              <w:rPr>
                <w:shd w:val="clear" w:color="auto" w:fill="FFFFFF"/>
                <w:lang w:val="uk-UA"/>
              </w:rPr>
              <w:t xml:space="preserve"> за № 145/39201</w:t>
            </w:r>
            <w:r w:rsidR="004D027B" w:rsidRPr="004D027B">
              <w:rPr>
                <w:lang w:val="uk-UA"/>
              </w:rPr>
              <w:t>; наказ Міністерства праці та соціальної політики України від 19.06.2006 № 345 „</w:t>
            </w:r>
            <w:r w:rsidR="004D027B" w:rsidRPr="004D027B">
              <w:rPr>
                <w:bCs/>
                <w:shd w:val="clear" w:color="auto" w:fill="FFFFFF"/>
                <w:lang w:val="uk-UA"/>
              </w:rPr>
              <w:t xml:space="preserve">Про затвердження Інструкції щодо порядку оформлення і ведення особових справ отримувачів усіх видів соціальної допомогиˮ, </w:t>
            </w:r>
            <w:r w:rsidR="004D027B" w:rsidRPr="004D027B">
              <w:rPr>
                <w:lang w:val="uk-UA"/>
              </w:rPr>
              <w:t>зареєстрований у Міністерстві юстиції України 06.10.2006 за № 1098/12972</w:t>
            </w:r>
          </w:p>
        </w:tc>
      </w:tr>
      <w:tr w:rsidR="00785A00" w14:paraId="10B8B9A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4D76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D3FA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E8D2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3DFB11C1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DF37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1359E67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EB9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F98FC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E92B" w14:textId="77777777" w:rsidR="00785A00" w:rsidRPr="000F4B33" w:rsidRDefault="004D027B" w:rsidP="0067125B">
            <w:pPr>
              <w:ind w:firstLine="284"/>
              <w:jc w:val="both"/>
            </w:pPr>
            <w:r>
              <w:t>Батьки дітей ухиляються від сплати аліментів, не мають можливості утримувати дитину або місце проживання (перебування) їх невідоме</w:t>
            </w:r>
          </w:p>
        </w:tc>
      </w:tr>
      <w:tr w:rsidR="00F10162" w:rsidRPr="00166B4A" w14:paraId="7EF6353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61BC" w14:textId="77777777" w:rsidR="00F10162" w:rsidRDefault="00F10162" w:rsidP="00F1016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7410" w14:textId="77777777" w:rsidR="00F10162" w:rsidRDefault="00F10162" w:rsidP="00F1016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772EF" w14:textId="77777777" w:rsidR="004D027B" w:rsidRP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D027B">
              <w:rPr>
                <w:lang w:val="uk-UA"/>
              </w:rPr>
              <w:t>Заява про призначення усіх видів соціальної допомоги та компенсацій, затверджена наказом Міністерства соціальної політики України від 09.01.2023 № 3 (при пред’явленні паспорта або іншого документа, що посвідчує особу);</w:t>
            </w:r>
          </w:p>
          <w:p w14:paraId="04B134F6" w14:textId="77777777" w:rsid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копія свідоцтва про народження дитини (з пред’явленням оригіналу); </w:t>
            </w:r>
          </w:p>
          <w:p w14:paraId="1D4977D8" w14:textId="77777777" w:rsid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декларація про доходи та майновий стан осіб, що </w:t>
            </w:r>
            <w:r>
              <w:lastRenderedPageBreak/>
              <w:t xml:space="preserve">звернулися за призначенням усіх видів соціальної </w:t>
            </w:r>
            <w:proofErr w:type="gramStart"/>
            <w:r>
              <w:t>допомоги  (</w:t>
            </w:r>
            <w:proofErr w:type="gramEnd"/>
            <w:r>
              <w:t>заповнюється на підставі довідок про доходи кожного  члена  сім’ї).</w:t>
            </w:r>
          </w:p>
          <w:p w14:paraId="26874EF8" w14:textId="77777777" w:rsid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Залежно від підстав, на яких призначається тимчасова допомога, додатково подаються: </w:t>
            </w:r>
          </w:p>
          <w:p w14:paraId="2FED4E18" w14:textId="77777777" w:rsid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2CD6">
              <w:rPr>
                <w:b/>
              </w:rPr>
              <w:t>рішення суду</w:t>
            </w:r>
            <w:r>
              <w:t xml:space="preserve"> (виконавчий лист) про стягнення з одного з батьків аліментів на </w:t>
            </w:r>
            <w:proofErr w:type="gramStart"/>
            <w:r>
              <w:t>дитину;  довідка</w:t>
            </w:r>
            <w:proofErr w:type="gramEnd"/>
            <w:r>
              <w:t xml:space="preserve"> державної виконавчої служби, що підтверджує факт несплати аліментів одним з батьків протягом шести місяців, що передують місяцю звернення; </w:t>
            </w:r>
          </w:p>
          <w:p w14:paraId="3DD9CBEE" w14:textId="77777777" w:rsidR="004D027B" w:rsidRDefault="004D027B" w:rsidP="004D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довідка відповідної установи про здійснення стосовно одного з батьків кримінального провадження або про його перебування на примусовому лікуванні, у місцях позбавлення волі, визнання його в установленому порядку </w:t>
            </w:r>
            <w:proofErr w:type="gramStart"/>
            <w:r>
              <w:t>недієздатним,  а</w:t>
            </w:r>
            <w:proofErr w:type="gramEnd"/>
            <w:r>
              <w:t xml:space="preserve">  також перебування на строковій військовій службі;</w:t>
            </w:r>
          </w:p>
          <w:p w14:paraId="677141CD" w14:textId="77777777" w:rsidR="00F10162" w:rsidRPr="00472270" w:rsidRDefault="004D027B" w:rsidP="004D027B">
            <w:bookmarkStart w:id="2" w:name="o262"/>
            <w:bookmarkStart w:id="3" w:name="o292"/>
            <w:bookmarkStart w:id="4" w:name="o272"/>
            <w:bookmarkEnd w:id="2"/>
            <w:bookmarkEnd w:id="3"/>
            <w:bookmarkEnd w:id="4"/>
            <w:r>
              <w:t>повідомлення органу внутрішніх справ про те, що місце проживання (перебування) одного з батьків дитини не встановлено</w:t>
            </w:r>
          </w:p>
        </w:tc>
      </w:tr>
      <w:tr w:rsidR="000F4B33" w:rsidRPr="004D027B" w14:paraId="6042FF0D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F784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7020" w14:textId="77777777" w:rsidR="000F4B33" w:rsidRDefault="000F4B33" w:rsidP="000F4B33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2480D" w14:textId="77777777" w:rsidR="000F4B33" w:rsidRPr="004D027B" w:rsidRDefault="004D027B" w:rsidP="00703BBC">
            <w:pPr>
              <w:ind w:firstLine="284"/>
              <w:jc w:val="both"/>
              <w:rPr>
                <w:lang w:val="uk-UA"/>
              </w:rPr>
            </w:pPr>
            <w:r w:rsidRPr="004D027B">
              <w:rPr>
                <w:lang w:val="uk-UA" w:eastAsia="uk-UA"/>
              </w:rPr>
              <w:t>Документи можуть бути подані заявником особисто до Центру надання адміністративних послуг виконавчого комітету Покровської міської ради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поштою чи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</w:p>
        </w:tc>
      </w:tr>
      <w:tr w:rsidR="000F4B33" w14:paraId="08BEB53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77E2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6CAA0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5ECD" w14:textId="77777777"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2159AFEC" w14:textId="77777777"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14:paraId="0A69118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FFEF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93E74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BEAF" w14:textId="77777777" w:rsidR="000F4B33" w:rsidRPr="00590B13" w:rsidRDefault="004D027B" w:rsidP="000F4B33">
            <w:pPr>
              <w:ind w:firstLine="284"/>
              <w:jc w:val="both"/>
            </w:pPr>
            <w:r w:rsidRPr="00BA5180">
              <w:t>Не пізніше 10 днів після надходження заяви з</w:t>
            </w:r>
            <w:r>
              <w:t>і всіма необхідними документами</w:t>
            </w:r>
            <w:r w:rsidRPr="00590B13">
              <w:t xml:space="preserve"> </w:t>
            </w:r>
          </w:p>
        </w:tc>
      </w:tr>
      <w:tr w:rsidR="000F4B33" w14:paraId="08F90C2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F6C1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15494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6A562" w14:textId="77777777" w:rsidR="004D027B" w:rsidRPr="004D027B" w:rsidRDefault="004D027B" w:rsidP="004D027B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0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Середньомісячний сукупний дохід сім’ї в розрахунку на одну особу за попередні шість місяців перевищує 50 відсотків прожиткового мінімуму для дитини відповідного віку</w:t>
            </w:r>
            <w:bookmarkStart w:id="5" w:name="o126"/>
            <w:bookmarkEnd w:id="5"/>
            <w:r w:rsidRPr="004D0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3A35E7F" w14:textId="77777777" w:rsidR="004D027B" w:rsidRPr="004D027B" w:rsidRDefault="004D027B" w:rsidP="004D027B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0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документів до заяви не в повному обсязі;</w:t>
            </w:r>
          </w:p>
          <w:p w14:paraId="2D6CE2F6" w14:textId="77777777" w:rsidR="004D027B" w:rsidRPr="004D027B" w:rsidRDefault="004D027B" w:rsidP="004D027B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0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 в поданих документах недостовірної інформації;</w:t>
            </w:r>
          </w:p>
          <w:p w14:paraId="454BD361" w14:textId="77777777" w:rsidR="000F4B33" w:rsidRPr="00EA5F79" w:rsidRDefault="004D027B" w:rsidP="004D027B">
            <w:pPr>
              <w:rPr>
                <w:spacing w:val="-4"/>
              </w:rPr>
            </w:pPr>
            <w:r w:rsidRPr="004D027B">
              <w:rPr>
                <w:lang w:val="uk-UA"/>
              </w:rPr>
              <w:t>заява подана особою, яка не має права на призначення тимчасової допомоги</w:t>
            </w:r>
          </w:p>
        </w:tc>
      </w:tr>
      <w:tr w:rsidR="004D027B" w14:paraId="0CCB235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EF51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CF84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D3AB" w14:textId="77777777" w:rsidR="004D027B" w:rsidRDefault="004D027B" w:rsidP="004D027B">
            <w:r>
              <w:rPr>
                <w:lang w:eastAsia="uk-UA"/>
              </w:rPr>
              <w:t xml:space="preserve">Призначення </w:t>
            </w:r>
            <w:proofErr w:type="gramStart"/>
            <w:r>
              <w:rPr>
                <w:lang w:eastAsia="uk-UA"/>
              </w:rPr>
              <w:t>тимчасової  допомоги</w:t>
            </w:r>
            <w:proofErr w:type="gramEnd"/>
            <w:r>
              <w:rPr>
                <w:lang w:eastAsia="uk-UA"/>
              </w:rPr>
              <w:t xml:space="preserve"> / відмова у призначенні тимчасової допомоги</w:t>
            </w:r>
          </w:p>
        </w:tc>
      </w:tr>
      <w:tr w:rsidR="004D027B" w:rsidRPr="000F4B33" w14:paraId="4B9A7DC1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4AE6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E4887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116E4" w14:textId="77777777" w:rsidR="004D027B" w:rsidRPr="00BA5180" w:rsidRDefault="004D027B" w:rsidP="004D027B">
            <w:r>
              <w:t>Тимчасову д</w:t>
            </w:r>
            <w:r w:rsidRPr="00BA5180">
              <w:t>опомогу можна отримати через виплатні об’єкти АТ „Укрпоштаˮ або через уповноважені банки, визначені в установленому порядку.</w:t>
            </w:r>
          </w:p>
          <w:p w14:paraId="4A481D57" w14:textId="77777777" w:rsidR="004D027B" w:rsidRPr="0067125B" w:rsidRDefault="004D027B" w:rsidP="004D027B">
            <w:pPr>
              <w:ind w:firstLine="284"/>
              <w:jc w:val="both"/>
              <w:rPr>
                <w:lang w:val="uk-UA"/>
              </w:rPr>
            </w:pPr>
            <w:r w:rsidRPr="00BA5180">
              <w:lastRenderedPageBreak/>
              <w:t xml:space="preserve">Повідомлення про призначення </w:t>
            </w:r>
            <w:r>
              <w:t xml:space="preserve">тимчасової </w:t>
            </w:r>
            <w:r w:rsidRPr="00BA5180">
              <w:t>допомоги (відмову у призначенні) видається (надсилається поштою) одержувачу</w:t>
            </w:r>
          </w:p>
        </w:tc>
      </w:tr>
      <w:tr w:rsidR="004D027B" w:rsidRPr="004D027B" w14:paraId="5197D262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537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B6920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C8AB" w14:textId="77777777" w:rsidR="004D027B" w:rsidRDefault="004D027B" w:rsidP="004D027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6D6B1778" w14:textId="77777777" w:rsidR="004D027B" w:rsidRDefault="004D027B" w:rsidP="004D027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0703E25" w14:textId="77777777" w:rsidR="004D027B" w:rsidRDefault="004D027B" w:rsidP="004D027B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D0CEC7B" w14:textId="77777777" w:rsidR="004D027B" w:rsidRDefault="004D027B" w:rsidP="004D027B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3D8F8C2" w14:textId="77777777" w:rsidR="004D027B" w:rsidRDefault="004D027B" w:rsidP="004D027B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5CC0EA9" w14:textId="77777777" w:rsidR="004D027B" w:rsidRDefault="004D027B" w:rsidP="004D027B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505B1740" w14:textId="77777777" w:rsidR="004D027B" w:rsidRDefault="004D027B" w:rsidP="004D027B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6" w:name="_Hlk157156100"/>
            <w:r>
              <w:rPr>
                <w:lang w:val="uk-UA"/>
              </w:rPr>
              <w:t xml:space="preserve">подання заяви </w:t>
            </w:r>
            <w:bookmarkEnd w:id="6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486ED52A" w14:textId="77777777" w:rsidR="000E2BCB" w:rsidRDefault="000E2BCB">
      <w:pPr>
        <w:rPr>
          <w:lang w:val="uk-UA"/>
        </w:rPr>
      </w:pPr>
    </w:p>
    <w:p w14:paraId="5EF484BF" w14:textId="77777777" w:rsidR="000E2BCB" w:rsidRDefault="000E2BCB">
      <w:pPr>
        <w:rPr>
          <w:lang w:val="uk-UA"/>
        </w:rPr>
      </w:pPr>
    </w:p>
    <w:p w14:paraId="6595811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385D97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30F4BE7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83AB37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C3FB" w14:textId="77777777" w:rsidR="006A44E8" w:rsidRDefault="006A44E8">
      <w:r>
        <w:separator/>
      </w:r>
    </w:p>
  </w:endnote>
  <w:endnote w:type="continuationSeparator" w:id="0">
    <w:p w14:paraId="1E0AB7D0" w14:textId="77777777" w:rsidR="006A44E8" w:rsidRDefault="006A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EDE9" w14:textId="77777777" w:rsidR="006A44E8" w:rsidRDefault="006A44E8">
      <w:r>
        <w:separator/>
      </w:r>
    </w:p>
  </w:footnote>
  <w:footnote w:type="continuationSeparator" w:id="0">
    <w:p w14:paraId="662109C9" w14:textId="77777777" w:rsidR="006A44E8" w:rsidRDefault="006A4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B521C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4E01BAF0" wp14:editId="336D6AD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A7C7C5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D027B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E01BAF0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07A7C7C5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D027B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9300139">
    <w:abstractNumId w:val="2"/>
  </w:num>
  <w:num w:numId="2" w16cid:durableId="917444213">
    <w:abstractNumId w:val="1"/>
  </w:num>
  <w:num w:numId="3" w16cid:durableId="163035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36EE9"/>
    <w:rsid w:val="00390968"/>
    <w:rsid w:val="003B3692"/>
    <w:rsid w:val="003F0EB3"/>
    <w:rsid w:val="00437235"/>
    <w:rsid w:val="00442219"/>
    <w:rsid w:val="0044633C"/>
    <w:rsid w:val="004A3E46"/>
    <w:rsid w:val="004D027B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44E8"/>
    <w:rsid w:val="006A58FB"/>
    <w:rsid w:val="006D68A8"/>
    <w:rsid w:val="00703BBC"/>
    <w:rsid w:val="0071677A"/>
    <w:rsid w:val="00746C90"/>
    <w:rsid w:val="007563AB"/>
    <w:rsid w:val="00785A00"/>
    <w:rsid w:val="007F3B74"/>
    <w:rsid w:val="00805392"/>
    <w:rsid w:val="0081444C"/>
    <w:rsid w:val="0086782C"/>
    <w:rsid w:val="00894A08"/>
    <w:rsid w:val="008B41D7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6039A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F4C1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5173</Words>
  <Characters>2949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66</cp:revision>
  <cp:lastPrinted>2024-01-30T09:47:00Z</cp:lastPrinted>
  <dcterms:created xsi:type="dcterms:W3CDTF">2024-03-04T11:18:00Z</dcterms:created>
  <dcterms:modified xsi:type="dcterms:W3CDTF">2024-04-25T12:02:00Z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