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2844165</wp:posOffset>
            </wp:positionH>
            <wp:positionV relativeFrom="paragraph">
              <wp:posOffset>-560070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1"/>
          <w:szCs w:val="21"/>
          <w:lang w:val="x-none" w:eastAsia="x-none"/>
        </w:rPr>
      </w:pPr>
      <w:r>
        <w:rPr>
          <w:rFonts w:eastAsia="Andale Sans UI" w:cs="Times New Roman" w:ascii="Times New Roman" w:hAnsi="Times New Roman"/>
          <w:kern w:val="2"/>
          <w:sz w:val="21"/>
          <w:szCs w:val="21"/>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eastAsia="zh-CN"/>
        </w:rPr>
      </w:pPr>
      <w:r>
        <w:rPr>
          <w:rFonts w:eastAsia="Andale Sans UI" w:cs="Times New Roman" w:ascii="Times New Roman" w:hAnsi="Times New Roman"/>
          <w:kern w:val="2"/>
          <w:sz w:val="12"/>
          <w:szCs w:val="12"/>
          <w:lang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 xml:space="preserve">26 липня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1"/>
          <w:szCs w:val="21"/>
          <w:lang w:eastAsia="zh-CN"/>
        </w:rPr>
        <w:t xml:space="preserve">м.Покров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343</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дозволів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розміщення рекламних конструкцій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в районі будинків №4 на вул. Героїв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України ФОП Лукашенку Е.Ю.</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Лукашенка Едуарда Юрійовича щодо продовження дії дозволів на розміщення рекламних конструкцій на вул. Героїв України,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Лукашенку Едуарду Юрійовичу дію </w:t>
      </w:r>
      <w:r>
        <w:rPr>
          <w:rFonts w:cs="Times New Roman" w:ascii="Times New Roman" w:hAnsi="Times New Roman"/>
          <w:bCs/>
          <w:sz w:val="26"/>
          <w:szCs w:val="26"/>
          <w:lang w:val="uk-UA"/>
        </w:rPr>
        <w:t>дозволів на розміщення рекламних конструкцій сіті-лайтів у кількості 4-х штук в районі будинку № 4 на вул. Героїв України до 01 серпня 2026 року.</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Лукашенка Е.Ю.:</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дозволів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headerReference w:type="default" r:id="rId3"/>
      <w:type w:val="nextPage"/>
      <w:pgSz w:w="11906" w:h="16838"/>
      <w:pgMar w:left="1701" w:right="567" w:header="567" w:top="1430"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rFonts w:ascii="Arial Black" w:hAnsi="Arial Black"/>
        <w:sz w:val="24"/>
        <w:szCs w:val="24"/>
      </w:rPr>
    </w:pPr>
    <w:r>
      <w:rPr>
        <w:rFonts w:ascii="Arial Black" w:hAnsi="Arial Black"/>
        <w:sz w:val="24"/>
        <w:szCs w:val="24"/>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LibreOffice/7.1.3.2$Windows_X86_64 LibreOffice_project/47f78053abe362b9384784d31a6e56f8511eb1c1</Application>
  <AppVersion>15.0000</AppVersion>
  <Pages>1</Pages>
  <Words>303</Words>
  <Characters>1984</Characters>
  <CharactersWithSpaces>2361</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2021-07-19T06:44:00Z</dcterms:created>
  <dc:creator>digital_PC</dc:creator>
  <dc:description/>
  <dc:language>uk-UA</dc:language>
  <cp:lastModifiedBy/>
  <cp:lastPrinted>2021-04-12T05:55:00Z</cp:lastPrinted>
  <dcterms:modified xsi:type="dcterms:W3CDTF">2021-07-28T14:10:48Z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