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712F" w:rsidRDefault="00A34618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B0712F" w:rsidRDefault="00A34618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B0712F" w:rsidRDefault="00B0712F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B0712F" w:rsidRDefault="00A346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A34618" w:rsidRDefault="00A34618" w:rsidP="00A34618">
      <w:pPr>
        <w:pStyle w:val="BodyText2"/>
        <w:ind w:firstLine="0"/>
        <w:jc w:val="lef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21. 02. 2025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</w:t>
      </w:r>
    </w:p>
    <w:p w:rsidR="00B0712F" w:rsidRDefault="00A34618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B0712F" w:rsidRDefault="00A34618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(65 сесія 8 скликання) </w:t>
      </w:r>
    </w:p>
    <w:p w:rsidR="00B0712F" w:rsidRDefault="00B0712F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B0712F" w:rsidRDefault="00A34618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 загиблому захиснику</w:t>
      </w:r>
      <w:r>
        <w:rPr>
          <w:rFonts w:ascii="Times New Roman" w:hAnsi="Times New Roman"/>
          <w:sz w:val="26"/>
          <w:szCs w:val="26"/>
        </w:rPr>
        <w:t xml:space="preserve"> України, Почесному  громадянину  міста  Покров </w:t>
      </w:r>
    </w:p>
    <w:p w:rsidR="00B0712F" w:rsidRDefault="00A34618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Вітренку Сергію Вікторовичу</w:t>
      </w:r>
    </w:p>
    <w:p w:rsidR="00B0712F" w:rsidRDefault="00B0712F">
      <w:pPr>
        <w:widowControl w:val="0"/>
        <w:spacing w:after="0" w:line="240" w:lineRule="auto"/>
        <w:ind w:right="2324"/>
        <w:rPr>
          <w:rFonts w:ascii="Times New Roman" w:hAnsi="Times New Roman"/>
          <w:sz w:val="26"/>
          <w:szCs w:val="26"/>
        </w:rPr>
      </w:pPr>
    </w:p>
    <w:p w:rsidR="00B0712F" w:rsidRDefault="00A34618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дружини загиблого захисника України Вітренко Тетяни щодо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меморіальної дошки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загиблому захиснику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України Вітренку Сергію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r>
        <w:rPr>
          <w:rFonts w:ascii="Times New Roman" w:eastAsia="Times New Roman" w:hAnsi="Times New Roman"/>
          <w:color w:val="000000"/>
          <w:sz w:val="26"/>
          <w:szCs w:val="26"/>
          <w:lang w:eastAsia="en-US"/>
        </w:rPr>
        <w:t xml:space="preserve">на будівлі </w:t>
      </w:r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“Ліцей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області”</w:t>
      </w:r>
      <w:proofErr w:type="spellEnd"/>
      <w:r>
        <w:rPr>
          <w:rFonts w:ascii="Times New Roman" w:eastAsia="Noto Serif CJK SC" w:hAnsi="Times New Roman"/>
          <w:color w:val="1F1F1F"/>
          <w:kern w:val="2"/>
          <w:sz w:val="26"/>
          <w:szCs w:val="26"/>
          <w:lang w:bidi="hi-IN"/>
        </w:rPr>
        <w:t>,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>, пам'ятників та монументів у Покровській міській територіальній громад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і, зазначене в протоколі від 11 лютого 2025 року №4,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B0712F" w:rsidRDefault="00B0712F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B0712F" w:rsidRDefault="00A34618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B0712F" w:rsidRDefault="00B0712F">
      <w:pPr>
        <w:pStyle w:val="a7"/>
        <w:widowControl/>
        <w:spacing w:after="0"/>
      </w:pPr>
    </w:p>
    <w:p w:rsidR="00B0712F" w:rsidRDefault="00A34618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 xml:space="preserve">Надати дозвіл Вітренко Тетяні Валентинівні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Вітренку Сергію Вікторовичу на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бу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дівлі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B0712F" w:rsidRDefault="00A34618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2.Зобов'язати Вітренко Т.В. виконати роботи у відповідності з ескізом меморіальної дошки  з дотриманням вимог законодавства України.</w:t>
      </w:r>
    </w:p>
    <w:p w:rsidR="00B0712F" w:rsidRDefault="00A34618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 xml:space="preserve">3.Управлінню освіти виконавчого комітету Покровської міської ради прийняти на баланс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меморіальну дошку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 Віт</w:t>
      </w:r>
      <w:r>
        <w:rPr>
          <w:rFonts w:eastAsia="Times New Roman"/>
          <w:color w:val="000000"/>
          <w:sz w:val="26"/>
          <w:szCs w:val="26"/>
          <w:lang w:eastAsia="en-US"/>
        </w:rPr>
        <w:t>ренку Сергію Вікторовичу.</w:t>
      </w:r>
    </w:p>
    <w:p w:rsidR="00B0712F" w:rsidRDefault="00A34618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</w:t>
      </w:r>
      <w:r>
        <w:rPr>
          <w:rFonts w:eastAsia="Times New Roman"/>
          <w:color w:val="auto"/>
          <w:spacing w:val="-1"/>
          <w:sz w:val="26"/>
          <w:szCs w:val="26"/>
        </w:rPr>
        <w:t xml:space="preserve">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B0712F" w:rsidRDefault="00B07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B0712F" w:rsidRDefault="00B07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B0712F" w:rsidRDefault="00B0712F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B0712F" w:rsidRDefault="00A34618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Міський голова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pacing w:val="-1"/>
          <w:sz w:val="26"/>
          <w:szCs w:val="26"/>
        </w:rPr>
        <w:t xml:space="preserve"> Олександр  ШАПОВАЛ</w:t>
      </w:r>
    </w:p>
    <w:sectPr w:rsidR="00B0712F" w:rsidSect="00B0712F">
      <w:pgSz w:w="11906" w:h="16838"/>
      <w:pgMar w:top="750" w:right="566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4C4"/>
    <w:multiLevelType w:val="multilevel"/>
    <w:tmpl w:val="87B6D4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5B27F0"/>
    <w:multiLevelType w:val="multilevel"/>
    <w:tmpl w:val="F110B6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B0712F"/>
    <w:rsid w:val="00A34618"/>
    <w:rsid w:val="00B0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5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F81EC8"/>
    <w:rPr>
      <w:rFonts w:cs="Arial"/>
    </w:rPr>
  </w:style>
  <w:style w:type="paragraph" w:customStyle="1" w:styleId="Caption">
    <w:name w:val="Caption"/>
    <w:basedOn w:val="a"/>
    <w:qFormat/>
    <w:rsid w:val="00B071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F81EC8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F81EC8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F81EC8"/>
    <w:pPr>
      <w:suppressLineNumbers/>
    </w:pPr>
  </w:style>
  <w:style w:type="paragraph" w:customStyle="1" w:styleId="ae">
    <w:name w:val="Заголовок таблиці"/>
    <w:basedOn w:val="ad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uiPriority w:val="99"/>
    <w:semiHidden/>
    <w:unhideWhenUsed/>
    <w:qFormat/>
    <w:rsid w:val="00C125CD"/>
  </w:style>
  <w:style w:type="table" w:styleId="af1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A34618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54F3-0286-40FA-A01E-A7C88FE8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1652</Words>
  <Characters>942</Characters>
  <Application>Microsoft Office Word</Application>
  <DocSecurity>0</DocSecurity>
  <Lines>7</Lines>
  <Paragraphs>5</Paragraphs>
  <ScaleCrop>false</ScaleCrop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13</cp:revision>
  <cp:lastPrinted>2025-01-24T13:16:00Z</cp:lastPrinted>
  <dcterms:created xsi:type="dcterms:W3CDTF">2025-01-30T13:37:00Z</dcterms:created>
  <dcterms:modified xsi:type="dcterms:W3CDTF">2025-02-21T12:38:00Z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