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19.04.2024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9</w:t>
      </w:r>
      <w:r>
        <w:rPr>
          <w:rFonts w:cs="Times New Roman" w:ascii="Times New Roman" w:hAnsi="Times New Roman"/>
          <w:b/>
          <w:bCs/>
          <w:sz w:val="28"/>
          <w:szCs w:val="28"/>
        </w:rPr>
        <w:t>5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rStyle w:val="12"/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(довідка про реєстрацію місця проживання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). </w:t>
      </w:r>
    </w:p>
    <w:p>
      <w:pPr>
        <w:pStyle w:val="Style25"/>
        <w:ind w:firstLine="709"/>
        <w:jc w:val="both"/>
        <w:rPr>
          <w:rStyle w:val="Style14"/>
          <w:rFonts w:ascii="Times New Roman" w:hAnsi="Times New Roman" w:eastAsia="Times New Roman" w:cs="Times New Roman"/>
          <w:bCs/>
          <w:color w:val="000000"/>
          <w:sz w:val="25"/>
          <w:szCs w:val="25"/>
          <w:lang w:eastAsia="ru-RU" w:bidi="ar-SA"/>
        </w:rPr>
      </w:pP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Мати малолітнього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року народження,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року народження має на праві власності квартири за адресами: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bCs/>
          <w:color w:val="000000"/>
          <w:sz w:val="25"/>
          <w:szCs w:val="25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-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(витяг про реєстрацію прав власності на нерухоме майно від ХХХХХХ,  номер витягу: ХХХХХХ),</w:t>
      </w:r>
    </w:p>
    <w:p>
      <w:pPr>
        <w:pStyle w:val="Style25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- ХХХХХХ (витяг про реєстрацію прав власності на нерухоме майно  від ХХХХХХ,  номер витягу: ХХХХХХ).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993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Application>LibreOffice/6.1.4.2$Windows_x86 LibreOffice_project/9d0f32d1f0b509096fd65e0d4bec26ddd1938fd3</Application>
  <Pages>1</Pages>
  <Words>297</Words>
  <Characters>2046</Characters>
  <CharactersWithSpaces>2431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2024-04-22T15:34:16Z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