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16"/>
          <w:szCs w:val="16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16"/>
          <w:szCs w:val="16"/>
          <w:lang w:val="uk-UA" w:eastAsia="zh-CN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5376545</wp:posOffset>
                </wp:positionH>
                <wp:positionV relativeFrom="paragraph">
                  <wp:posOffset>-153670</wp:posOffset>
                </wp:positionV>
                <wp:extent cx="667385" cy="17208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20" cy="17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3.35pt;margin-top:-12.1pt;width:52.45pt;height:13.4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-382905</wp:posOffset>
            </wp:positionV>
            <wp:extent cx="425450" cy="605790"/>
            <wp:effectExtent l="0" t="0" r="0" b="0"/>
            <wp:wrapTopAndBottom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</w:t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66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10795" t="10160" r="17780" b="9525"/>
                <wp:wrapNone/>
                <wp:docPr id="3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27 січня 2021 року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м.Покров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24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Про припинення дії дозвільних документів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на розміщення рекламного засобу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ФОП Веричу В.В.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Розглянувши заяву ФОП Верича Валерія Васильовича щодо</w:t>
      </w:r>
      <w:r>
        <w:rPr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припинення дії дозвільних документів на розміщення рекламного засобу за адресою: в районі магазину «АТБ» по вул. Чайкіної Лізи, керуючись керуючись статтею 30 Закону України «Про місцеве самоврядування в Україні», Законом України «Про рекламу», Постановою Кабінету Міністрів України «Про затвердження Типових правил розміщення зовнішньої реклами» від 29 грудня 2003 р. № 2067, відповідно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редакції, затверджених рішенням сесії Покровської міської ради від 26.06.2020 № 4</w:t>
      </w:r>
      <w:r>
        <w:rPr>
          <w:rFonts w:cs="Times New Roman" w:ascii="Times New Roman" w:hAnsi="Times New Roman"/>
          <w:sz w:val="28"/>
          <w:szCs w:val="28"/>
          <w:lang w:val="uk-UA"/>
        </w:rPr>
        <w:t>, 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1. Скасувати рішення виконавчого комітету від 26.06.2019 № 279 «Про продовження дії дозволу на розміщення рекламної конструкції - бігборду по вул. Чайкіної Лізи ФОП Веричу В.В.».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2. Відділу архітектури та інспекції ДАБК (Галанова В.В.) анулювати Дозвіл на розміщення зовнішньої реклами від 01.07.2019 та </w:t>
      </w:r>
      <w:r>
        <w:rPr>
          <w:rFonts w:cs="Times New Roman" w:ascii="Times New Roman" w:hAnsi="Times New Roman"/>
          <w:sz w:val="28"/>
          <w:szCs w:val="28"/>
          <w:lang w:val="uk-UA"/>
        </w:rPr>
        <w:t>розірвати Договір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про місце розміщення зовнішньої реклами в м. Покров за №27 від 08.02.2018.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3. Зобов’язати ФОП Верича Віктора Васильовича, звільнити місце розміщення рекламного засобу, шляхом демонтування наземної конструкції та приведення території в належний стан.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</w:r>
    </w:p>
    <w:p>
      <w:pPr>
        <w:pStyle w:val="NoSpacing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Міський голова</w:t>
        <w:tab/>
        <w:tab/>
        <w:tab/>
        <w:tab/>
        <w:tab/>
        <w:tab/>
        <w:tab/>
        <w:tab/>
        <w:t>О.М. Шаповал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850" w:header="0" w:top="993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a76aa2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a76aa2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Application>LibreOffice/6.1.4.2$Windows_x86 LibreOffice_project/9d0f32d1f0b509096fd65e0d4bec26ddd1938fd3</Application>
  <Pages>1</Pages>
  <Words>218</Words>
  <Characters>1414</Characters>
  <CharactersWithSpaces>1697</CharactersWithSpaces>
  <Paragraphs>13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2019-12-18T07:49:00Z</dcterms:created>
  <dc:creator>digital_PC</dc:creator>
  <dc:description/>
  <dc:language>uk-UA</dc:language>
  <cp:lastModifiedBy/>
  <cp:lastPrinted>2019-12-18T12:52:00Z</cp:lastPrinted>
  <dcterms:modified xsi:type="dcterms:W3CDTF">2021-01-28T14:06:07Z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