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85" w:after="0"/>
        <w:ind w:left="428" w:hanging="0"/>
        <w:rPr>
          <w:sz w:val="14"/>
        </w:rPr>
      </w:pPr>
      <w:bookmarkStart w:id="0" w:name="8000_"/>
      <w:bookmarkEnd w:id="0"/>
      <w:r>
        <w:rPr>
          <w:sz w:val="14"/>
        </w:rPr>
        <w:t>ПОГОДЖЕНО:</w:t>
      </w:r>
    </w:p>
    <w:p>
      <w:pPr>
        <w:pStyle w:val="Style14"/>
        <w:spacing w:lineRule="auto" w:line="307" w:before="77" w:after="0"/>
        <w:ind w:left="430" w:hanging="0"/>
        <w:rPr/>
      </w:pPr>
      <w:r>
        <w:rPr/>
        <w:t>Рішення</w:t>
      </w:r>
      <w:r>
        <w:rPr>
          <w:spacing w:val="1"/>
        </w:rPr>
        <w:t xml:space="preserve"> </w:t>
      </w:r>
      <w:r>
        <w:rPr/>
        <w:t>виконавчого</w:t>
      </w:r>
      <w:r>
        <w:rPr>
          <w:spacing w:val="1"/>
        </w:rPr>
        <w:t xml:space="preserve"> </w:t>
      </w:r>
      <w:r>
        <w:rPr/>
        <w:t>комітету Покровської</w:t>
      </w:r>
      <w:r>
        <w:rPr>
          <w:spacing w:val="-37"/>
        </w:rPr>
        <w:t xml:space="preserve"> </w:t>
      </w:r>
      <w:r>
        <w:rPr>
          <w:w w:val="105"/>
        </w:rPr>
        <w:t>міської</w:t>
      </w:r>
      <w:r>
        <w:rPr>
          <w:spacing w:val="-8"/>
          <w:w w:val="105"/>
        </w:rPr>
        <w:t xml:space="preserve"> </w:t>
      </w:r>
      <w:r>
        <w:rPr>
          <w:w w:val="105"/>
        </w:rPr>
        <w:t>ради</w:t>
      </w:r>
      <w:r>
        <w:rPr>
          <w:spacing w:val="-7"/>
          <w:w w:val="105"/>
        </w:rPr>
        <w:t xml:space="preserve"> </w:t>
      </w:r>
      <w:r>
        <w:rPr>
          <w:w w:val="105"/>
        </w:rPr>
        <w:t>Дніпропетровської</w:t>
      </w:r>
      <w:r>
        <w:rPr>
          <w:spacing w:val="-8"/>
          <w:w w:val="105"/>
        </w:rPr>
        <w:t xml:space="preserve"> </w:t>
      </w:r>
      <w:r>
        <w:rPr>
          <w:w w:val="105"/>
        </w:rPr>
        <w:t>області</w:t>
      </w:r>
    </w:p>
    <w:p>
      <w:pPr>
        <w:pStyle w:val="Normal"/>
        <w:tabs>
          <w:tab w:val="clear" w:pos="720"/>
          <w:tab w:val="left" w:pos="1719" w:leader="none"/>
          <w:tab w:val="left" w:pos="2996" w:leader="none"/>
        </w:tabs>
        <w:spacing w:before="1" w:after="0"/>
        <w:ind w:left="428" w:hanging="0"/>
        <w:rPr>
          <w:sz w:val="14"/>
        </w:rPr>
      </w:pPr>
      <w:r>
        <w:rPr>
          <w:sz w:val="14"/>
          <w:u w:val="single"/>
        </w:rPr>
        <w:t>20.03.</w:t>
      </w:r>
      <w:r>
        <w:rPr>
          <w:sz w:val="14"/>
        </w:rPr>
        <w:t>2024</w:t>
      </w:r>
      <w:r>
        <w:rPr>
          <w:spacing w:val="3"/>
          <w:sz w:val="14"/>
        </w:rPr>
        <w:t xml:space="preserve"> </w:t>
      </w:r>
      <w:r>
        <w:rPr>
          <w:sz w:val="14"/>
        </w:rPr>
        <w:t>№</w:t>
      </w:r>
      <w:r>
        <w:rPr>
          <w:sz w:val="14"/>
        </w:rPr>
        <w:t>249/06-53-24</w:t>
      </w:r>
    </w:p>
    <w:p>
      <w:pPr>
        <w:pStyle w:val="Normal"/>
        <w:spacing w:before="90" w:after="0"/>
        <w:ind w:left="452" w:hanging="0"/>
        <w:rPr>
          <w:sz w:val="14"/>
        </w:rPr>
      </w:pPr>
      <w:r>
        <w:br w:type="column"/>
      </w:r>
      <w:r>
        <w:rPr>
          <w:sz w:val="14"/>
        </w:rPr>
        <w:t>ЗАТВЕРДЖУЮ:</w:t>
      </w:r>
    </w:p>
    <w:p>
      <w:pPr>
        <w:pStyle w:val="Style14"/>
        <w:spacing w:before="77" w:after="0"/>
        <w:ind w:left="454" w:hanging="0"/>
        <w:rPr/>
      </w:pPr>
      <w:r>
        <w:rPr>
          <w:spacing w:val="-1"/>
          <w:w w:val="105"/>
        </w:rPr>
        <w:t>Штат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у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кількості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151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штатних</w:t>
      </w:r>
      <w:r>
        <w:rPr>
          <w:spacing w:val="-7"/>
          <w:w w:val="105"/>
        </w:rPr>
        <w:t xml:space="preserve"> </w:t>
      </w:r>
      <w:r>
        <w:rPr>
          <w:w w:val="105"/>
        </w:rPr>
        <w:t>одиниць</w:t>
      </w:r>
    </w:p>
    <w:p>
      <w:pPr>
        <w:pStyle w:val="Style14"/>
        <w:spacing w:lineRule="auto" w:line="266" w:before="51" w:after="0"/>
        <w:ind w:left="454" w:hanging="0"/>
        <w:rPr/>
      </w:pPr>
      <w:r>
        <w:rPr>
          <w:w w:val="105"/>
        </w:rPr>
        <w:t>з місячним фондом заробітної плати: 1 309 587,37 грн.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(Один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мільйон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триста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дев'ять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тисяч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п'ятсот</w:t>
      </w:r>
      <w:r>
        <w:rPr>
          <w:spacing w:val="-8"/>
          <w:w w:val="105"/>
        </w:rPr>
        <w:t xml:space="preserve"> </w:t>
      </w:r>
      <w:r>
        <w:rPr>
          <w:w w:val="105"/>
        </w:rPr>
        <w:t>вісімдесят</w:t>
      </w:r>
      <w:r>
        <w:rPr>
          <w:spacing w:val="-8"/>
          <w:w w:val="105"/>
        </w:rPr>
        <w:t xml:space="preserve"> </w:t>
      </w:r>
      <w:r>
        <w:rPr>
          <w:w w:val="105"/>
        </w:rPr>
        <w:t>сім</w:t>
      </w:r>
      <w:r>
        <w:rPr>
          <w:spacing w:val="-39"/>
          <w:w w:val="105"/>
        </w:rPr>
        <w:t xml:space="preserve"> </w:t>
      </w:r>
      <w:r>
        <w:rPr>
          <w:w w:val="105"/>
        </w:rPr>
        <w:t>гривень</w:t>
      </w:r>
      <w:r>
        <w:rPr>
          <w:spacing w:val="-4"/>
          <w:w w:val="105"/>
        </w:rPr>
        <w:t xml:space="preserve"> </w:t>
      </w:r>
      <w:r>
        <w:rPr>
          <w:w w:val="105"/>
        </w:rPr>
        <w:t>37</w:t>
      </w:r>
      <w:r>
        <w:rPr>
          <w:spacing w:val="-1"/>
          <w:w w:val="105"/>
        </w:rPr>
        <w:t xml:space="preserve"> </w:t>
      </w:r>
      <w:r>
        <w:rPr>
          <w:w w:val="105"/>
        </w:rPr>
        <w:t>копійок)</w:t>
      </w:r>
    </w:p>
    <w:p>
      <w:pPr>
        <w:pStyle w:val="Style14"/>
        <w:spacing w:before="102" w:after="0"/>
        <w:ind w:left="454" w:hanging="0"/>
        <w:rPr/>
      </w:pPr>
      <w:r>
        <w:rPr>
          <w:spacing w:val="-1"/>
          <w:w w:val="105"/>
        </w:rPr>
        <w:t>Директор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ПМКП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"Добробут"</w:t>
      </w:r>
    </w:p>
    <w:p>
      <w:pPr>
        <w:pStyle w:val="Style14"/>
        <w:spacing w:before="8" w:after="0"/>
        <w:rPr>
          <w:sz w:val="19"/>
        </w:rPr>
      </w:pPr>
      <w:r>
        <w:rPr>
          <w:sz w:val="19"/>
        </w:rPr>
      </w:r>
    </w:p>
    <w:p>
      <w:pPr>
        <w:pStyle w:val="Style14"/>
        <w:tabs>
          <w:tab w:val="clear" w:pos="720"/>
          <w:tab w:val="left" w:pos="2129" w:leader="none"/>
        </w:tabs>
        <w:ind w:left="428" w:hanging="0"/>
        <w:rPr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  <w:w w:val="105"/>
        </w:rPr>
        <w:t>Руслан</w:t>
      </w:r>
      <w:r>
        <w:rPr>
          <w:spacing w:val="-9"/>
          <w:w w:val="105"/>
        </w:rPr>
        <w:t xml:space="preserve"> </w:t>
      </w:r>
      <w:r>
        <w:rPr>
          <w:w w:val="105"/>
        </w:rPr>
        <w:t>СЕРГЄЄВ</w:t>
      </w:r>
    </w:p>
    <w:p>
      <w:pPr>
        <w:sectPr>
          <w:type w:val="continuous"/>
          <w:pgSz w:w="12240" w:h="15840"/>
          <w:pgMar w:left="1720" w:right="900" w:gutter="0" w:header="0" w:top="1200" w:footer="0" w:bottom="280"/>
          <w:cols w:num="2" w:equalWidth="false" w:sep="false">
            <w:col w:w="3568" w:space="1284"/>
            <w:col w:w="4767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7" w:after="0"/>
        <w:rPr>
          <w:sz w:val="9"/>
        </w:rPr>
      </w:pPr>
      <w:r>
        <w:rPr>
          <w:sz w:val="9"/>
        </w:rPr>
      </w:r>
    </w:p>
    <w:p>
      <w:pPr>
        <w:pStyle w:val="Normal"/>
        <w:spacing w:before="103" w:after="0"/>
        <w:ind w:right="2392" w:hanging="0"/>
        <w:jc w:val="right"/>
        <w:rPr>
          <w:sz w:val="11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4445635</wp:posOffset>
                </wp:positionH>
                <wp:positionV relativeFrom="paragraph">
                  <wp:posOffset>176530</wp:posOffset>
                </wp:positionV>
                <wp:extent cx="1065530" cy="635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"/>
                        <wps:cNvSpPr/>
                      </wps:nvSpPr>
                      <wps:spPr>
                        <a:xfrm>
                          <a:off x="0" y="0"/>
                          <a:ext cx="106560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350.05pt;margin-top:13.9pt;width:83.85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w w:val="105"/>
          <w:sz w:val="11"/>
        </w:rPr>
        <w:t>М.П.</w:t>
      </w:r>
    </w:p>
    <w:p>
      <w:pPr>
        <w:pStyle w:val="Normal"/>
        <w:ind w:left="3987" w:right="1359" w:hanging="0"/>
        <w:jc w:val="center"/>
        <w:rPr>
          <w:sz w:val="11"/>
        </w:rPr>
      </w:pPr>
      <w:r>
        <w:rPr>
          <w:w w:val="105"/>
          <w:sz w:val="11"/>
        </w:rPr>
        <w:t>дата</w:t>
      </w:r>
    </w:p>
    <w:p>
      <w:pPr>
        <w:pStyle w:val="Style14"/>
        <w:spacing w:before="5" w:after="0"/>
        <w:rPr>
          <w:sz w:val="15"/>
        </w:rPr>
      </w:pPr>
      <w:r>
        <w:rPr>
          <w:sz w:val="15"/>
        </w:rPr>
      </w:r>
    </w:p>
    <w:p>
      <w:pPr>
        <w:pStyle w:val="Normal"/>
        <w:spacing w:lineRule="exact" w:line="211" w:before="92" w:after="0"/>
        <w:ind w:left="3645" w:right="3370" w:hanging="0"/>
        <w:jc w:val="center"/>
        <w:rPr>
          <w:b/>
          <w:b/>
          <w:sz w:val="19"/>
        </w:rPr>
      </w:pPr>
      <w:r>
        <w:rPr>
          <w:b/>
          <w:sz w:val="19"/>
        </w:rPr>
        <w:t>ШТАТНИЙ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РОЗПИС</w:t>
      </w:r>
    </w:p>
    <w:p>
      <w:pPr>
        <w:pStyle w:val="Normal"/>
        <w:spacing w:lineRule="auto" w:line="252"/>
        <w:ind w:left="2148" w:right="1881" w:hanging="0"/>
        <w:jc w:val="center"/>
        <w:rPr>
          <w:b/>
          <w:b/>
          <w:sz w:val="19"/>
        </w:rPr>
      </w:pPr>
      <w:r>
        <w:rPr>
          <w:b/>
          <w:sz w:val="19"/>
        </w:rPr>
        <w:t>Покровського міського комунального підприємства "Добробут"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Вводиться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з 01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квітня 2024 р.</w:t>
      </w:r>
    </w:p>
    <w:p>
      <w:pPr>
        <w:pStyle w:val="Style14"/>
        <w:spacing w:before="4" w:after="1"/>
        <w:rPr>
          <w:b/>
          <w:b/>
          <w:sz w:val="11"/>
        </w:rPr>
      </w:pPr>
      <w:r>
        <w:rPr>
          <w:b/>
          <w:sz w:val="11"/>
        </w:rPr>
      </w:r>
    </w:p>
    <w:p>
      <w:pPr>
        <w:sectPr>
          <w:type w:val="continuous"/>
          <w:pgSz w:w="12240" w:h="15840"/>
          <w:pgMar w:left="1720" w:right="900" w:gutter="0" w:header="0" w:top="1200" w:footer="0" w:bottom="28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064" w:type="dxa"/>
        <w:jc w:val="left"/>
        <w:tblInd w:w="-556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24"/>
        <w:gridCol w:w="3093"/>
        <w:gridCol w:w="813"/>
        <w:gridCol w:w="814"/>
        <w:gridCol w:w="705"/>
        <w:gridCol w:w="769"/>
        <w:gridCol w:w="907"/>
        <w:gridCol w:w="1083"/>
        <w:gridCol w:w="1455"/>
      </w:tblGrid>
      <w:tr>
        <w:trPr>
          <w:trHeight w:val="1705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2" w:after="0"/>
              <w:ind w:left="78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№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2" w:after="0"/>
              <w:ind w:left="65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Посада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(професія)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80" w:before="80" w:after="0"/>
              <w:ind w:left="74" w:right="54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Код за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Класифі-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катором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професій ДК</w:t>
            </w:r>
            <w:r>
              <w:rPr>
                <w:b/>
                <w:spacing w:val="-2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003:2010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80" w:before="91" w:after="0"/>
              <w:ind w:left="175" w:right="149" w:firstLine="64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Кільк.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штатних</w:t>
            </w:r>
            <w:r>
              <w:rPr>
                <w:b/>
                <w:spacing w:val="-2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одиниць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2" w:after="0"/>
              <w:ind w:left="154" w:right="140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Розряд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b/>
                <w:b/>
                <w:sz w:val="13"/>
              </w:rPr>
            </w:pPr>
            <w:r>
              <w:rPr>
                <w:b/>
                <w:kern w:val="0"/>
                <w:sz w:val="1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80" w:before="0" w:after="0"/>
              <w:ind w:left="65" w:right="48" w:hanging="1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Посадо-вий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оклад,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(тарифна</w:t>
            </w:r>
            <w:r>
              <w:rPr>
                <w:b/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ставка),</w:t>
            </w:r>
            <w:r>
              <w:rPr>
                <w:b/>
                <w:spacing w:val="-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грн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3"/>
              </w:rPr>
            </w:pPr>
            <w:r>
              <w:rPr>
                <w:b/>
                <w:kern w:val="0"/>
                <w:sz w:val="1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28" w:right="14" w:firstLine="2"/>
              <w:jc w:val="center"/>
              <w:rPr>
                <w:b/>
                <w:b/>
                <w:sz w:val="9"/>
              </w:rPr>
            </w:pP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Середньомі-сячна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розрахункова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заробітна плата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9"/>
                <w:szCs w:val="22"/>
                <w:lang w:eastAsia="en-US" w:bidi="ar-SA"/>
              </w:rPr>
              <w:t xml:space="preserve">штатних </w:t>
            </w:r>
            <w:r>
              <w:rPr>
                <w:b/>
                <w:spacing w:val="-1"/>
                <w:w w:val="105"/>
                <w:kern w:val="0"/>
                <w:sz w:val="9"/>
                <w:szCs w:val="22"/>
                <w:lang w:eastAsia="en-US" w:bidi="ar-SA"/>
              </w:rPr>
              <w:t>одиниць за</w:t>
            </w:r>
            <w:r>
              <w:rPr>
                <w:b/>
                <w:spacing w:val="-2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посадовими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окладами та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тарифними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ставками,</w:t>
            </w:r>
            <w:r>
              <w:rPr>
                <w:b/>
                <w:spacing w:val="-2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грн.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0"/>
              </w:rPr>
            </w:pPr>
            <w:r>
              <w:rPr>
                <w:b/>
                <w:kern w:val="0"/>
                <w:sz w:val="1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9"/>
              </w:rPr>
            </w:pPr>
            <w:r>
              <w:rPr>
                <w:b/>
                <w:kern w:val="0"/>
                <w:sz w:val="9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20" w:right="3" w:hanging="0"/>
              <w:jc w:val="center"/>
              <w:rPr>
                <w:b/>
                <w:b/>
                <w:sz w:val="9"/>
              </w:rPr>
            </w:pPr>
            <w:r>
              <w:rPr>
                <w:b/>
                <w:spacing w:val="-1"/>
                <w:w w:val="105"/>
                <w:kern w:val="0"/>
                <w:sz w:val="9"/>
                <w:szCs w:val="22"/>
                <w:lang w:eastAsia="en-US" w:bidi="ar-SA"/>
              </w:rPr>
              <w:t xml:space="preserve">щомісячна премія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згідно</w:t>
            </w:r>
            <w:r>
              <w:rPr>
                <w:b/>
                <w:spacing w:val="-2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контракту,</w:t>
            </w:r>
            <w:r>
              <w:rPr>
                <w:b/>
                <w:spacing w:val="1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розпорядження</w:t>
            </w:r>
            <w:r>
              <w:rPr>
                <w:b/>
                <w:spacing w:val="-2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9"/>
                <w:szCs w:val="22"/>
                <w:lang w:eastAsia="en-US" w:bidi="ar-SA"/>
              </w:rPr>
              <w:t>,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80" w:before="0" w:after="0"/>
              <w:ind w:left="622" w:right="19" w:hanging="584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Місячний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фонд</w:t>
            </w:r>
            <w:r>
              <w:rPr>
                <w:b/>
                <w:spacing w:val="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зарплати,</w:t>
            </w:r>
            <w:r>
              <w:rPr>
                <w:b/>
                <w:spacing w:val="-2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грн.</w:t>
            </w:r>
          </w:p>
        </w:tc>
      </w:tr>
      <w:tr>
        <w:trPr>
          <w:trHeight w:val="176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14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4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АУП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Директор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1210.1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15,485.00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15,485.00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" w:right="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10,839.50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26,324.50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Заступник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директора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1210.1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Головний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інженер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1229.7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Головний</w:t>
            </w:r>
            <w:r>
              <w:rPr>
                <w:spacing w:val="-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бухгалтер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1231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13,509.00</w:t>
            </w:r>
          </w:p>
        </w:tc>
      </w:tr>
      <w:tr>
        <w:trPr>
          <w:trHeight w:val="184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Начальник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технічного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відділу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1237.2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11,202.00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11,202.00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11,202.00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Провідний бухгалтер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3433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19,768.00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19,768.00</w:t>
            </w:r>
          </w:p>
        </w:tc>
      </w:tr>
      <w:tr>
        <w:trPr>
          <w:trHeight w:val="174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7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Фахівець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публічних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закупівель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2419.2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</w:tr>
      <w:tr>
        <w:trPr>
          <w:trHeight w:val="174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8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Провідний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інженер</w:t>
            </w:r>
            <w:r>
              <w:rPr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охорони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праці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2149.2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4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</w:tr>
      <w:tr>
        <w:trPr>
          <w:trHeight w:val="326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9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Провідний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економіст</w:t>
            </w:r>
            <w:r>
              <w:rPr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фінансової</w:t>
            </w:r>
            <w:r>
              <w:rPr>
                <w:spacing w:val="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роботи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2441.2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9,884.00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Бухгалтер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3433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8,566.00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8,566.00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8,566.00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Офісний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службовець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4144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33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133,300.00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3" w:right="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10,839.50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447" w:right="43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144,139.50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9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6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Механічний</w:t>
            </w:r>
            <w:r>
              <w:rPr>
                <w:b/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цех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Головний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механік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1222.1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11,301.00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11,301.00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11,301.00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Тракторист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8331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35,933.85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35,933.85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Водій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навантажувача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8334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26,950.39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26,950.39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Машиніст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бульдозера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(автогрейдера)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Машиніст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екскаватора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8111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Водій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автотранспортних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засобів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8322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53,900.78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53,900.78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7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Водій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автотранспортних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засобів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8322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51.44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8,575.05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8,575.05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8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Машиніст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автовишки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8333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26,950.39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26,950.39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9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Авторемонтник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7239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17,966.93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17,966.93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Слюсар-ремонтник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7233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16,336.60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16,336.60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Електрогазозварник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53.89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8,983.46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Електрогазозварник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Дорожній</w:t>
            </w:r>
            <w:r>
              <w:rPr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робітник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8332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16,416.62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16,416.62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Сестра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медична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3231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287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0.25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2,000.00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2,000.00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7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Диспетчер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3119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287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0.75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6,000.00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6,000.00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33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257,450.29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447" w:right="43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257,450.29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6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III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4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Охорона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та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інший</w:t>
            </w:r>
            <w:r>
              <w:rPr>
                <w:b/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персонал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Завідувач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господарства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1239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Диспетчер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3119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8,001.60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8,001.60</w:t>
            </w:r>
          </w:p>
        </w:tc>
      </w:tr>
      <w:tr>
        <w:trPr>
          <w:trHeight w:val="326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Прибиральник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службових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приміщень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447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8,000.00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150" w:before="3" w:after="0"/>
              <w:ind w:left="112" w:right="85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Сторож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(вул.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Гагаріна 18,</w:t>
            </w:r>
            <w:r>
              <w:rPr>
                <w:spacing w:val="-2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вул.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Г.Середи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28)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9152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333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88,017.60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88,017.60</w:t>
            </w:r>
          </w:p>
        </w:tc>
      </w:tr>
      <w:tr>
        <w:trPr>
          <w:trHeight w:val="176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33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112,119.20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447" w:right="43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112,119.20</w:t>
            </w:r>
          </w:p>
        </w:tc>
      </w:tr>
      <w:tr>
        <w:trPr>
          <w:trHeight w:val="176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7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IV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11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експлуатації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мереж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зовнішнього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освітлення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Головний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енергетик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1222.1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12,145.00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12,145.00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12,145.00</w:t>
            </w:r>
          </w:p>
        </w:tc>
      </w:tr>
      <w:tr>
        <w:trPr>
          <w:trHeight w:val="450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80" w:before="89" w:after="0"/>
              <w:ind w:left="112" w:right="274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Електромонтер з ремонту та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обслуговування електроустаткування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7241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361" w:hanging="0"/>
              <w:jc w:val="righ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6" w:hanging="0"/>
              <w:jc w:val="center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16,336.60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b/>
                <w:b/>
                <w:sz w:val="14"/>
              </w:rPr>
            </w:pPr>
            <w:r>
              <w:rPr>
                <w:b/>
                <w:kern w:val="0"/>
                <w:sz w:val="1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44" w:right="43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16,336.60</w:t>
            </w:r>
          </w:p>
        </w:tc>
      </w:tr>
    </w:tbl>
    <w:p>
      <w:pPr>
        <w:sectPr>
          <w:type w:val="continuous"/>
          <w:pgSz w:w="12240" w:h="15840"/>
          <w:pgMar w:left="1720" w:right="900" w:gutter="0" w:header="0" w:top="1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064" w:type="dxa"/>
        <w:jc w:val="left"/>
        <w:tblInd w:w="-556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24"/>
        <w:gridCol w:w="3093"/>
        <w:gridCol w:w="813"/>
        <w:gridCol w:w="814"/>
        <w:gridCol w:w="705"/>
        <w:gridCol w:w="769"/>
        <w:gridCol w:w="907"/>
        <w:gridCol w:w="1083"/>
        <w:gridCol w:w="1455"/>
      </w:tblGrid>
      <w:tr>
        <w:trPr>
          <w:trHeight w:val="494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b/>
                <w:b/>
                <w:sz w:val="9"/>
              </w:rPr>
            </w:pPr>
            <w:r>
              <w:rPr>
                <w:b/>
                <w:kern w:val="0"/>
                <w:sz w:val="9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80" w:before="0" w:after="0"/>
              <w:ind w:left="113" w:right="273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Електромонтер з ремонту та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обслуговування електроустаткування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7241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61.27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20,427.42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b/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20,427.42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150" w:before="3" w:after="0"/>
              <w:ind w:left="113" w:right="3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Електромонтажник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освітлення</w:t>
            </w:r>
            <w:r>
              <w:rPr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та</w:t>
            </w:r>
            <w:r>
              <w:rPr>
                <w:spacing w:val="-2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освітлювальних</w:t>
            </w:r>
            <w:r>
              <w:rPr>
                <w:spacing w:val="-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мереж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7137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54.71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9,120.16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9,120.16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8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2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58,029.18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74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58,029.18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9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V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7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9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території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150" w:before="3" w:after="0"/>
              <w:ind w:left="113" w:right="388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Начальник дільниці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території</w:t>
            </w:r>
            <w:r>
              <w:rPr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та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зеленого</w:t>
            </w:r>
            <w:r>
              <w:rPr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господарства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4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1222.2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Робітник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9161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5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184,036.80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43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184,036.80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Маляр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7141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5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203,153.10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4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203,153.10</w:t>
            </w:r>
          </w:p>
        </w:tc>
      </w:tr>
      <w:tr>
        <w:trPr>
          <w:trHeight w:val="176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7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VI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7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зеленого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господарства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49,009.80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49,009.80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9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  <w:r>
              <w:rPr>
                <w:spacing w:val="2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9"/>
                <w:szCs w:val="22"/>
                <w:lang w:eastAsia="en-US" w:bidi="ar-SA"/>
              </w:rPr>
              <w:t>(сезонні</w:t>
            </w:r>
            <w:r>
              <w:rPr>
                <w:spacing w:val="-3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9"/>
                <w:szCs w:val="22"/>
                <w:lang w:eastAsia="en-US" w:bidi="ar-SA"/>
              </w:rPr>
              <w:t>роботи)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9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  <w:r>
              <w:rPr>
                <w:spacing w:val="-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9"/>
                <w:szCs w:val="22"/>
                <w:lang w:eastAsia="en-US" w:bidi="ar-SA"/>
              </w:rPr>
              <w:t>(сезонні</w:t>
            </w:r>
            <w:r>
              <w:rPr>
                <w:spacing w:val="-4"/>
                <w:w w:val="105"/>
                <w:kern w:val="0"/>
                <w:sz w:val="9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9"/>
                <w:szCs w:val="22"/>
                <w:lang w:eastAsia="en-US" w:bidi="ar-SA"/>
              </w:rPr>
              <w:t>роботи)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5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150,030.00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43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150,030.00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5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207,208.10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4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207,208.10</w:t>
            </w:r>
          </w:p>
        </w:tc>
      </w:tr>
      <w:tr>
        <w:trPr>
          <w:trHeight w:val="176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4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VII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9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утримання</w:t>
            </w:r>
            <w:r>
              <w:rPr>
                <w:b/>
                <w:spacing w:val="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малих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архітектурних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споруд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Сторож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(фонтану)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9152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Сторож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(дитячого</w:t>
            </w:r>
            <w:r>
              <w:rPr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майданчику)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9152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</w:tr>
      <w:tr>
        <w:trPr>
          <w:trHeight w:val="177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8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2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64,012.80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74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64,012.80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40" w:hanging="0"/>
              <w:jc w:val="left"/>
              <w:rPr>
                <w:b/>
                <w:b/>
                <w:sz w:val="10"/>
              </w:rPr>
            </w:pPr>
            <w:r>
              <w:rPr>
                <w:b/>
                <w:w w:val="105"/>
                <w:kern w:val="0"/>
                <w:sz w:val="10"/>
                <w:szCs w:val="22"/>
                <w:lang w:eastAsia="en-US" w:bidi="ar-SA"/>
              </w:rPr>
              <w:t>VIII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5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"Парк</w:t>
            </w:r>
            <w:r>
              <w:rPr>
                <w:b/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ім.</w:t>
            </w:r>
            <w:r>
              <w:rPr>
                <w:b/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Б.</w:t>
            </w:r>
            <w:r>
              <w:rPr>
                <w:b/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Мозолевського"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150" w:before="3" w:after="0"/>
              <w:ind w:left="112" w:right="587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Директор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дільниці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"Парк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ім.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Б.</w:t>
            </w:r>
            <w:r>
              <w:rPr>
                <w:spacing w:val="-2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Мозолевського"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1319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10,948.00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  <w:r>
              <w:rPr>
                <w:spacing w:val="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(сезонні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роботи)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Робітник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9161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Робітник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*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9161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32,006.40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Слюсар-сантехнік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7136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8,168.30</w:t>
            </w:r>
          </w:p>
        </w:tc>
      </w:tr>
      <w:tr>
        <w:trPr>
          <w:trHeight w:val="410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7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80" w:before="67" w:after="0"/>
              <w:ind w:left="112" w:right="274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Електромонтер з ремонту та</w:t>
            </w:r>
            <w:r>
              <w:rPr>
                <w:spacing w:val="1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обслуговування електроустаткування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7241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61.27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10,213.71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jc w:val="left"/>
              <w:rPr>
                <w:b/>
                <w:b/>
                <w:sz w:val="12"/>
              </w:rPr>
            </w:pPr>
            <w:r>
              <w:rPr>
                <w:b/>
                <w:kern w:val="0"/>
                <w:sz w:val="1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10,213.71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8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Сторож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9152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64,012.80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64,012.80</w:t>
            </w:r>
          </w:p>
        </w:tc>
      </w:tr>
      <w:tr>
        <w:trPr>
          <w:trHeight w:val="326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9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Прибиральник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службових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приміщень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</w:tr>
      <w:tr>
        <w:trPr>
          <w:trHeight w:val="176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50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4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206,698.81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43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206,698.81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73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IX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12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утримання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громадського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туалету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по</w:t>
            </w:r>
            <w:r>
              <w:rPr>
                <w:b/>
                <w:spacing w:val="6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вул.</w:t>
            </w:r>
            <w:r>
              <w:rPr>
                <w:b/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Центральна</w:t>
            </w:r>
            <w:r>
              <w:rPr>
                <w:b/>
                <w:spacing w:val="5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47</w:t>
            </w:r>
          </w:p>
        </w:tc>
      </w:tr>
      <w:tr>
        <w:trPr>
          <w:trHeight w:val="326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Прибиральник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службових</w:t>
            </w:r>
            <w:r>
              <w:rPr>
                <w:spacing w:val="3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приміщень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</w:tr>
      <w:tr>
        <w:trPr>
          <w:trHeight w:val="176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8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2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74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24,004.80</w:t>
            </w:r>
          </w:p>
        </w:tc>
      </w:tr>
      <w:tr>
        <w:trPr>
          <w:trHeight w:val="177" w:hRule="atLeast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95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X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ind w:left="2624" w:right="2605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Дільниця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"Центральне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кладовище"</w:t>
            </w:r>
          </w:p>
        </w:tc>
      </w:tr>
      <w:tr>
        <w:trPr>
          <w:trHeight w:val="181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3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Завідувач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кладовища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1228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1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8,100.00</w:t>
            </w:r>
          </w:p>
        </w:tc>
      </w:tr>
      <w:tr>
        <w:trPr>
          <w:trHeight w:val="182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13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Робітник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з</w:t>
            </w:r>
            <w:r>
              <w:rPr>
                <w:spacing w:val="2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благоустрою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9161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48.00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74" w:right="162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8,001.60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right="502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8,001.60</w:t>
            </w:r>
          </w:p>
        </w:tc>
      </w:tr>
      <w:tr>
        <w:trPr>
          <w:trHeight w:val="326" w:hRule="atLeast"/>
        </w:trPr>
        <w:tc>
          <w:tcPr>
            <w:tcW w:w="4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7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3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Озеленювач</w:t>
            </w:r>
            <w:r>
              <w:rPr>
                <w:spacing w:val="8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(сезонні</w:t>
            </w:r>
            <w:r>
              <w:rPr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роботи)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90" w:hanging="0"/>
              <w:jc w:val="lef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6113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81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325" w:hanging="0"/>
              <w:jc w:val="left"/>
              <w:rPr>
                <w:sz w:val="11"/>
              </w:rPr>
            </w:pPr>
            <w:r>
              <w:rPr>
                <w:w w:val="106"/>
                <w:kern w:val="0"/>
                <w:sz w:val="11"/>
                <w:szCs w:val="22"/>
                <w:lang w:eastAsia="en-US" w:bidi="ar-SA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34" w:right="120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50.00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72" w:right="163" w:hanging="0"/>
              <w:jc w:val="center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right="474" w:hanging="0"/>
              <w:jc w:val="right"/>
              <w:rPr>
                <w:sz w:val="11"/>
              </w:rPr>
            </w:pPr>
            <w:r>
              <w:rPr>
                <w:w w:val="105"/>
                <w:kern w:val="0"/>
                <w:sz w:val="11"/>
                <w:szCs w:val="22"/>
                <w:lang w:eastAsia="en-US" w:bidi="ar-SA"/>
              </w:rPr>
              <w:t>16,670.00</w:t>
            </w:r>
          </w:p>
        </w:tc>
      </w:tr>
      <w:tr>
        <w:trPr>
          <w:trHeight w:val="176" w:hRule="atLeast"/>
        </w:trPr>
        <w:tc>
          <w:tcPr>
            <w:tcW w:w="351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6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Всього: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38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6"/>
                <w:kern w:val="0"/>
                <w:sz w:val="11"/>
                <w:szCs w:val="22"/>
                <w:lang w:eastAsia="en-US" w:bidi="ar-SA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left="172" w:right="163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32,771.60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125" w:before="31" w:after="0"/>
              <w:ind w:right="474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32,771.60</w:t>
            </w:r>
          </w:p>
        </w:tc>
      </w:tr>
      <w:tr>
        <w:trPr>
          <w:trHeight w:val="47" w:hRule="atLeast"/>
        </w:trPr>
        <w:tc>
          <w:tcPr>
            <w:tcW w:w="10063" w:type="dxa"/>
            <w:gridSpan w:val="9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35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9" w:after="0"/>
              <w:ind w:left="107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РАЗОМ</w:t>
            </w:r>
            <w:r>
              <w:rPr>
                <w:b/>
                <w:spacing w:val="7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ПО</w:t>
            </w:r>
            <w:r>
              <w:rPr>
                <w:b/>
                <w:spacing w:val="4"/>
                <w:w w:val="105"/>
                <w:kern w:val="0"/>
                <w:sz w:val="11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ПІДПРИЄМСТВУ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8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3" w:after="0"/>
              <w:ind w:left="321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151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9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3" w:after="0"/>
              <w:ind w:left="130" w:right="116" w:hanging="0"/>
              <w:jc w:val="center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1,298,747.87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3" w:after="0"/>
              <w:ind w:left="299" w:hanging="0"/>
              <w:jc w:val="lef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10,839.50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3" w:after="0"/>
              <w:ind w:right="400" w:hanging="0"/>
              <w:jc w:val="right"/>
              <w:rPr>
                <w:b/>
                <w:b/>
                <w:sz w:val="11"/>
              </w:rPr>
            </w:pPr>
            <w:r>
              <w:rPr>
                <w:b/>
                <w:w w:val="105"/>
                <w:kern w:val="0"/>
                <w:sz w:val="11"/>
                <w:szCs w:val="22"/>
                <w:lang w:eastAsia="en-US" w:bidi="ar-SA"/>
              </w:rPr>
              <w:t>1,309,587.37</w:t>
            </w:r>
          </w:p>
        </w:tc>
      </w:tr>
    </w:tbl>
    <w:p>
      <w:pPr>
        <w:pStyle w:val="Style14"/>
        <w:spacing w:before="6" w:after="0"/>
        <w:rPr>
          <w:b/>
          <w:b/>
          <w:sz w:val="8"/>
        </w:rPr>
      </w:pPr>
      <w:r>
        <w:rPr>
          <w:b/>
          <w:sz w:val="8"/>
        </w:rPr>
      </w:r>
    </w:p>
    <w:p>
      <w:pPr>
        <w:pStyle w:val="Normal"/>
        <w:spacing w:before="102" w:after="0"/>
        <w:ind w:left="703" w:hanging="0"/>
        <w:rPr>
          <w:sz w:val="11"/>
        </w:rPr>
      </w:pPr>
      <w:r>
        <w:rPr>
          <w:w w:val="105"/>
          <w:sz w:val="11"/>
        </w:rPr>
        <w:t>*-при</w:t>
      </w:r>
      <w:r>
        <w:rPr>
          <w:spacing w:val="2"/>
          <w:w w:val="105"/>
          <w:sz w:val="11"/>
        </w:rPr>
        <w:t xml:space="preserve"> </w:t>
      </w:r>
      <w:r>
        <w:rPr>
          <w:w w:val="105"/>
          <w:sz w:val="11"/>
        </w:rPr>
        <w:t>зверненні</w:t>
      </w:r>
      <w:r>
        <w:rPr>
          <w:spacing w:val="5"/>
          <w:w w:val="105"/>
          <w:sz w:val="11"/>
        </w:rPr>
        <w:t xml:space="preserve"> </w:t>
      </w:r>
      <w:r>
        <w:rPr>
          <w:w w:val="105"/>
          <w:sz w:val="11"/>
        </w:rPr>
        <w:t>осіб,</w:t>
      </w:r>
      <w:r>
        <w:rPr>
          <w:spacing w:val="3"/>
          <w:w w:val="105"/>
          <w:sz w:val="11"/>
        </w:rPr>
        <w:t xml:space="preserve"> </w:t>
      </w:r>
      <w:r>
        <w:rPr>
          <w:w w:val="105"/>
          <w:sz w:val="11"/>
        </w:rPr>
        <w:t>на</w:t>
      </w:r>
      <w:r>
        <w:rPr>
          <w:spacing w:val="1"/>
          <w:w w:val="105"/>
          <w:sz w:val="11"/>
        </w:rPr>
        <w:t xml:space="preserve"> </w:t>
      </w:r>
      <w:r>
        <w:rPr>
          <w:w w:val="105"/>
          <w:sz w:val="11"/>
        </w:rPr>
        <w:t>яких</w:t>
      </w:r>
      <w:r>
        <w:rPr>
          <w:spacing w:val="3"/>
          <w:w w:val="105"/>
          <w:sz w:val="11"/>
        </w:rPr>
        <w:t xml:space="preserve"> </w:t>
      </w:r>
      <w:r>
        <w:rPr>
          <w:w w:val="105"/>
          <w:sz w:val="11"/>
        </w:rPr>
        <w:t>покладений</w:t>
      </w:r>
      <w:r>
        <w:rPr>
          <w:spacing w:val="2"/>
          <w:w w:val="105"/>
          <w:sz w:val="11"/>
        </w:rPr>
        <w:t xml:space="preserve"> </w:t>
      </w:r>
      <w:r>
        <w:rPr>
          <w:w w:val="105"/>
          <w:sz w:val="11"/>
        </w:rPr>
        <w:t>обов'язок</w:t>
      </w:r>
      <w:r>
        <w:rPr>
          <w:spacing w:val="4"/>
          <w:w w:val="105"/>
          <w:sz w:val="11"/>
        </w:rPr>
        <w:t xml:space="preserve"> </w:t>
      </w:r>
      <w:r>
        <w:rPr>
          <w:w w:val="105"/>
          <w:sz w:val="11"/>
        </w:rPr>
        <w:t>відпрацювання</w:t>
      </w:r>
      <w:r>
        <w:rPr>
          <w:spacing w:val="5"/>
          <w:w w:val="105"/>
          <w:sz w:val="11"/>
        </w:rPr>
        <w:t xml:space="preserve"> </w:t>
      </w:r>
      <w:r>
        <w:rPr>
          <w:w w:val="105"/>
          <w:sz w:val="11"/>
        </w:rPr>
        <w:t>суспільно-корисних</w:t>
      </w:r>
      <w:r>
        <w:rPr>
          <w:spacing w:val="3"/>
          <w:w w:val="105"/>
          <w:sz w:val="11"/>
        </w:rPr>
        <w:t xml:space="preserve"> </w:t>
      </w:r>
      <w:r>
        <w:rPr>
          <w:w w:val="105"/>
          <w:sz w:val="11"/>
        </w:rPr>
        <w:t>робіт</w:t>
      </w:r>
      <w:r>
        <w:rPr>
          <w:spacing w:val="2"/>
          <w:w w:val="105"/>
          <w:sz w:val="11"/>
        </w:rPr>
        <w:t xml:space="preserve"> </w:t>
      </w:r>
      <w:r>
        <w:rPr>
          <w:w w:val="105"/>
          <w:sz w:val="11"/>
        </w:rPr>
        <w:t>за</w:t>
      </w:r>
      <w:r>
        <w:rPr>
          <w:spacing w:val="2"/>
          <w:w w:val="105"/>
          <w:sz w:val="11"/>
        </w:rPr>
        <w:t xml:space="preserve"> </w:t>
      </w:r>
      <w:r>
        <w:rPr>
          <w:w w:val="105"/>
          <w:sz w:val="11"/>
        </w:rPr>
        <w:t>постановою</w:t>
      </w:r>
      <w:r>
        <w:rPr>
          <w:spacing w:val="5"/>
          <w:w w:val="105"/>
          <w:sz w:val="11"/>
        </w:rPr>
        <w:t xml:space="preserve"> </w:t>
      </w:r>
      <w:r>
        <w:rPr>
          <w:w w:val="105"/>
          <w:sz w:val="11"/>
        </w:rPr>
        <w:t>суду</w:t>
      </w:r>
      <w:r>
        <w:rPr>
          <w:spacing w:val="-1"/>
          <w:w w:val="105"/>
          <w:sz w:val="11"/>
        </w:rPr>
        <w:t xml:space="preserve"> </w:t>
      </w:r>
      <w:r>
        <w:rPr>
          <w:w w:val="105"/>
          <w:sz w:val="11"/>
        </w:rPr>
        <w:t>про</w:t>
      </w:r>
      <w:r>
        <w:rPr>
          <w:spacing w:val="5"/>
          <w:w w:val="105"/>
          <w:sz w:val="11"/>
        </w:rPr>
        <w:t xml:space="preserve"> </w:t>
      </w:r>
      <w:r>
        <w:rPr>
          <w:w w:val="105"/>
          <w:sz w:val="11"/>
        </w:rPr>
        <w:t>несплату</w:t>
      </w:r>
      <w:r>
        <w:rPr>
          <w:spacing w:val="-1"/>
          <w:w w:val="105"/>
          <w:sz w:val="11"/>
        </w:rPr>
        <w:t xml:space="preserve"> </w:t>
      </w:r>
      <w:r>
        <w:rPr>
          <w:w w:val="105"/>
          <w:sz w:val="11"/>
        </w:rPr>
        <w:t>аліментів</w:t>
      </w:r>
      <w:r>
        <w:rPr>
          <w:spacing w:val="4"/>
          <w:w w:val="105"/>
          <w:sz w:val="11"/>
        </w:rPr>
        <w:t xml:space="preserve"> </w:t>
      </w:r>
      <w:r>
        <w:rPr>
          <w:w w:val="105"/>
          <w:sz w:val="11"/>
        </w:rPr>
        <w:t>(періодично).</w:t>
      </w:r>
    </w:p>
    <w:p>
      <w:pPr>
        <w:pStyle w:val="Style14"/>
        <w:spacing w:before="7" w:after="0"/>
        <w:rPr>
          <w:sz w:val="28"/>
        </w:rPr>
      </w:pPr>
      <w:r>
        <w:rPr>
          <w:sz w:val="28"/>
        </w:rPr>
      </w:r>
    </w:p>
    <w:p>
      <w:pPr>
        <w:pStyle w:val="Style14"/>
        <w:tabs>
          <w:tab w:val="clear" w:pos="720"/>
          <w:tab w:val="left" w:pos="6075" w:leader="none"/>
        </w:tabs>
        <w:spacing w:before="98" w:after="14"/>
        <w:rPr/>
      </w:pPr>
      <w:r>
        <w:rPr>
          <w:spacing w:val="-1"/>
          <w:w w:val="105"/>
        </w:rPr>
        <w:t>Головний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бухгалтер</w:t>
        <w:tab/>
        <w:t xml:space="preserve">                  </w:t>
      </w:r>
      <w:r>
        <w:rPr>
          <w:w w:val="105"/>
        </w:rPr>
        <w:t>Олена</w:t>
      </w:r>
      <w:r>
        <w:rPr>
          <w:spacing w:val="-10"/>
          <w:w w:val="105"/>
        </w:rPr>
        <w:t xml:space="preserve"> </w:t>
      </w:r>
      <w:r>
        <w:rPr>
          <w:w w:val="105"/>
        </w:rPr>
        <w:t>КРАВЕЦЬ</w:t>
      </w:r>
    </w:p>
    <w:p>
      <w:pPr>
        <w:pStyle w:val="Style14"/>
        <w:spacing w:lineRule="exact" w:line="20"/>
        <w:ind w:left="3764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1452880" cy="6350"/>
                <wp:effectExtent l="114300" t="0" r="11430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2960" cy="6480"/>
                          <a:chOff x="0" y="0"/>
                          <a:chExt cx="1452960" cy="6480"/>
                        </a:xfrm>
                      </wpg:grpSpPr>
                      <wps:wsp>
                        <wps:cNvSpPr/>
                        <wps:nvSpPr>
                          <wps:cNvPr id="1" name=""/>
                          <wps:cNvSpPr/>
                        </wps:nvSpPr>
                        <wps:spPr>
                          <a:xfrm>
                            <a:off x="0" y="0"/>
                            <a:ext cx="1452960" cy="64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55pt;width:114.4pt;height:0.5pt" coordorigin="0,-11" coordsize="2288,10">
                <v:rect id="shape_0" fillcolor="black" stroked="f" o:allowincell="f" style="position:absolute;left:0;top:-11;width:2287;height:9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rect>
              </v:group>
            </w:pict>
          </mc:Fallback>
        </mc:AlternateContent>
      </w:r>
    </w:p>
    <w:p>
      <w:pPr>
        <w:pStyle w:val="Style14"/>
        <w:rPr>
          <w:sz w:val="18"/>
        </w:rPr>
      </w:pPr>
      <w:r>
        <w:rPr>
          <w:sz w:val="18"/>
        </w:rPr>
      </w:r>
    </w:p>
    <w:p>
      <w:pPr>
        <w:pStyle w:val="Style14"/>
        <w:tabs>
          <w:tab w:val="clear" w:pos="720"/>
          <w:tab w:val="left" w:pos="6075" w:leader="none"/>
        </w:tabs>
        <w:spacing w:before="118" w:after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3482340</wp:posOffset>
                </wp:positionH>
                <wp:positionV relativeFrom="paragraph">
                  <wp:posOffset>222885</wp:posOffset>
                </wp:positionV>
                <wp:extent cx="1452245" cy="6350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"/>
                        <wps:cNvSpPr/>
                      </wps:nvSpPr>
                      <wps:spPr>
                        <a:xfrm>
                          <a:off x="0" y="0"/>
                          <a:ext cx="145224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274.2pt;margin-top:17.55pt;width:114.3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spacing w:val="-1"/>
          <w:w w:val="105"/>
        </w:rPr>
        <w:t>Відповідальна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за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кадрову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роботу</w:t>
        <w:tab/>
        <w:t xml:space="preserve">                  </w:t>
      </w:r>
      <w:bookmarkStart w:id="1" w:name="_GoBack"/>
      <w:bookmarkEnd w:id="1"/>
      <w:r>
        <w:rPr>
          <w:spacing w:val="-1"/>
          <w:w w:val="105"/>
        </w:rPr>
        <w:t>Лідія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ІЛОТОВСЬКА</w:t>
      </w:r>
    </w:p>
    <w:sectPr>
      <w:type w:val="nextPage"/>
      <w:pgSz w:w="12240" w:h="15840"/>
      <w:pgMar w:left="1720" w:right="900" w:gutter="0" w:header="0" w:top="12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uk-UA" w:eastAsia="en-US" w:bidi="ar-SA"/>
    </w:rPr>
  </w:style>
  <w:style w:type="paragraph" w:styleId="1">
    <w:name w:val="Heading 1"/>
    <w:basedOn w:val="Normal"/>
    <w:uiPriority w:val="1"/>
    <w:qFormat/>
    <w:pPr>
      <w:ind w:left="3207" w:hanging="1548"/>
      <w:outlineLvl w:val="0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uiPriority w:val="1"/>
    <w:qFormat/>
    <w:pPr/>
    <w:rPr>
      <w:sz w:val="16"/>
      <w:szCs w:val="16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LibreOffice/7.4.3.2$Windows_X86_64 LibreOffice_project/1048a8393ae2eeec98dff31b5c133c5f1d08b890</Application>
  <AppVersion>15.0000</AppVersion>
  <Pages>2</Pages>
  <Words>744</Words>
  <Characters>4515</Characters>
  <CharactersWithSpaces>4783</CharactersWithSpaces>
  <Paragraphs>515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2024-03-13T12:30:00Z</dcterms:created>
  <dc:creator>Work2</dc:creator>
  <dc:description/>
  <dc:language>uk-UA</dc:language>
  <cp:lastModifiedBy/>
  <dcterms:modified xsi:type="dcterms:W3CDTF">2024-03-22T15:06:50Z</dcterms:modified>
  <cp:revision>4</cp:revision>
  <dc:subject/>
  <dc:title>32f76f9ee1df2f182a8f9747867fffb75ab0148635a8a17d1cac22b58d41f073.xlsx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2024-03-13T00:00:00Z</vt:filetime>
  </property>
</Properties>
</file>