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8"/>
        <w:spacing w:before="0" w:after="0"/>
        <w:jc w:val="center"/>
        <w:rPr>
          <w:b/>
          <w:b/>
          <w:bCs/>
          <w:sz w:val="28"/>
          <w:szCs w:val="28"/>
          <w:lang w:val="uk-UA"/>
        </w:rPr>
      </w:pPr>
      <w:r>
        <mc:AlternateContent>
          <mc:Choice Requires="wps">
            <w:drawing>
              <wp:anchor behindDoc="0" distT="0" distB="0" distL="0" distR="0" simplePos="0" locked="0" layoutInCell="1" allowOverlap="1" relativeHeight="4">
                <wp:simplePos x="0" y="0"/>
                <wp:positionH relativeFrom="column">
                  <wp:posOffset>5219700</wp:posOffset>
                </wp:positionH>
                <wp:positionV relativeFrom="paragraph">
                  <wp:posOffset>-283845</wp:posOffset>
                </wp:positionV>
                <wp:extent cx="754380" cy="174625"/>
                <wp:effectExtent l="0" t="0" r="0" b="0"/>
                <wp:wrapNone/>
                <wp:docPr id="1" name="Фігура1"/>
                <a:graphic xmlns:a="http://schemas.openxmlformats.org/drawingml/2006/main">
                  <a:graphicData uri="http://schemas.microsoft.com/office/word/2010/wordprocessingShape">
                    <wps:wsp>
                      <wps:cNvSpPr/>
                      <wps:spPr>
                        <a:xfrm>
                          <a:off x="0" y="0"/>
                          <a:ext cx="753840" cy="173880"/>
                        </a:xfrm>
                        <a:prstGeom prst="rect">
                          <a:avLst/>
                        </a:prstGeom>
                        <a:noFill/>
                        <a:ln>
                          <a:noFill/>
                        </a:ln>
                      </wps:spPr>
                      <wps:style>
                        <a:lnRef idx="0"/>
                        <a:fillRef idx="0"/>
                        <a:effectRef idx="0"/>
                        <a:fontRef idx="minor"/>
                      </wps:style>
                      <wps:txbx>
                        <w:txbxContent>
                          <w:p>
                            <w:pPr>
                              <w:pStyle w:val="Style25"/>
                              <w:spacing w:lineRule="auto" w:line="240" w:before="0" w:after="0"/>
                              <w:rPr>
                                <w:color w:val="auto"/>
                              </w:rPr>
                            </w:pPr>
                            <w:r>
                              <w:rPr>
                                <w:rFonts w:eastAsia="NSimSun" w:cs="Arial" w:ascii="Liberation Serif" w:hAnsi="Liberation Serif"/>
                                <w:color w:val="auto"/>
                                <w:sz w:val="24"/>
                                <w:szCs w:val="24"/>
                                <w:lang w:bidi="hi-IN"/>
                              </w:rPr>
                              <w:t>копія</w:t>
                            </w:r>
                          </w:p>
                        </w:txbxContent>
                      </wps:txbx>
                      <wps:bodyPr lIns="0" rIns="0" tIns="0" bIns="0">
                        <a:spAutoFit/>
                      </wps:bodyPr>
                    </wps:wsp>
                  </a:graphicData>
                </a:graphic>
              </wp:anchor>
            </w:drawing>
          </mc:Choice>
          <mc:Fallback>
            <w:pict>
              <v:rect id="shape_0" ID="Фігура1" stroked="f" style="position:absolute;margin-left:411pt;margin-top:-22.35pt;width:59.3pt;height:13.65pt">
                <w10:wrap type="square"/>
                <v:fill o:detectmouseclick="t" on="false"/>
                <v:stroke color="#3465a4" joinstyle="round" endcap="flat"/>
                <v:textbox>
                  <w:txbxContent>
                    <w:p>
                      <w:pPr>
                        <w:pStyle w:val="Style25"/>
                        <w:spacing w:lineRule="auto" w:line="240" w:before="0" w:after="0"/>
                        <w:rPr>
                          <w:color w:val="auto"/>
                        </w:rPr>
                      </w:pPr>
                      <w:r>
                        <w:rPr>
                          <w:rFonts w:eastAsia="NSimSun" w:cs="Arial" w:ascii="Liberation Serif" w:hAnsi="Liberation Serif"/>
                          <w:color w:val="auto"/>
                          <w:sz w:val="24"/>
                          <w:szCs w:val="24"/>
                          <w:lang w:bidi="hi-IN"/>
                        </w:rPr>
                        <w:t>копія</w:t>
                      </w:r>
                    </w:p>
                  </w:txbxContent>
                </v:textbox>
              </v:rect>
            </w:pict>
          </mc:Fallback>
        </mc:AlternateContent>
        <w:drawing>
          <wp:anchor behindDoc="0" distT="0" distB="0" distL="114935" distR="114935" simplePos="0" locked="0" layoutInCell="1" allowOverlap="1" relativeHeight="2">
            <wp:simplePos x="0" y="0"/>
            <wp:positionH relativeFrom="column">
              <wp:posOffset>2844800</wp:posOffset>
            </wp:positionH>
            <wp:positionV relativeFrom="paragraph">
              <wp:posOffset>-488950</wp:posOffset>
            </wp:positionV>
            <wp:extent cx="426720" cy="607060"/>
            <wp:effectExtent l="0" t="0" r="0" b="0"/>
            <wp:wrapTopAndBottom/>
            <wp:docPr id="3"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ображення1" descr=""/>
                    <pic:cNvPicPr>
                      <a:picLocks noChangeAspect="1" noChangeArrowheads="1"/>
                    </pic:cNvPicPr>
                  </pic:nvPicPr>
                  <pic:blipFill>
                    <a:blip r:embed="rId2"/>
                    <a:stretch>
                      <a:fillRect/>
                    </a:stretch>
                  </pic:blipFill>
                  <pic:spPr bwMode="auto">
                    <a:xfrm>
                      <a:off x="0" y="0"/>
                      <a:ext cx="426720" cy="607060"/>
                    </a:xfrm>
                    <a:prstGeom prst="rect">
                      <a:avLst/>
                    </a:prstGeom>
                  </pic:spPr>
                </pic:pic>
              </a:graphicData>
            </a:graphic>
          </wp:anchor>
        </w:drawing>
      </w:r>
      <w:r>
        <w:rPr>
          <w:b/>
          <w:bCs/>
          <w:sz w:val="28"/>
          <w:szCs w:val="28"/>
          <w:lang w:val="uk-UA"/>
        </w:rPr>
        <w:t>ПОКРОВСЬКА МІСЬКА РАДА</w:t>
      </w:r>
    </w:p>
    <w:p>
      <w:pPr>
        <w:pStyle w:val="Style18"/>
        <w:spacing w:before="0" w:after="0"/>
        <w:jc w:val="center"/>
        <w:rPr>
          <w:b/>
          <w:b/>
          <w:bCs/>
          <w:sz w:val="28"/>
          <w:szCs w:val="28"/>
          <w:lang w:val="uk-UA"/>
        </w:rPr>
      </w:pPr>
      <w:r>
        <w:rPr>
          <w:b/>
          <w:bCs/>
          <w:sz w:val="28"/>
          <w:szCs w:val="28"/>
          <w:lang w:val="uk-UA"/>
        </w:rPr>
        <w:t>ДНІПРОПЕТРОВСЬКОЇ ОБЛАСТІ</w:t>
      </w:r>
    </w:p>
    <w:p>
      <w:pPr>
        <w:pStyle w:val="Style18"/>
        <w:spacing w:before="0" w:after="0"/>
        <w:jc w:val="center"/>
        <w:rPr>
          <w:lang w:val="uk-UA" w:eastAsia="uk-UA"/>
        </w:rPr>
      </w:pPr>
      <w:r>
        <w:rPr>
          <w:lang w:val="uk-UA" w:eastAsia="uk-UA"/>
        </w:rPr>
        <mc:AlternateContent>
          <mc:Choice Requires="wps">
            <w:drawing>
              <wp:anchor behindDoc="1" distT="0" distB="0" distL="114935" distR="114935" simplePos="0" locked="0" layoutInCell="1" allowOverlap="1" relativeHeight="3">
                <wp:simplePos x="0" y="0"/>
                <wp:positionH relativeFrom="column">
                  <wp:posOffset>16510</wp:posOffset>
                </wp:positionH>
                <wp:positionV relativeFrom="paragraph">
                  <wp:posOffset>130810</wp:posOffset>
                </wp:positionV>
                <wp:extent cx="6125845" cy="19685"/>
                <wp:effectExtent l="0" t="0" r="0" b="0"/>
                <wp:wrapNone/>
                <wp:docPr id="4" name="Прямая соединительная линия 1"/>
                <a:graphic xmlns:a="http://schemas.openxmlformats.org/drawingml/2006/main">
                  <a:graphicData uri="http://schemas.microsoft.com/office/word/2010/wordprocessingShape">
                    <wps:wsp>
                      <wps:cNvSpPr/>
                      <wps:spPr>
                        <a:xfrm flipV="1">
                          <a:off x="0" y="0"/>
                          <a:ext cx="612504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0pt" to="483.55pt,10.65pt" ID="Прямая соединительная линия 1" stroked="t" style="position:absolute;flip:y">
                <v:stroke color="black" weight="17640" joinstyle="miter" endcap="flat"/>
                <v:fill o:detectmouseclick="t" on="false"/>
              </v:line>
            </w:pict>
          </mc:Fallback>
        </mc:AlternateContent>
      </w:r>
    </w:p>
    <w:p>
      <w:pPr>
        <w:pStyle w:val="Style18"/>
        <w:spacing w:before="0" w:after="0"/>
        <w:jc w:val="center"/>
        <w:rPr/>
      </w:pPr>
      <w:r>
        <w:rPr>
          <w:b/>
          <w:sz w:val="28"/>
          <w:szCs w:val="28"/>
          <w:lang w:val="uk-UA"/>
        </w:rPr>
        <w:t>Р</w:t>
      </w:r>
      <w:r>
        <w:rPr>
          <w:b/>
          <w:sz w:val="28"/>
          <w:szCs w:val="28"/>
        </w:rPr>
        <w:t xml:space="preserve">ОЗПОРЯДЖЕННЯ </w:t>
      </w:r>
    </w:p>
    <w:p>
      <w:pPr>
        <w:pStyle w:val="BodyText2"/>
        <w:ind w:left="0" w:right="0" w:hanging="0"/>
        <w:rPr>
          <w:b/>
          <w:b/>
          <w:sz w:val="28"/>
          <w:szCs w:val="28"/>
        </w:rPr>
      </w:pPr>
      <w:r>
        <w:rPr>
          <w:b/>
          <w:sz w:val="28"/>
          <w:szCs w:val="28"/>
        </w:rPr>
        <w:t>МІСЬКОГО ГОЛОВИ</w:t>
      </w:r>
    </w:p>
    <w:p>
      <w:pPr>
        <w:pStyle w:val="BodyText2"/>
        <w:ind w:left="0" w:right="0" w:hanging="0"/>
        <w:rPr>
          <w:b/>
          <w:b/>
          <w:sz w:val="6"/>
          <w:szCs w:val="6"/>
        </w:rPr>
      </w:pPr>
      <w:r>
        <w:rPr>
          <w:b/>
          <w:sz w:val="6"/>
          <w:szCs w:val="6"/>
        </w:rPr>
      </w:r>
    </w:p>
    <w:p>
      <w:pPr>
        <w:pStyle w:val="BodyText2"/>
        <w:ind w:left="0" w:right="0" w:hanging="0"/>
        <w:jc w:val="left"/>
        <w:rPr/>
      </w:pPr>
      <w:r>
        <w:rPr>
          <w:sz w:val="28"/>
          <w:szCs w:val="28"/>
          <w:lang w:val="uk-UA"/>
        </w:rPr>
        <w:t xml:space="preserve">09.02.2021 р.                        </w:t>
      </w:r>
      <w:r>
        <w:rPr>
          <w:sz w:val="28"/>
          <w:szCs w:val="28"/>
        </w:rPr>
        <w:t xml:space="preserve">      </w:t>
      </w:r>
      <w:r>
        <w:rPr>
          <w:sz w:val="28"/>
          <w:szCs w:val="28"/>
          <w:lang w:val="en-US"/>
        </w:rPr>
        <w:t xml:space="preserve">    </w:t>
      </w:r>
      <w:r>
        <w:rPr>
          <w:sz w:val="28"/>
          <w:szCs w:val="28"/>
        </w:rPr>
        <w:t xml:space="preserve">  </w:t>
      </w:r>
      <w:r>
        <w:rPr>
          <w:sz w:val="28"/>
          <w:szCs w:val="28"/>
          <w:lang w:val="uk-UA"/>
        </w:rPr>
        <w:t>м.Покров</w:t>
      </w:r>
      <w:r>
        <w:rPr>
          <w:sz w:val="28"/>
          <w:szCs w:val="28"/>
        </w:rPr>
        <w:t xml:space="preserve">                                                   №22-</w:t>
      </w:r>
      <w:r>
        <w:rPr>
          <w:sz w:val="28"/>
          <w:szCs w:val="28"/>
          <w:lang w:val="uk-UA"/>
        </w:rPr>
        <w:t xml:space="preserve">р </w:t>
      </w:r>
      <w:r>
        <w:rPr>
          <w:sz w:val="28"/>
          <w:szCs w:val="28"/>
        </w:rPr>
        <w:t xml:space="preserve">              </w:t>
      </w:r>
    </w:p>
    <w:p>
      <w:pPr>
        <w:pStyle w:val="BodyText2"/>
        <w:ind w:left="0" w:right="0" w:hanging="0"/>
        <w:jc w:val="left"/>
        <w:rPr>
          <w:sz w:val="28"/>
          <w:szCs w:val="28"/>
          <w:lang w:val="uk-UA"/>
        </w:rPr>
      </w:pPr>
      <w:r>
        <w:rPr>
          <w:sz w:val="28"/>
          <w:szCs w:val="28"/>
          <w:lang w:val="uk-UA"/>
        </w:rPr>
      </w:r>
    </w:p>
    <w:p>
      <w:pPr>
        <w:pStyle w:val="Normal"/>
        <w:tabs>
          <w:tab w:val="clear" w:pos="709"/>
          <w:tab w:val="left" w:pos="3930" w:leader="none"/>
        </w:tabs>
        <w:spacing w:lineRule="auto" w:line="240"/>
        <w:ind w:left="0" w:right="4790" w:hanging="0"/>
        <w:jc w:val="both"/>
        <w:rPr>
          <w:rFonts w:ascii="Times New Roman" w:hAnsi="Times New Roman"/>
          <w:sz w:val="28"/>
          <w:szCs w:val="28"/>
          <w:lang w:val="uk-UA"/>
        </w:rPr>
      </w:pPr>
      <w:r>
        <w:rPr>
          <w:rFonts w:ascii="Times New Roman" w:hAnsi="Times New Roman"/>
          <w:sz w:val="28"/>
          <w:szCs w:val="28"/>
          <w:lang w:val="uk-UA"/>
        </w:rPr>
        <w:t>Про затвердження складу Комісії щодо проведення конкурсного відбору виконавців робіт із землеустрою, оцінки земель та виконавця земельних торгів на конкурентних засадах на території  Покровської міської ради</w:t>
      </w:r>
    </w:p>
    <w:p>
      <w:pPr>
        <w:pStyle w:val="Style18"/>
        <w:spacing w:lineRule="auto" w:line="240"/>
        <w:jc w:val="left"/>
        <w:rPr>
          <w:sz w:val="27"/>
          <w:szCs w:val="27"/>
        </w:rPr>
      </w:pPr>
      <w:r>
        <w:rPr>
          <w:sz w:val="27"/>
          <w:szCs w:val="27"/>
        </w:rPr>
      </w:r>
    </w:p>
    <w:p>
      <w:pPr>
        <w:pStyle w:val="Style18"/>
        <w:rPr/>
      </w:pPr>
      <w:r>
        <w:rPr>
          <w:bCs/>
        </w:rPr>
        <w:tab/>
      </w:r>
      <w:r>
        <w:rPr>
          <w:bCs/>
          <w:sz w:val="28"/>
          <w:szCs w:val="28"/>
          <w:lang w:val="uk-UA"/>
        </w:rPr>
        <w:t>Для  організації  проведення  конкурсного відбору виконавців робіт із землеустрою, оцінки земель та виконавця земельних торгів в межах територіальної громади м. Покров, з метою раціонального використання земельних ресурсів міста, керуючись статтями 134, 135, 136, 137 Земельного кодексу України, ст. 42 Закону  України «Про  місцеве  самоврядування  в  Україні»</w:t>
      </w:r>
    </w:p>
    <w:p>
      <w:pPr>
        <w:pStyle w:val="Normal"/>
        <w:ind w:left="0" w:right="0" w:firstLine="684"/>
        <w:jc w:val="both"/>
        <w:rPr>
          <w:sz w:val="16"/>
          <w:szCs w:val="16"/>
          <w:lang w:val="uk-UA"/>
        </w:rPr>
      </w:pPr>
      <w:r>
        <w:rPr>
          <w:sz w:val="16"/>
          <w:szCs w:val="16"/>
          <w:lang w:val="uk-UA"/>
        </w:rPr>
      </w:r>
    </w:p>
    <w:p>
      <w:pPr>
        <w:pStyle w:val="Normal"/>
        <w:ind w:left="0" w:right="0" w:hanging="0"/>
        <w:jc w:val="both"/>
        <w:rPr>
          <w:rFonts w:ascii="Times New Roman" w:hAnsi="Times New Roman"/>
          <w:b/>
          <w:b/>
          <w:bCs/>
          <w:sz w:val="28"/>
          <w:szCs w:val="28"/>
          <w:lang w:val="uk-UA"/>
        </w:rPr>
      </w:pPr>
      <w:r>
        <w:rPr>
          <w:rFonts w:ascii="Times New Roman" w:hAnsi="Times New Roman"/>
          <w:b/>
          <w:bCs/>
          <w:sz w:val="28"/>
          <w:szCs w:val="28"/>
          <w:lang w:val="uk-UA"/>
        </w:rPr>
        <w:t>ЗОБОВ’ЯЗУЮ:</w:t>
      </w:r>
    </w:p>
    <w:p>
      <w:pPr>
        <w:pStyle w:val="Normal"/>
        <w:jc w:val="both"/>
        <w:rPr>
          <w:rFonts w:ascii="Times New Roman" w:hAnsi="Times New Roman"/>
          <w:sz w:val="28"/>
          <w:szCs w:val="28"/>
        </w:rPr>
      </w:pPr>
      <w:r>
        <w:rPr>
          <w:rFonts w:ascii="Times New Roman" w:hAnsi="Times New Roman"/>
          <w:sz w:val="28"/>
          <w:szCs w:val="28"/>
          <w:lang w:val="uk-UA"/>
        </w:rPr>
        <w:tab/>
        <w:t xml:space="preserve">1. Затвердити </w:t>
      </w:r>
      <w:bookmarkStart w:id="0" w:name="__DdeLink__300_2268113598"/>
      <w:r>
        <w:rPr>
          <w:rFonts w:ascii="Times New Roman" w:hAnsi="Times New Roman"/>
          <w:sz w:val="28"/>
          <w:szCs w:val="28"/>
          <w:lang w:val="uk-UA"/>
        </w:rPr>
        <w:t>склад Комісії щодо проведення конкурсного відбору виконавців робіт із землеустрою, оцінки земель та виконавця земельних торгів на конкурентних засада</w:t>
      </w:r>
      <w:bookmarkEnd w:id="0"/>
      <w:r>
        <w:rPr>
          <w:rFonts w:ascii="Times New Roman" w:hAnsi="Times New Roman"/>
          <w:sz w:val="28"/>
          <w:szCs w:val="28"/>
          <w:lang w:val="uk-UA"/>
        </w:rPr>
        <w:t>х, що додається.</w:t>
      </w:r>
    </w:p>
    <w:p>
      <w:pPr>
        <w:pStyle w:val="Normal"/>
        <w:widowControl/>
        <w:tabs>
          <w:tab w:val="clear" w:pos="709"/>
          <w:tab w:val="left" w:pos="0" w:leader="none"/>
        </w:tabs>
        <w:suppressAutoHyphens w:val="true"/>
        <w:overflowPunct w:val="true"/>
        <w:bidi w:val="0"/>
        <w:spacing w:lineRule="auto" w:line="276" w:before="0" w:after="200"/>
        <w:ind w:left="0" w:right="0" w:hanging="0"/>
        <w:jc w:val="both"/>
        <w:rPr>
          <w:rFonts w:ascii="Times New Roman" w:hAnsi="Times New Roman"/>
          <w:sz w:val="28"/>
          <w:szCs w:val="28"/>
        </w:rPr>
      </w:pPr>
      <w:r>
        <w:rPr>
          <w:rFonts w:ascii="Times New Roman" w:hAnsi="Times New Roman"/>
          <w:sz w:val="28"/>
          <w:szCs w:val="28"/>
          <w:lang w:val="uk-UA"/>
        </w:rPr>
        <w:tab/>
        <w:t>2. Організацію  проведення  конкурсного відбору виконавців робіт із землеустрою, оцінки земель та виконавця земельних торгів на конкурентних засадах покласти на відділ землекористування виконкому Покровської міської ради.</w:t>
      </w:r>
    </w:p>
    <w:p>
      <w:pPr>
        <w:pStyle w:val="Normal"/>
        <w:widowControl/>
        <w:tabs>
          <w:tab w:val="clear" w:pos="709"/>
          <w:tab w:val="left" w:pos="0" w:leader="none"/>
        </w:tabs>
        <w:suppressAutoHyphens w:val="true"/>
        <w:overflowPunct w:val="true"/>
        <w:bidi w:val="0"/>
        <w:spacing w:lineRule="auto" w:line="276" w:before="0" w:after="200"/>
        <w:ind w:left="0" w:right="0" w:hanging="0"/>
        <w:jc w:val="both"/>
        <w:rPr>
          <w:rFonts w:ascii="Times New Roman" w:hAnsi="Times New Roman"/>
          <w:sz w:val="28"/>
          <w:szCs w:val="28"/>
        </w:rPr>
      </w:pPr>
      <w:r>
        <w:rPr>
          <w:rFonts w:ascii="Times New Roman" w:hAnsi="Times New Roman"/>
          <w:sz w:val="28"/>
          <w:szCs w:val="28"/>
          <w:lang w:val="uk-UA"/>
        </w:rPr>
        <w:tab/>
        <w:t>3. Розпорядження міського голови від 13.02.2020 року №39-р “Про поновлення складу Комісії щодо проведення конкурсного відбору виконавців робіт із землеустрою, оцінки земель та виконавця земельних торгів на конкурентних засадах  на території Покровської міської ради”, вважати таким, що втратило чинність.</w:t>
      </w:r>
    </w:p>
    <w:p>
      <w:pPr>
        <w:pStyle w:val="Normal"/>
        <w:widowControl/>
        <w:tabs>
          <w:tab w:val="clear" w:pos="709"/>
          <w:tab w:val="left" w:pos="0" w:leader="none"/>
        </w:tabs>
        <w:suppressAutoHyphens w:val="true"/>
        <w:overflowPunct w:val="true"/>
        <w:bidi w:val="0"/>
        <w:spacing w:lineRule="auto" w:line="276" w:before="0" w:after="200"/>
        <w:ind w:left="0" w:right="0" w:hanging="0"/>
        <w:jc w:val="both"/>
        <w:rPr>
          <w:rFonts w:ascii="Times New Roman" w:hAnsi="Times New Roman"/>
          <w:sz w:val="28"/>
          <w:szCs w:val="28"/>
        </w:rPr>
      </w:pPr>
      <w:r>
        <w:rPr>
          <w:rFonts w:ascii="Times New Roman" w:hAnsi="Times New Roman"/>
          <w:sz w:val="28"/>
          <w:szCs w:val="28"/>
          <w:lang w:val="uk-UA"/>
        </w:rPr>
        <w:tab/>
        <w:t>4. Контроль за виконанням цього розпорядження покласти на заступника міського голови  Цупрову Г.А.</w:t>
      </w:r>
    </w:p>
    <w:p>
      <w:pPr>
        <w:pStyle w:val="Normal"/>
        <w:ind w:left="0" w:right="57" w:hanging="0"/>
        <w:jc w:val="both"/>
        <w:rPr>
          <w:lang w:val="uk-UA"/>
        </w:rPr>
      </w:pPr>
      <w:r>
        <w:rPr>
          <w:lang w:val="uk-UA"/>
        </w:rPr>
      </w:r>
    </w:p>
    <w:p>
      <w:pPr>
        <w:pStyle w:val="Normal"/>
        <w:ind w:left="0" w:right="57" w:hanging="0"/>
        <w:jc w:val="both"/>
        <w:rPr>
          <w:rFonts w:ascii="Times New Roman" w:hAnsi="Times New Roman"/>
          <w:sz w:val="28"/>
          <w:szCs w:val="28"/>
        </w:rPr>
      </w:pPr>
      <w:r>
        <w:rPr>
          <w:rFonts w:ascii="Times New Roman" w:hAnsi="Times New Roman"/>
          <w:sz w:val="28"/>
          <w:szCs w:val="28"/>
          <w:lang w:val="uk-UA"/>
        </w:rPr>
        <w:t xml:space="preserve">Міський голова </w:t>
        <w:tab/>
        <w:tab/>
        <w:tab/>
        <w:tab/>
        <w:tab/>
        <w:t xml:space="preserve">                                </w:t>
        <w:tab/>
        <w:t>О.М. Шаповал</w:t>
      </w:r>
    </w:p>
    <w:p>
      <w:pPr>
        <w:pStyle w:val="Normal"/>
        <w:widowControl/>
        <w:suppressAutoHyphens w:val="true"/>
        <w:overflowPunct w:val="true"/>
        <w:bidi w:val="0"/>
        <w:spacing w:lineRule="auto" w:line="240" w:before="0" w:after="0"/>
        <w:ind w:left="0" w:right="0" w:firstLine="5556"/>
        <w:jc w:val="both"/>
        <w:rPr>
          <w:rFonts w:ascii="Times New Roman" w:hAnsi="Times New Roman"/>
          <w:sz w:val="28"/>
          <w:szCs w:val="28"/>
          <w:lang w:val="uk-UA"/>
        </w:rPr>
      </w:pPr>
      <w:r>
        <w:rPr>
          <w:rFonts w:ascii="Times New Roman" w:hAnsi="Times New Roman"/>
          <w:sz w:val="28"/>
          <w:szCs w:val="28"/>
          <w:lang w:val="uk-UA"/>
        </w:rPr>
        <w:t>ЗАТВЕРДЖЕНО</w:t>
      </w:r>
    </w:p>
    <w:p>
      <w:pPr>
        <w:pStyle w:val="Normal"/>
        <w:widowControl/>
        <w:suppressAutoHyphens w:val="true"/>
        <w:overflowPunct w:val="true"/>
        <w:bidi w:val="0"/>
        <w:spacing w:lineRule="auto" w:line="240" w:before="0" w:after="0"/>
        <w:ind w:left="0" w:right="0" w:firstLine="5556"/>
        <w:jc w:val="both"/>
        <w:rPr>
          <w:rFonts w:ascii="Times New Roman" w:hAnsi="Times New Roman"/>
          <w:sz w:val="28"/>
          <w:szCs w:val="28"/>
          <w:lang w:val="uk-UA"/>
        </w:rPr>
      </w:pPr>
      <w:r>
        <w:rPr>
          <w:rFonts w:ascii="Times New Roman" w:hAnsi="Times New Roman"/>
          <w:sz w:val="28"/>
          <w:szCs w:val="28"/>
          <w:lang w:val="uk-UA"/>
        </w:rPr>
        <w:t>Розпорядження міського голови</w:t>
      </w:r>
    </w:p>
    <w:p>
      <w:pPr>
        <w:pStyle w:val="Normal"/>
        <w:widowControl/>
        <w:suppressAutoHyphens w:val="true"/>
        <w:overflowPunct w:val="true"/>
        <w:bidi w:val="0"/>
        <w:spacing w:lineRule="auto" w:line="240" w:before="0" w:after="0"/>
        <w:ind w:left="0" w:right="0" w:firstLine="5556"/>
        <w:jc w:val="both"/>
        <w:rPr/>
      </w:pPr>
      <w:r>
        <w:rPr>
          <w:rFonts w:ascii="Times New Roman" w:hAnsi="Times New Roman"/>
          <w:sz w:val="28"/>
          <w:szCs w:val="28"/>
          <w:lang w:val="uk-UA"/>
        </w:rPr>
        <w:t>09.02.2021 р.№22-р</w:t>
      </w:r>
    </w:p>
    <w:p>
      <w:pPr>
        <w:pStyle w:val="Style18"/>
        <w:rPr>
          <w:bCs/>
        </w:rPr>
      </w:pPr>
      <w:r>
        <w:rPr>
          <w:bCs/>
        </w:rPr>
      </w:r>
    </w:p>
    <w:p>
      <w:pPr>
        <w:pStyle w:val="Normal"/>
        <w:ind w:left="0" w:right="0" w:hanging="0"/>
        <w:jc w:val="center"/>
        <w:rPr>
          <w:rFonts w:ascii="Times New Roman" w:hAnsi="Times New Roman"/>
          <w:bCs/>
          <w:sz w:val="28"/>
          <w:szCs w:val="28"/>
          <w:lang w:val="uk-UA"/>
        </w:rPr>
      </w:pPr>
      <w:r>
        <w:rPr>
          <w:rFonts w:ascii="Times New Roman" w:hAnsi="Times New Roman"/>
          <w:bCs/>
          <w:sz w:val="28"/>
          <w:szCs w:val="28"/>
          <w:lang w:val="uk-UA"/>
        </w:rPr>
      </w:r>
    </w:p>
    <w:p>
      <w:pPr>
        <w:pStyle w:val="Normal"/>
        <w:ind w:left="0" w:right="0" w:hanging="0"/>
        <w:jc w:val="center"/>
        <w:rPr>
          <w:rFonts w:ascii="Times New Roman" w:hAnsi="Times New Roman"/>
          <w:bCs/>
          <w:sz w:val="28"/>
          <w:szCs w:val="28"/>
          <w:lang w:val="uk-UA"/>
        </w:rPr>
      </w:pPr>
      <w:r>
        <w:rPr>
          <w:rFonts w:ascii="Times New Roman" w:hAnsi="Times New Roman"/>
          <w:bCs/>
          <w:sz w:val="28"/>
          <w:szCs w:val="28"/>
          <w:lang w:val="uk-UA"/>
        </w:rPr>
      </w:r>
    </w:p>
    <w:p>
      <w:pPr>
        <w:pStyle w:val="Normal"/>
        <w:ind w:left="0" w:right="0" w:hanging="0"/>
        <w:jc w:val="center"/>
        <w:rPr>
          <w:rFonts w:ascii="Times New Roman" w:hAnsi="Times New Roman"/>
          <w:sz w:val="28"/>
          <w:szCs w:val="28"/>
        </w:rPr>
      </w:pPr>
      <w:r>
        <w:rPr>
          <w:rFonts w:ascii="Times New Roman" w:hAnsi="Times New Roman"/>
          <w:bCs/>
          <w:sz w:val="28"/>
          <w:szCs w:val="28"/>
          <w:lang w:val="uk-UA"/>
        </w:rPr>
        <w:t xml:space="preserve">Склад </w:t>
      </w:r>
    </w:p>
    <w:p>
      <w:pPr>
        <w:pStyle w:val="Normal"/>
        <w:ind w:left="0" w:right="0" w:hanging="0"/>
        <w:jc w:val="center"/>
        <w:rPr>
          <w:rFonts w:ascii="Times New Roman" w:hAnsi="Times New Roman"/>
          <w:sz w:val="28"/>
          <w:szCs w:val="28"/>
        </w:rPr>
      </w:pPr>
      <w:r>
        <w:rPr>
          <w:rFonts w:ascii="Times New Roman" w:hAnsi="Times New Roman"/>
          <w:bCs/>
          <w:sz w:val="28"/>
          <w:szCs w:val="28"/>
          <w:lang w:val="uk-UA"/>
        </w:rPr>
        <w:t>Комісії щодо проведення конкурсного відбору виконавців робіт із землеустрою, оцінки земель та виконавця земельних торгів на конкурентних засадах</w:t>
      </w:r>
    </w:p>
    <w:p>
      <w:pPr>
        <w:pStyle w:val="Style18"/>
        <w:rPr>
          <w:bCs/>
          <w:sz w:val="28"/>
          <w:szCs w:val="28"/>
          <w:lang w:val="uk-UA"/>
        </w:rPr>
      </w:pPr>
      <w:r>
        <w:rPr>
          <w:bCs/>
          <w:sz w:val="28"/>
          <w:szCs w:val="28"/>
          <w:lang w:val="uk-UA"/>
        </w:rPr>
      </w:r>
    </w:p>
    <w:p>
      <w:pPr>
        <w:pStyle w:val="Normal"/>
        <w:widowControl/>
        <w:suppressAutoHyphens w:val="true"/>
        <w:bidi w:val="0"/>
        <w:spacing w:lineRule="auto" w:line="240" w:before="0" w:after="0"/>
        <w:ind w:left="0" w:right="0" w:firstLine="567"/>
        <w:jc w:val="both"/>
        <w:rPr>
          <w:rFonts w:ascii="Times New Roman" w:hAnsi="Times New Roman"/>
          <w:sz w:val="28"/>
          <w:szCs w:val="28"/>
        </w:rPr>
      </w:pPr>
      <w:r>
        <w:rPr>
          <w:rFonts w:ascii="Times New Roman" w:hAnsi="Times New Roman"/>
          <w:sz w:val="28"/>
          <w:szCs w:val="28"/>
          <w:lang w:val="uk-UA"/>
        </w:rPr>
        <w:t>- Цупрова Ганна Анатоліївна</w:t>
      </w:r>
      <w:r>
        <w:rPr>
          <w:rFonts w:ascii="Times New Roman" w:hAnsi="Times New Roman"/>
          <w:iCs/>
          <w:sz w:val="28"/>
          <w:szCs w:val="28"/>
          <w:lang w:val="uk-UA"/>
        </w:rPr>
        <w:t xml:space="preserve"> </w:t>
      </w:r>
      <w:r>
        <w:rPr>
          <w:rFonts w:ascii="Times New Roman" w:hAnsi="Times New Roman"/>
          <w:sz w:val="28"/>
          <w:szCs w:val="28"/>
          <w:lang w:val="uk-UA"/>
        </w:rPr>
        <w:t>– заступник міського голови, голова комісії;</w:t>
      </w:r>
    </w:p>
    <w:p>
      <w:pPr>
        <w:pStyle w:val="Normal"/>
        <w:widowControl/>
        <w:suppressAutoHyphens w:val="true"/>
        <w:bidi w:val="0"/>
        <w:spacing w:lineRule="auto" w:line="240" w:before="0" w:after="0"/>
        <w:ind w:left="0" w:right="0" w:firstLine="567"/>
        <w:jc w:val="both"/>
        <w:rPr>
          <w:rFonts w:ascii="Times New Roman" w:hAnsi="Times New Roman"/>
          <w:sz w:val="28"/>
          <w:szCs w:val="28"/>
        </w:rPr>
      </w:pPr>
      <w:r>
        <w:rPr>
          <w:rFonts w:ascii="Times New Roman" w:hAnsi="Times New Roman"/>
          <w:sz w:val="28"/>
          <w:szCs w:val="28"/>
          <w:lang w:val="uk-UA"/>
        </w:rPr>
        <w:t>- Ігнатенко Юлія Анатоліївна</w:t>
      </w:r>
      <w:r>
        <w:rPr>
          <w:rFonts w:ascii="Times New Roman" w:hAnsi="Times New Roman"/>
          <w:iCs/>
          <w:sz w:val="28"/>
          <w:szCs w:val="28"/>
          <w:lang w:val="uk-UA"/>
        </w:rPr>
        <w:t xml:space="preserve"> </w:t>
      </w:r>
      <w:r>
        <w:rPr>
          <w:rFonts w:ascii="Times New Roman" w:hAnsi="Times New Roman"/>
          <w:sz w:val="28"/>
          <w:szCs w:val="28"/>
          <w:lang w:val="uk-UA"/>
        </w:rPr>
        <w:t xml:space="preserve">– в.о </w:t>
      </w:r>
      <w:r>
        <w:rPr>
          <w:rFonts w:ascii="Times New Roman" w:hAnsi="Times New Roman"/>
          <w:iCs/>
          <w:sz w:val="28"/>
          <w:szCs w:val="28"/>
          <w:lang w:val="uk-UA"/>
        </w:rPr>
        <w:t>начальника відділу землекористування</w:t>
      </w:r>
      <w:r>
        <w:rPr>
          <w:rFonts w:ascii="Times New Roman" w:hAnsi="Times New Roman"/>
          <w:sz w:val="28"/>
          <w:szCs w:val="28"/>
          <w:lang w:val="uk-UA"/>
        </w:rPr>
        <w:t>, заступник  голови комісії;</w:t>
      </w:r>
    </w:p>
    <w:p>
      <w:pPr>
        <w:pStyle w:val="Normal"/>
        <w:widowControl/>
        <w:suppressAutoHyphens w:val="true"/>
        <w:bidi w:val="0"/>
        <w:spacing w:lineRule="auto" w:line="240" w:before="0" w:after="0"/>
        <w:ind w:left="0" w:right="0" w:firstLine="567"/>
        <w:jc w:val="both"/>
        <w:rPr>
          <w:rFonts w:ascii="Times New Roman" w:hAnsi="Times New Roman"/>
          <w:sz w:val="28"/>
          <w:szCs w:val="28"/>
        </w:rPr>
      </w:pPr>
      <w:r>
        <w:rPr>
          <w:rFonts w:ascii="Times New Roman" w:hAnsi="Times New Roman"/>
          <w:sz w:val="28"/>
          <w:szCs w:val="28"/>
          <w:lang w:val="uk-UA"/>
        </w:rPr>
        <w:t xml:space="preserve">- Езау </w:t>
      </w:r>
      <w:r>
        <w:rPr>
          <w:rFonts w:ascii="Times New Roman" w:hAnsi="Times New Roman"/>
          <w:iCs/>
          <w:sz w:val="28"/>
          <w:szCs w:val="28"/>
          <w:lang w:val="uk-UA"/>
        </w:rPr>
        <w:t xml:space="preserve">Ольга Вікторівна </w:t>
      </w:r>
      <w:r>
        <w:rPr>
          <w:rFonts w:ascii="Times New Roman" w:hAnsi="Times New Roman"/>
          <w:sz w:val="28"/>
          <w:szCs w:val="28"/>
          <w:lang w:val="uk-UA"/>
        </w:rPr>
        <w:t>– головний спеціаліст відділу землекористування виконкому Покровської міської ради, секретар комісії.</w:t>
      </w:r>
    </w:p>
    <w:p>
      <w:pPr>
        <w:pStyle w:val="Normal"/>
        <w:widowControl/>
        <w:suppressAutoHyphens w:val="true"/>
        <w:bidi w:val="0"/>
        <w:spacing w:lineRule="auto" w:line="240" w:before="0" w:after="198"/>
        <w:ind w:left="0" w:right="0" w:firstLine="567"/>
        <w:jc w:val="both"/>
        <w:rPr>
          <w:lang w:val="uk-UA"/>
        </w:rPr>
      </w:pPr>
      <w:r>
        <w:rPr>
          <w:lang w:val="uk-UA"/>
        </w:rPr>
      </w:r>
    </w:p>
    <w:p>
      <w:pPr>
        <w:pStyle w:val="Normal"/>
        <w:widowControl/>
        <w:suppressAutoHyphens w:val="true"/>
        <w:bidi w:val="0"/>
        <w:spacing w:lineRule="auto" w:line="240" w:before="0" w:after="198"/>
        <w:ind w:left="0" w:right="0" w:firstLine="567"/>
        <w:jc w:val="both"/>
        <w:rPr>
          <w:rFonts w:ascii="Times New Roman" w:hAnsi="Times New Roman"/>
          <w:sz w:val="28"/>
          <w:szCs w:val="28"/>
        </w:rPr>
      </w:pPr>
      <w:r>
        <w:rPr>
          <w:rFonts w:ascii="Times New Roman" w:hAnsi="Times New Roman"/>
          <w:sz w:val="28"/>
          <w:szCs w:val="28"/>
          <w:lang w:val="uk-UA"/>
        </w:rPr>
        <w:t>Члени комісії:</w:t>
      </w:r>
    </w:p>
    <w:p>
      <w:pPr>
        <w:pStyle w:val="Normal"/>
        <w:widowControl/>
        <w:suppressAutoHyphens w:val="true"/>
        <w:bidi w:val="0"/>
        <w:spacing w:lineRule="auto" w:line="240" w:before="0" w:after="0"/>
        <w:ind w:left="0" w:right="0" w:firstLine="567"/>
        <w:jc w:val="both"/>
        <w:rPr/>
      </w:pPr>
      <w:r>
        <w:rPr>
          <w:rFonts w:ascii="Times New Roman" w:hAnsi="Times New Roman"/>
          <w:sz w:val="28"/>
          <w:szCs w:val="28"/>
          <w:lang w:val="uk-UA"/>
        </w:rPr>
        <w:t xml:space="preserve">- </w:t>
      </w:r>
      <w:r>
        <w:rPr>
          <w:rFonts w:ascii="Times New Roman" w:hAnsi="Times New Roman"/>
          <w:iCs/>
          <w:sz w:val="28"/>
          <w:szCs w:val="28"/>
          <w:lang w:val="uk-UA"/>
        </w:rPr>
        <w:t xml:space="preserve">Галанова Вікторія Вікторівна – </w:t>
      </w:r>
      <w:r>
        <w:rPr>
          <w:rFonts w:ascii="Times New Roman" w:hAnsi="Times New Roman"/>
          <w:sz w:val="28"/>
          <w:szCs w:val="28"/>
          <w:lang w:val="uk-UA"/>
        </w:rPr>
        <w:t>начальник відділу архітектури та інспекції державного архітектурно-будівельного контролю-головний архітектор міста;</w:t>
      </w:r>
    </w:p>
    <w:p>
      <w:pPr>
        <w:pStyle w:val="Normal"/>
        <w:widowControl/>
        <w:suppressAutoHyphens w:val="true"/>
        <w:bidi w:val="0"/>
        <w:spacing w:lineRule="auto" w:line="240" w:before="0" w:after="0"/>
        <w:ind w:left="0" w:right="0" w:firstLine="567"/>
        <w:jc w:val="both"/>
        <w:rPr/>
      </w:pPr>
      <w:r>
        <w:rPr>
          <w:rFonts w:ascii="Times New Roman" w:hAnsi="Times New Roman"/>
          <w:sz w:val="28"/>
          <w:szCs w:val="28"/>
          <w:lang w:val="uk-UA"/>
        </w:rPr>
        <w:t xml:space="preserve">-  </w:t>
      </w:r>
      <w:r>
        <w:rPr>
          <w:rFonts w:ascii="Times New Roman" w:hAnsi="Times New Roman"/>
          <w:iCs/>
          <w:sz w:val="28"/>
          <w:szCs w:val="28"/>
          <w:lang w:val="uk-UA"/>
        </w:rPr>
        <w:t>Глазкова Оксана Юріївна – начальник відділу економіки;</w:t>
      </w:r>
    </w:p>
    <w:p>
      <w:pPr>
        <w:pStyle w:val="Normal"/>
        <w:widowControl/>
        <w:suppressAutoHyphens w:val="true"/>
        <w:bidi w:val="0"/>
        <w:spacing w:lineRule="auto" w:line="240" w:before="0" w:after="0"/>
        <w:ind w:left="0" w:right="0" w:firstLine="567"/>
        <w:jc w:val="both"/>
        <w:rPr/>
      </w:pPr>
      <w:r>
        <w:rPr>
          <w:rFonts w:ascii="Times New Roman" w:hAnsi="Times New Roman"/>
          <w:sz w:val="28"/>
          <w:szCs w:val="28"/>
          <w:lang w:val="uk-UA"/>
        </w:rPr>
        <w:t>- Тиква Алла Андріївна – депутат міської ради, член депутатської комісії містобудування та архітектури, землекористування та охорони навколишнього природного середовища;</w:t>
      </w:r>
    </w:p>
    <w:p>
      <w:pPr>
        <w:pStyle w:val="Normal"/>
        <w:widowControl/>
        <w:tabs>
          <w:tab w:val="clear" w:pos="709"/>
          <w:tab w:val="left" w:pos="0" w:leader="none"/>
        </w:tabs>
        <w:suppressAutoHyphens w:val="true"/>
        <w:bidi w:val="0"/>
        <w:spacing w:lineRule="auto" w:line="240" w:before="0" w:after="0"/>
        <w:ind w:left="0" w:right="340" w:firstLine="567"/>
        <w:jc w:val="both"/>
        <w:rPr>
          <w:rFonts w:ascii="Times New Roman" w:hAnsi="Times New Roman"/>
          <w:sz w:val="28"/>
          <w:szCs w:val="28"/>
        </w:rPr>
      </w:pPr>
      <w:r>
        <w:rPr>
          <w:rFonts w:ascii="Times New Roman" w:hAnsi="Times New Roman"/>
          <w:sz w:val="28"/>
          <w:szCs w:val="28"/>
          <w:lang w:val="uk-UA"/>
        </w:rPr>
        <w:t>-</w:t>
      </w:r>
      <w:r>
        <w:rPr>
          <w:rFonts w:ascii="Times New Roman" w:hAnsi="Times New Roman"/>
          <w:iCs/>
          <w:sz w:val="28"/>
          <w:szCs w:val="28"/>
          <w:lang w:val="uk-UA"/>
        </w:rPr>
        <w:t xml:space="preserve">  Хомік Олексій Васильович – начальник юридичного відділу.</w:t>
      </w:r>
    </w:p>
    <w:p>
      <w:pPr>
        <w:pStyle w:val="Style18"/>
        <w:spacing w:before="0" w:after="0"/>
        <w:jc w:val="both"/>
        <w:rPr>
          <w:rFonts w:ascii="Times New Roman" w:hAnsi="Times New Roman"/>
          <w:sz w:val="28"/>
          <w:szCs w:val="28"/>
        </w:rPr>
      </w:pPr>
      <w:r>
        <w:rPr>
          <w:sz w:val="28"/>
          <w:szCs w:val="28"/>
        </w:rPr>
      </w:r>
    </w:p>
    <w:p>
      <w:pPr>
        <w:pStyle w:val="Style18"/>
        <w:spacing w:before="0" w:after="0"/>
        <w:jc w:val="both"/>
        <w:rPr>
          <w:rFonts w:ascii="Times New Roman" w:hAnsi="Times New Roman"/>
          <w:sz w:val="28"/>
          <w:szCs w:val="28"/>
        </w:rPr>
      </w:pPr>
      <w:r>
        <w:rPr>
          <w:sz w:val="28"/>
          <w:szCs w:val="28"/>
        </w:rPr>
      </w:r>
    </w:p>
    <w:p>
      <w:pPr>
        <w:pStyle w:val="Style18"/>
        <w:spacing w:before="0" w:after="0"/>
        <w:jc w:val="both"/>
        <w:rPr>
          <w:rFonts w:ascii="Times New Roman" w:hAnsi="Times New Roman"/>
          <w:sz w:val="28"/>
          <w:szCs w:val="28"/>
        </w:rPr>
      </w:pPr>
      <w:r>
        <w:rPr>
          <w:sz w:val="28"/>
          <w:szCs w:val="28"/>
        </w:rPr>
      </w:r>
    </w:p>
    <w:p>
      <w:pPr>
        <w:pStyle w:val="Style18"/>
        <w:spacing w:before="0" w:after="0"/>
        <w:jc w:val="both"/>
        <w:rPr>
          <w:rFonts w:ascii="Times New Roman" w:hAnsi="Times New Roman"/>
          <w:sz w:val="28"/>
          <w:szCs w:val="28"/>
        </w:rPr>
      </w:pPr>
      <w:r>
        <w:rPr>
          <w:sz w:val="28"/>
          <w:szCs w:val="28"/>
        </w:rPr>
      </w:r>
    </w:p>
    <w:p>
      <w:pPr>
        <w:pStyle w:val="Normal"/>
        <w:widowControl/>
        <w:suppressAutoHyphens w:val="true"/>
        <w:bidi w:val="0"/>
        <w:spacing w:lineRule="auto" w:line="240" w:before="0" w:after="0"/>
        <w:ind w:left="0" w:right="0" w:hanging="0"/>
        <w:jc w:val="both"/>
        <w:rPr>
          <w:rFonts w:ascii="Times New Roman" w:hAnsi="Times New Roman"/>
          <w:sz w:val="28"/>
          <w:szCs w:val="28"/>
        </w:rPr>
      </w:pPr>
      <w:r>
        <w:rPr>
          <w:rFonts w:ascii="Times New Roman" w:hAnsi="Times New Roman"/>
          <w:sz w:val="28"/>
          <w:szCs w:val="28"/>
          <w:lang w:val="uk-UA"/>
        </w:rPr>
        <w:t xml:space="preserve">В.о </w:t>
      </w:r>
      <w:r>
        <w:rPr>
          <w:rFonts w:ascii="Times New Roman" w:hAnsi="Times New Roman"/>
          <w:iCs/>
          <w:sz w:val="28"/>
          <w:szCs w:val="28"/>
          <w:lang w:val="uk-UA"/>
        </w:rPr>
        <w:t>начальника відділу землекористування                                     Ю.А. Ігнатенко</w:t>
      </w:r>
    </w:p>
    <w:p>
      <w:pPr>
        <w:pStyle w:val="Style18"/>
        <w:spacing w:before="0" w:after="0"/>
        <w:jc w:val="both"/>
        <w:rPr>
          <w:rFonts w:ascii="Times New Roman" w:hAnsi="Times New Roman"/>
          <w:sz w:val="28"/>
          <w:szCs w:val="28"/>
        </w:rPr>
      </w:pPr>
      <w:r>
        <w:rPr>
          <w:sz w:val="28"/>
          <w:szCs w:val="28"/>
        </w:rPr>
      </w:r>
    </w:p>
    <w:p>
      <w:pPr>
        <w:pStyle w:val="Style18"/>
        <w:spacing w:before="0" w:after="0"/>
        <w:jc w:val="both"/>
        <w:rPr>
          <w:rFonts w:ascii="Times New Roman" w:hAnsi="Times New Roman"/>
          <w:sz w:val="28"/>
          <w:szCs w:val="28"/>
        </w:rPr>
      </w:pPr>
      <w:r>
        <w:rPr>
          <w:sz w:val="28"/>
          <w:szCs w:val="28"/>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spacing w:before="0" w:after="0"/>
        <w:jc w:val="both"/>
        <w:rPr>
          <w:rFonts w:ascii="Times New Roman" w:hAnsi="Times New Roman"/>
          <w:sz w:val="28"/>
          <w:szCs w:val="28"/>
        </w:rPr>
      </w:pPr>
      <w:r>
        <w:rPr>
          <w:sz w:val="28"/>
          <w:szCs w:val="28"/>
        </w:rPr>
      </w:r>
    </w:p>
    <w:p>
      <w:pPr>
        <w:pStyle w:val="Style18"/>
        <w:spacing w:before="0" w:after="0"/>
        <w:jc w:val="both"/>
        <w:rPr>
          <w:rFonts w:ascii="Times New Roman" w:hAnsi="Times New Roman"/>
          <w:sz w:val="28"/>
          <w:szCs w:val="28"/>
        </w:rPr>
      </w:pPr>
      <w:r>
        <w:rPr>
          <w:sz w:val="28"/>
          <w:szCs w:val="28"/>
        </w:rPr>
      </w:r>
    </w:p>
    <w:p>
      <w:pPr>
        <w:pStyle w:val="Style18"/>
        <w:spacing w:before="0" w:after="0"/>
        <w:jc w:val="both"/>
        <w:rPr>
          <w:rFonts w:ascii="Times New Roman" w:hAnsi="Times New Roman"/>
          <w:sz w:val="28"/>
          <w:szCs w:val="28"/>
        </w:rPr>
      </w:pPr>
      <w:r>
        <w:rPr>
          <w:sz w:val="28"/>
          <w:szCs w:val="28"/>
        </w:rPr>
      </w:r>
    </w:p>
    <w:p>
      <w:pPr>
        <w:pStyle w:val="Style18"/>
        <w:spacing w:before="0" w:after="0"/>
        <w:jc w:val="both"/>
        <w:rPr>
          <w:rFonts w:ascii="Times New Roman" w:hAnsi="Times New Roman"/>
          <w:sz w:val="28"/>
          <w:szCs w:val="28"/>
        </w:rPr>
      </w:pPr>
      <w:r>
        <w:rPr>
          <w:sz w:val="28"/>
          <w:szCs w:val="28"/>
        </w:rPr>
      </w:r>
    </w:p>
    <w:p>
      <w:pPr>
        <w:pStyle w:val="Style18"/>
        <w:spacing w:before="0" w:after="0"/>
        <w:jc w:val="both"/>
        <w:rPr>
          <w:rFonts w:ascii="Times New Roman" w:hAnsi="Times New Roman"/>
          <w:sz w:val="28"/>
          <w:szCs w:val="28"/>
        </w:rPr>
      </w:pPr>
      <w:r>
        <w:rPr>
          <w:sz w:val="28"/>
          <w:szCs w:val="28"/>
        </w:rPr>
      </w:r>
    </w:p>
    <w:p>
      <w:pPr>
        <w:pStyle w:val="Style18"/>
        <w:spacing w:before="0" w:after="0"/>
        <w:jc w:val="both"/>
        <w:rPr>
          <w:rFonts w:ascii="Times New Roman" w:hAnsi="Times New Roman"/>
          <w:sz w:val="28"/>
          <w:szCs w:val="28"/>
        </w:rPr>
      </w:pPr>
      <w:r>
        <w:rPr>
          <w:sz w:val="28"/>
          <w:szCs w:val="28"/>
        </w:rPr>
      </w:r>
    </w:p>
    <w:p>
      <w:pPr>
        <w:pStyle w:val="Style18"/>
        <w:spacing w:before="0" w:after="0"/>
        <w:jc w:val="both"/>
        <w:rPr>
          <w:rFonts w:ascii="Times New Roman" w:hAnsi="Times New Roman"/>
          <w:sz w:val="28"/>
          <w:szCs w:val="28"/>
        </w:rPr>
      </w:pPr>
      <w:r>
        <w:rPr>
          <w:sz w:val="28"/>
          <w:szCs w:val="28"/>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rFonts w:cs="Times New Roman"/>
          <w:sz w:val="28"/>
          <w:szCs w:val="28"/>
          <w:lang w:val="uk-UA"/>
        </w:rPr>
      </w:pPr>
      <w:r>
        <w:rPr>
          <w:rFonts w:cs="Times New Roman"/>
          <w:sz w:val="28"/>
          <w:szCs w:val="28"/>
          <w:lang w:val="uk-UA"/>
        </w:rPr>
      </w:r>
    </w:p>
    <w:p>
      <w:pPr>
        <w:pStyle w:val="Style18"/>
        <w:widowControl w:val="false"/>
        <w:suppressAutoHyphens w:val="true"/>
        <w:overflowPunct w:val="true"/>
        <w:bidi w:val="0"/>
        <w:spacing w:lineRule="auto" w:line="240" w:before="0" w:after="0"/>
        <w:ind w:right="0" w:hanging="0"/>
        <w:jc w:val="left"/>
        <w:rPr/>
      </w:pPr>
      <w:r>
        <w:rPr>
          <w:rFonts w:cs="Times New Roman"/>
          <w:sz w:val="28"/>
          <w:szCs w:val="28"/>
          <w:lang w:val="uk-UA"/>
        </w:rPr>
        <w:t>Заступник міського голови</w:t>
      </w:r>
    </w:p>
    <w:p>
      <w:pPr>
        <w:pStyle w:val="Style18"/>
        <w:bidi w:val="0"/>
        <w:spacing w:lineRule="auto" w:line="240" w:before="0" w:after="0"/>
        <w:jc w:val="both"/>
        <w:rPr/>
      </w:pPr>
      <w:r>
        <w:rPr>
          <w:rFonts w:cs="Times New Roman"/>
          <w:sz w:val="28"/>
          <w:szCs w:val="28"/>
        </w:rPr>
        <w:t>_______________</w:t>
      </w:r>
      <w:r>
        <w:rPr>
          <w:rFonts w:cs="Times New Roman"/>
          <w:sz w:val="28"/>
          <w:szCs w:val="28"/>
          <w:lang w:val="uk-UA"/>
        </w:rPr>
        <w:t>_Г.А.Цупрова</w:t>
      </w:r>
    </w:p>
    <w:p>
      <w:pPr>
        <w:pStyle w:val="Style18"/>
        <w:bidi w:val="0"/>
        <w:spacing w:lineRule="auto" w:line="240" w:before="0" w:after="0"/>
        <w:jc w:val="both"/>
        <w:rPr>
          <w:lang w:val="uk-UA"/>
        </w:rPr>
      </w:pPr>
      <w:r>
        <w:rPr>
          <w:rFonts w:cs="Times New Roman"/>
          <w:sz w:val="28"/>
          <w:szCs w:val="28"/>
          <w:lang w:val="uk-UA"/>
        </w:rPr>
        <w:t>________________</w:t>
      </w:r>
    </w:p>
    <w:p>
      <w:pPr>
        <w:pStyle w:val="Style18"/>
        <w:spacing w:before="0" w:after="0"/>
        <w:jc w:val="both"/>
        <w:rPr>
          <w:rFonts w:ascii="Times New Roman" w:hAnsi="Times New Roman"/>
          <w:sz w:val="28"/>
          <w:szCs w:val="28"/>
        </w:rPr>
      </w:pPr>
      <w:r>
        <w:rPr>
          <w:sz w:val="28"/>
          <w:szCs w:val="28"/>
        </w:rPr>
      </w:r>
    </w:p>
    <w:p>
      <w:pPr>
        <w:pStyle w:val="Style18"/>
        <w:widowControl w:val="false"/>
        <w:suppressAutoHyphens w:val="true"/>
        <w:overflowPunct w:val="true"/>
        <w:bidi w:val="0"/>
        <w:spacing w:lineRule="auto" w:line="240" w:before="0" w:after="0"/>
        <w:ind w:right="0" w:hanging="0"/>
        <w:jc w:val="left"/>
        <w:rPr>
          <w:rFonts w:cs="Times New Roman"/>
          <w:sz w:val="28"/>
          <w:szCs w:val="28"/>
        </w:rPr>
      </w:pPr>
      <w:r>
        <w:rPr>
          <w:rFonts w:cs="Times New Roman"/>
          <w:sz w:val="28"/>
          <w:szCs w:val="28"/>
          <w:lang w:val="uk-UA"/>
        </w:rPr>
        <w:t>Заступник міського голови</w:t>
      </w:r>
    </w:p>
    <w:p>
      <w:pPr>
        <w:pStyle w:val="Style18"/>
        <w:bidi w:val="0"/>
        <w:spacing w:lineRule="auto" w:line="240" w:before="0" w:after="0"/>
        <w:jc w:val="both"/>
        <w:rPr>
          <w:rFonts w:cs="Times New Roman"/>
          <w:sz w:val="28"/>
          <w:szCs w:val="28"/>
        </w:rPr>
      </w:pPr>
      <w:r>
        <w:rPr>
          <w:rFonts w:cs="Times New Roman"/>
          <w:sz w:val="28"/>
          <w:szCs w:val="28"/>
        </w:rPr>
        <w:t>_______________А.С. Маглиш</w:t>
      </w:r>
    </w:p>
    <w:p>
      <w:pPr>
        <w:pStyle w:val="Style18"/>
        <w:bidi w:val="0"/>
        <w:spacing w:lineRule="auto" w:line="240" w:before="0" w:after="0"/>
        <w:jc w:val="both"/>
        <w:rPr/>
      </w:pPr>
      <w:r>
        <w:rPr>
          <w:rFonts w:cs="Times New Roman"/>
          <w:sz w:val="28"/>
          <w:szCs w:val="28"/>
        </w:rPr>
        <w:t>________________</w:t>
      </w:r>
    </w:p>
    <w:p>
      <w:pPr>
        <w:pStyle w:val="Style18"/>
        <w:bidi w:val="0"/>
        <w:spacing w:lineRule="auto" w:line="240" w:before="0" w:after="0"/>
        <w:jc w:val="both"/>
        <w:rPr>
          <w:rFonts w:cs="Times New Roman"/>
          <w:sz w:val="28"/>
          <w:szCs w:val="28"/>
        </w:rPr>
      </w:pPr>
      <w:r>
        <w:rPr>
          <w:rFonts w:cs="Times New Roman"/>
          <w:sz w:val="28"/>
          <w:szCs w:val="28"/>
        </w:rPr>
      </w:r>
    </w:p>
    <w:p>
      <w:pPr>
        <w:pStyle w:val="Style18"/>
        <w:bidi w:val="0"/>
        <w:spacing w:lineRule="auto" w:line="240" w:before="0" w:after="0"/>
        <w:jc w:val="both"/>
        <w:rPr>
          <w:rFonts w:cs="Times New Roman"/>
          <w:sz w:val="28"/>
          <w:szCs w:val="28"/>
        </w:rPr>
      </w:pPr>
      <w:r>
        <w:rPr>
          <w:rFonts w:cs="Times New Roman"/>
          <w:sz w:val="28"/>
          <w:szCs w:val="28"/>
        </w:rPr>
        <w:t xml:space="preserve">Начальник відділу з питань </w:t>
      </w:r>
    </w:p>
    <w:p>
      <w:pPr>
        <w:pStyle w:val="Style18"/>
        <w:bidi w:val="0"/>
        <w:spacing w:lineRule="auto" w:line="240" w:before="0" w:after="0"/>
        <w:jc w:val="both"/>
        <w:rPr>
          <w:rFonts w:cs="Times New Roman"/>
          <w:sz w:val="28"/>
          <w:szCs w:val="28"/>
        </w:rPr>
      </w:pPr>
      <w:r>
        <w:rPr>
          <w:rFonts w:cs="Times New Roman"/>
          <w:sz w:val="28"/>
          <w:szCs w:val="28"/>
        </w:rPr>
        <w:t>запобігання та протидії корупції</w:t>
      </w:r>
    </w:p>
    <w:p>
      <w:pPr>
        <w:pStyle w:val="Style18"/>
        <w:bidi w:val="0"/>
        <w:spacing w:lineRule="auto" w:line="240" w:before="0" w:after="0"/>
        <w:jc w:val="both"/>
        <w:rPr>
          <w:rFonts w:cs="Times New Roman"/>
          <w:sz w:val="28"/>
          <w:szCs w:val="28"/>
        </w:rPr>
      </w:pPr>
      <w:r>
        <w:rPr>
          <w:rFonts w:cs="Times New Roman"/>
          <w:sz w:val="28"/>
          <w:szCs w:val="28"/>
        </w:rPr>
        <w:t>________________ Т.А. Горчакова</w:t>
      </w:r>
    </w:p>
    <w:p>
      <w:pPr>
        <w:pStyle w:val="Style18"/>
        <w:bidi w:val="0"/>
        <w:spacing w:lineRule="auto" w:line="240" w:before="0" w:after="0"/>
        <w:jc w:val="both"/>
        <w:rPr>
          <w:rFonts w:cs="Times New Roman"/>
          <w:sz w:val="28"/>
          <w:szCs w:val="28"/>
        </w:rPr>
      </w:pPr>
      <w:r>
        <w:rPr>
          <w:rFonts w:cs="Times New Roman"/>
          <w:sz w:val="28"/>
          <w:szCs w:val="28"/>
        </w:rPr>
        <w:t>________________</w:t>
      </w:r>
    </w:p>
    <w:p>
      <w:pPr>
        <w:pStyle w:val="Style18"/>
        <w:bidi w:val="0"/>
        <w:spacing w:lineRule="auto" w:line="240" w:before="0" w:after="0"/>
        <w:jc w:val="both"/>
        <w:rPr>
          <w:rFonts w:cs="Times New Roman"/>
          <w:sz w:val="28"/>
          <w:szCs w:val="28"/>
        </w:rPr>
      </w:pPr>
      <w:r>
        <w:rPr>
          <w:rFonts w:cs="Times New Roman"/>
          <w:sz w:val="28"/>
          <w:szCs w:val="28"/>
        </w:rPr>
      </w:r>
    </w:p>
    <w:p>
      <w:pPr>
        <w:pStyle w:val="Style18"/>
        <w:bidi w:val="0"/>
        <w:spacing w:lineRule="auto" w:line="240" w:before="0" w:after="0"/>
        <w:jc w:val="both"/>
        <w:rPr>
          <w:rFonts w:cs="Times New Roman"/>
          <w:sz w:val="28"/>
          <w:szCs w:val="28"/>
        </w:rPr>
      </w:pPr>
      <w:r>
        <w:rPr>
          <w:rFonts w:cs="Times New Roman"/>
          <w:sz w:val="28"/>
          <w:szCs w:val="28"/>
        </w:rPr>
        <w:t>Начальник загального відділу</w:t>
      </w:r>
    </w:p>
    <w:p>
      <w:pPr>
        <w:pStyle w:val="Style18"/>
        <w:bidi w:val="0"/>
        <w:spacing w:lineRule="auto" w:line="240" w:before="0" w:after="0"/>
        <w:jc w:val="both"/>
        <w:rPr/>
      </w:pPr>
      <w:r>
        <w:rPr>
          <w:rFonts w:cs="Times New Roman"/>
          <w:sz w:val="28"/>
          <w:szCs w:val="28"/>
        </w:rPr>
        <w:t>_________________ В.С. Агапова</w:t>
      </w:r>
    </w:p>
    <w:p>
      <w:pPr>
        <w:pStyle w:val="Normal"/>
        <w:bidi w:val="0"/>
        <w:spacing w:lineRule="auto" w:line="240" w:before="0" w:after="0"/>
        <w:jc w:val="both"/>
        <w:rPr/>
      </w:pPr>
      <w:r>
        <w:rPr>
          <w:rFonts w:cs="Times New Roman"/>
          <w:sz w:val="28"/>
          <w:szCs w:val="28"/>
        </w:rPr>
        <w:t>_________________</w:t>
      </w:r>
    </w:p>
    <w:p>
      <w:pPr>
        <w:pStyle w:val="Style18"/>
        <w:bidi w:val="0"/>
        <w:spacing w:lineRule="auto" w:line="240" w:before="0" w:after="0"/>
        <w:jc w:val="both"/>
        <w:rPr>
          <w:rFonts w:cs="Times New Roman"/>
          <w:sz w:val="28"/>
          <w:szCs w:val="28"/>
          <w:lang w:val="uk-UA"/>
        </w:rPr>
      </w:pPr>
      <w:r>
        <w:rPr>
          <w:rFonts w:cs="Times New Roman"/>
          <w:sz w:val="28"/>
          <w:szCs w:val="28"/>
          <w:lang w:val="uk-UA"/>
        </w:rPr>
      </w:r>
    </w:p>
    <w:p>
      <w:pPr>
        <w:pStyle w:val="Style18"/>
        <w:bidi w:val="0"/>
        <w:spacing w:lineRule="auto" w:line="240" w:before="0" w:after="0"/>
        <w:jc w:val="both"/>
        <w:rPr/>
      </w:pPr>
      <w:r>
        <w:rPr>
          <w:rFonts w:cs="Times New Roman"/>
          <w:sz w:val="28"/>
          <w:szCs w:val="28"/>
          <w:lang w:val="uk-UA"/>
        </w:rPr>
        <w:t>В.о. на</w:t>
      </w:r>
      <w:r>
        <w:rPr>
          <w:rFonts w:cs="Times New Roman"/>
          <w:sz w:val="28"/>
          <w:szCs w:val="28"/>
        </w:rPr>
        <w:t>чальник</w:t>
      </w:r>
      <w:r>
        <w:rPr>
          <w:rFonts w:cs="Times New Roman"/>
          <w:sz w:val="28"/>
          <w:szCs w:val="28"/>
          <w:lang w:val="uk-UA"/>
        </w:rPr>
        <w:t>а</w:t>
      </w:r>
      <w:r>
        <w:rPr>
          <w:rFonts w:cs="Times New Roman"/>
          <w:sz w:val="28"/>
          <w:szCs w:val="28"/>
        </w:rPr>
        <w:t xml:space="preserve">  відділу </w:t>
      </w:r>
      <w:r>
        <w:rPr>
          <w:rFonts w:cs="Times New Roman"/>
          <w:sz w:val="28"/>
          <w:szCs w:val="28"/>
          <w:lang w:val="uk-UA"/>
        </w:rPr>
        <w:t>землекористування</w:t>
      </w:r>
    </w:p>
    <w:p>
      <w:pPr>
        <w:pStyle w:val="Style18"/>
        <w:bidi w:val="0"/>
        <w:spacing w:lineRule="auto" w:line="240" w:before="0" w:after="0"/>
        <w:jc w:val="both"/>
        <w:rPr/>
      </w:pPr>
      <w:r>
        <w:rPr>
          <w:rFonts w:cs="Times New Roman"/>
          <w:sz w:val="28"/>
          <w:szCs w:val="28"/>
        </w:rPr>
        <w:t xml:space="preserve">_________________ </w:t>
      </w:r>
      <w:r>
        <w:rPr>
          <w:rFonts w:cs="Times New Roman"/>
          <w:sz w:val="28"/>
          <w:szCs w:val="28"/>
          <w:lang w:val="uk-UA"/>
        </w:rPr>
        <w:t>Ю.А. Ігнатенко</w:t>
      </w:r>
    </w:p>
    <w:p>
      <w:pPr>
        <w:pStyle w:val="Normal"/>
        <w:bidi w:val="0"/>
        <w:spacing w:lineRule="auto" w:line="240" w:before="0" w:after="0"/>
        <w:jc w:val="both"/>
        <w:rPr/>
      </w:pPr>
      <w:bookmarkStart w:id="1" w:name="__DdeLink__337_1952250528"/>
      <w:bookmarkStart w:id="2" w:name="__DdeLink__282_2727524602"/>
      <w:r>
        <w:rPr>
          <w:rFonts w:cs="Times New Roman"/>
          <w:sz w:val="28"/>
          <w:szCs w:val="28"/>
        </w:rPr>
        <w:t>_________________</w:t>
      </w:r>
      <w:bookmarkEnd w:id="1"/>
      <w:bookmarkEnd w:id="2"/>
    </w:p>
    <w:sectPr>
      <w:type w:val="nextPage"/>
      <w:pgSz w:w="11906" w:h="16838"/>
      <w:pgMar w:left="1701" w:right="567" w:header="0" w:top="1009" w:footer="0" w:bottom="6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10"/>
  <w:displayBackgroundShape/>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uk-UA" w:eastAsia="zh-CN" w:bidi="hi-IN"/>
      </w:rPr>
    </w:rPrDefault>
    <w:pPrDefault>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Calibri" w:cs="Times New Roman"/>
      <w:color w:val="auto"/>
      <w:kern w:val="2"/>
      <w:sz w:val="22"/>
      <w:szCs w:val="22"/>
      <w:lang w:val="uk-UA" w:eastAsia="zh-CN" w:bidi="ar-SA"/>
    </w:rPr>
  </w:style>
  <w:style w:type="character" w:styleId="Style14">
    <w:name w:val="Основной шрифт абзаца"/>
    <w:qFormat/>
    <w:rPr/>
  </w:style>
  <w:style w:type="character" w:styleId="Style15">
    <w:name w:val="Основной текст Знак"/>
    <w:qFormat/>
    <w:rPr>
      <w:rFonts w:ascii="Times New Roman" w:hAnsi="Times New Roman" w:eastAsia="Andale Sans UI;Arial Unicode MS" w:cs="Times New Roman"/>
      <w:kern w:val="2"/>
      <w:sz w:val="24"/>
      <w:szCs w:val="24"/>
      <w:lang w:val="zxx"/>
    </w:rPr>
  </w:style>
  <w:style w:type="character" w:styleId="Style16">
    <w:name w:val="Маркеры списка"/>
    <w:qFormat/>
    <w:rPr>
      <w:rFonts w:ascii="OpenSymbol;Arial Unicode MS" w:hAnsi="OpenSymbol;Arial Unicode MS" w:eastAsia="OpenSymbol;Arial Unicode MS" w:cs="OpenSymbol;Arial Unicode MS"/>
    </w:rPr>
  </w:style>
  <w:style w:type="paragraph" w:styleId="Style17">
    <w:name w:val="Заголовок"/>
    <w:basedOn w:val="Normal"/>
    <w:next w:val="Style18"/>
    <w:qFormat/>
    <w:pPr>
      <w:keepNext w:val="true"/>
      <w:spacing w:before="240" w:after="120"/>
    </w:pPr>
    <w:rPr>
      <w:rFonts w:ascii="Liberation Sans;Arial" w:hAnsi="Liberation Sans;Arial" w:eastAsia="Microsoft YaHei" w:cs="Arial"/>
      <w:sz w:val="28"/>
      <w:szCs w:val="28"/>
    </w:rPr>
  </w:style>
  <w:style w:type="paragraph" w:styleId="Style18">
    <w:name w:val="Body Text"/>
    <w:basedOn w:val="Normal"/>
    <w:pPr>
      <w:widowControl w:val="false"/>
      <w:suppressAutoHyphens w:val="true"/>
      <w:spacing w:lineRule="auto" w:line="240" w:before="0" w:after="0"/>
      <w:jc w:val="both"/>
    </w:pPr>
    <w:rPr>
      <w:rFonts w:ascii="Times New Roman" w:hAnsi="Times New Roman" w:eastAsia="Andale Sans UI;Arial Unicode MS" w:cs="Times New Roman"/>
      <w:kern w:val="2"/>
      <w:sz w:val="24"/>
      <w:szCs w:val="24"/>
      <w:lang w:val="zxx"/>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Style22">
    <w:name w:val="Название"/>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BodyText2">
    <w:name w:val="Body Text 2"/>
    <w:basedOn w:val="Normal"/>
    <w:qFormat/>
    <w:pPr>
      <w:widowControl w:val="false"/>
      <w:suppressAutoHyphens w:val="true"/>
      <w:spacing w:lineRule="auto" w:line="240" w:before="0" w:after="0"/>
      <w:ind w:left="0" w:right="0" w:firstLine="720"/>
      <w:jc w:val="center"/>
    </w:pPr>
    <w:rPr>
      <w:rFonts w:ascii="Times New Roman" w:hAnsi="Times New Roman" w:eastAsia="Andale Sans UI;Arial Unicode MS" w:cs="Times New Roman"/>
      <w:kern w:val="2"/>
      <w:sz w:val="24"/>
      <w:szCs w:val="20"/>
      <w:lang w:val="zxx"/>
    </w:rPr>
  </w:style>
  <w:style w:type="paragraph" w:styleId="Style24">
    <w:name w:val="Header"/>
    <w:basedOn w:val="Normal"/>
    <w:pPr>
      <w:suppressLineNumbers/>
      <w:tabs>
        <w:tab w:val="clear" w:pos="709"/>
        <w:tab w:val="center" w:pos="4819" w:leader="none"/>
        <w:tab w:val="right" w:pos="9638" w:leader="none"/>
      </w:tabs>
    </w:pPr>
    <w:rPr/>
  </w:style>
  <w:style w:type="paragraph" w:styleId="Style25">
    <w:name w:val="Вміст рам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155</TotalTime>
  <Application>LibreOffice/6.1.4.2$Windows_x86 LibreOffice_project/9d0f32d1f0b509096fd65e0d4bec26ddd1938fd3</Application>
  <Pages>6</Pages>
  <Words>343</Words>
  <Characters>2604</Characters>
  <CharactersWithSpaces>3109</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2019-02-08T13:17:17Z</dcterms:created>
  <dc:creator/>
  <dc:description/>
  <dc:language>uk-UA</dc:language>
  <cp:lastModifiedBy/>
  <cp:lastPrinted>2021-02-22T10:16:35Z</cp:lastPrinted>
  <dcterms:modified xsi:type="dcterms:W3CDTF">2021-02-22T10:50:59Z</dcterms:modified>
  <cp:revision>39</cp:revision>
  <dc:subject/>
  <dc:title/>
</cp:coreProperties>
</file>