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0" w:leader="none"/>
          <w:tab w:val="right" w:pos="9638" w:leader="none"/>
        </w:tabs>
        <w:jc w:val="right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2787015</wp:posOffset>
            </wp:positionH>
            <wp:positionV relativeFrom="paragraph">
              <wp:posOffset>635</wp:posOffset>
            </wp:positionV>
            <wp:extent cx="495300" cy="7239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6" t="-79" r="-106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lang w:val="uk-UA"/>
        </w:rPr>
        <w:t>к</w:t>
      </w:r>
      <w:r>
        <w:rPr>
          <w:b/>
          <w:bCs/>
          <w:sz w:val="28"/>
          <w:lang w:val="uk-UA"/>
        </w:rPr>
        <w:t>опія</w:t>
      </w:r>
    </w:p>
    <w:p>
      <w:pPr>
        <w:pStyle w:val="Normal"/>
        <w:tabs>
          <w:tab w:val="clear" w:pos="708"/>
          <w:tab w:val="center" w:pos="0" w:leader="none"/>
          <w:tab w:val="right" w:pos="9638" w:leader="none"/>
        </w:tabs>
        <w:jc w:val="center"/>
        <w:rPr/>
      </w:pPr>
      <w:r>
        <w:rPr>
          <w:b/>
          <w:bCs/>
          <w:sz w:val="28"/>
          <w:lang w:val="uk-UA"/>
        </w:rPr>
        <w:t>ПОКРОВСЬКА  МІСЬКА РАДА</w:t>
      </w:r>
    </w:p>
    <w:p>
      <w:pPr>
        <w:pStyle w:val="Normal"/>
        <w:keepNext w:val="true"/>
        <w:pBdr>
          <w:bottom w:val="single" w:sz="12" w:space="1" w:color="000001"/>
        </w:pBdr>
        <w:jc w:val="center"/>
        <w:rPr/>
      </w:pPr>
      <w:r>
        <w:rPr>
          <w:b/>
          <w:bCs/>
          <w:sz w:val="28"/>
          <w:lang w:val="uk-UA"/>
        </w:rPr>
        <w:t>ДНІПРОПЕТРОВСЬКОЇ ОБЛАСТІ</w:t>
      </w:r>
    </w:p>
    <w:p>
      <w:pPr>
        <w:pStyle w:val="Normal"/>
        <w:keepNext w:val="true"/>
        <w:pBdr>
          <w:bottom w:val="single" w:sz="12" w:space="1" w:color="000001"/>
        </w:pBdr>
        <w:jc w:val="center"/>
        <w:rPr/>
      </w:pPr>
      <w:r>
        <w:rPr>
          <w:b/>
          <w:bCs/>
          <w:sz w:val="16"/>
          <w:szCs w:val="16"/>
          <w:lang w:val="uk-UA"/>
        </w:rPr>
        <w:t>____________________________________________________________________________________________________________________</w:t>
      </w:r>
    </w:p>
    <w:p>
      <w:pPr>
        <w:pStyle w:val="Normal"/>
        <w:keepNext w:val="true"/>
        <w:jc w:val="center"/>
        <w:rPr/>
      </w:pPr>
      <w:r>
        <w:rPr>
          <w:b/>
          <w:bCs/>
          <w:sz w:val="28"/>
          <w:szCs w:val="30"/>
          <w:lang w:val="uk-UA"/>
        </w:rPr>
        <w:t xml:space="preserve">  </w:t>
      </w:r>
      <w:r>
        <w:rPr>
          <w:b/>
          <w:bCs/>
          <w:sz w:val="28"/>
          <w:szCs w:val="30"/>
          <w:lang w:val="uk-UA"/>
        </w:rPr>
        <w:t>РІШЕННЯ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/>
        </w:rPr>
        <w:t>31. 07. 2020</w:t>
        <w:tab/>
        <w:tab/>
        <w:t xml:space="preserve">                 </w:t>
        <w:tab/>
        <w:tab/>
        <w:t xml:space="preserve">м.Покров                   </w:t>
        <w:tab/>
        <w:t xml:space="preserve">          </w:t>
        <w:tab/>
        <w:tab/>
      </w:r>
      <w:r>
        <w:rPr>
          <w:sz w:val="28"/>
          <w:szCs w:val="28"/>
          <w:lang w:val="uk-UA"/>
        </w:rPr>
        <w:t xml:space="preserve">№ 21   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(59 сесія 7 скликання)                                                                       </w:t>
      </w:r>
    </w:p>
    <w:p>
      <w:pPr>
        <w:pStyle w:val="Normal"/>
        <w:spacing w:lineRule="auto" w:line="216"/>
        <w:jc w:val="center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</w:r>
    </w:p>
    <w:tbl>
      <w:tblPr>
        <w:tblStyle w:val="ac"/>
        <w:tblW w:w="5047" w:type="dxa"/>
        <w:jc w:val="left"/>
        <w:tblInd w:w="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47"/>
      </w:tblGrid>
      <w:tr>
        <w:trPr>
          <w:trHeight w:val="380" w:hRule="atLeast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16"/>
              <w:ind w:left="11" w:right="266" w:hanging="11"/>
              <w:jc w:val="both"/>
              <w:rPr/>
            </w:pPr>
            <w:r>
              <w:rPr>
                <w:color w:val="000000"/>
                <w:spacing w:val="3"/>
                <w:sz w:val="28"/>
                <w:szCs w:val="28"/>
                <w:lang w:val="uk-UA"/>
              </w:rPr>
              <w:t>Про затвердження Положення про Молодіжну раду при виконавчому комітеті Покровської міської ради у новій редакції</w:t>
            </w:r>
          </w:p>
        </w:tc>
      </w:tr>
    </w:tbl>
    <w:p>
      <w:pPr>
        <w:pStyle w:val="NoSpacing"/>
        <w:spacing w:lineRule="auto" w:line="216"/>
        <w:jc w:val="both"/>
        <w:rPr/>
      </w:pPr>
      <w:r>
        <w:rPr>
          <w:spacing w:val="3"/>
          <w:sz w:val="28"/>
          <w:szCs w:val="28"/>
          <w:lang w:val="uk-UA"/>
        </w:rPr>
        <w:t xml:space="preserve">        </w:t>
      </w:r>
    </w:p>
    <w:p>
      <w:pPr>
        <w:pStyle w:val="NoSpacing"/>
        <w:spacing w:lineRule="auto" w:line="216"/>
        <w:jc w:val="both"/>
        <w:rPr>
          <w:lang w:val="uk-UA"/>
        </w:rPr>
      </w:pPr>
      <w:r>
        <w:rPr>
          <w:spacing w:val="3"/>
          <w:sz w:val="28"/>
          <w:szCs w:val="28"/>
          <w:lang w:val="uk-UA"/>
        </w:rPr>
        <w:tab/>
        <w:t xml:space="preserve">Керуючись статтями 32,34 Закону України «Про місцеве самоврядування в Україні», Законами України «Про сприяння соціальному становленню та розвитку молоді в Україні», «Про молодіжні та дитячі громадські організації», у рамках реалізації Регіональної цільової соціальної програми «Молодь Дніпропетровщини» на 2012 — 2021 роки (зі змінами), </w:t>
      </w:r>
      <w:r>
        <w:rPr>
          <w:sz w:val="28"/>
          <w:szCs w:val="28"/>
          <w:lang w:val="uk-UA"/>
        </w:rPr>
        <w:t>з метою формування ефективної молодіжної політики в Покровській міській об’єднаній територіальній  громаді в умовах децентралізації шляхом скоординованості дій органів місцевого самоврядування і молодіжного представництва, міська рада</w:t>
      </w:r>
    </w:p>
    <w:p>
      <w:pPr>
        <w:pStyle w:val="Normal"/>
        <w:spacing w:lineRule="auto" w:line="216"/>
        <w:rPr>
          <w:b/>
          <w:b/>
          <w:bCs/>
          <w:sz w:val="14"/>
          <w:szCs w:val="14"/>
          <w:lang w:val="uk-UA"/>
        </w:rPr>
      </w:pPr>
      <w:r>
        <w:rPr>
          <w:b/>
          <w:bCs/>
          <w:sz w:val="14"/>
          <w:szCs w:val="14"/>
          <w:lang w:val="uk-UA"/>
        </w:rPr>
      </w:r>
    </w:p>
    <w:p>
      <w:pPr>
        <w:pStyle w:val="Normal"/>
        <w:spacing w:lineRule="auto" w:line="216"/>
        <w:rPr/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16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hd w:val="clear" w:color="auto" w:fill="FFFFFF"/>
        <w:tabs>
          <w:tab w:val="clear" w:pos="708"/>
          <w:tab w:val="left" w:pos="-6096" w:leader="none"/>
        </w:tabs>
        <w:spacing w:lineRule="auto" w:line="216"/>
        <w:ind w:firstLine="567"/>
        <w:jc w:val="both"/>
        <w:rPr/>
      </w:pPr>
      <w:r>
        <w:rPr>
          <w:color w:val="000000"/>
          <w:spacing w:val="2"/>
          <w:sz w:val="28"/>
          <w:szCs w:val="28"/>
          <w:lang w:val="uk-UA"/>
        </w:rPr>
        <w:t>1.  Затвердити Положення про Молодіжну раду при виконавчому комітеті Покровської міської ради у новій редакції.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16"/>
        <w:ind w:firstLine="567"/>
        <w:jc w:val="both"/>
        <w:rPr/>
      </w:pPr>
      <w:r>
        <w:rPr>
          <w:color w:val="000000"/>
          <w:spacing w:val="2"/>
          <w:sz w:val="28"/>
          <w:szCs w:val="28"/>
          <w:lang w:val="uk-UA"/>
        </w:rPr>
        <w:t>2.Рішення 11 сесії міської ради 7 скликання  від 30.08.2016 №1</w:t>
      </w:r>
      <w:r>
        <w:rPr>
          <w:color w:val="000000"/>
          <w:spacing w:val="2"/>
          <w:sz w:val="28"/>
          <w:szCs w:val="28"/>
          <w:lang w:val="uk-UA"/>
        </w:rPr>
        <w:t>4</w:t>
      </w:r>
      <w:r>
        <w:rPr>
          <w:color w:val="000000"/>
          <w:spacing w:val="2"/>
          <w:sz w:val="28"/>
          <w:szCs w:val="28"/>
          <w:lang w:val="uk-UA"/>
        </w:rPr>
        <w:t xml:space="preserve"> “Про формування Молодіжної ради при виконавчому комітеті Покровської міської ради та затвердження положення про неї” вважати таким, що втратило чинність. </w:t>
      </w:r>
    </w:p>
    <w:p>
      <w:pPr>
        <w:pStyle w:val="Normal"/>
        <w:shd w:val="clear" w:color="auto" w:fill="FFFFFF"/>
        <w:tabs>
          <w:tab w:val="clear" w:pos="708"/>
          <w:tab w:val="left" w:pos="-6096" w:leader="none"/>
        </w:tabs>
        <w:spacing w:lineRule="auto" w:line="216"/>
        <w:ind w:firstLine="567"/>
        <w:jc w:val="both"/>
        <w:rPr/>
      </w:pPr>
      <w:r>
        <w:rPr>
          <w:color w:val="000000"/>
          <w:spacing w:val="2"/>
          <w:sz w:val="28"/>
          <w:szCs w:val="28"/>
          <w:lang w:val="uk-UA"/>
        </w:rPr>
        <w:t>3. Координатором формування Молодіжної ради при виконавчому комітеті Покровської міської ради визначити відділ молоді та спорту      (Тиква В.В.).</w:t>
      </w:r>
    </w:p>
    <w:p>
      <w:pPr>
        <w:pStyle w:val="Normal"/>
        <w:shd w:val="clear" w:color="auto" w:fill="FFFFFF"/>
        <w:tabs>
          <w:tab w:val="clear" w:pos="708"/>
          <w:tab w:val="left" w:pos="-6096" w:leader="none"/>
        </w:tabs>
        <w:spacing w:lineRule="auto" w:line="216"/>
        <w:ind w:firstLine="567"/>
        <w:jc w:val="both"/>
        <w:rPr/>
      </w:pPr>
      <w:r>
        <w:rPr>
          <w:color w:val="000000"/>
          <w:spacing w:val="2"/>
          <w:sz w:val="28"/>
          <w:szCs w:val="28"/>
          <w:lang w:val="uk-UA"/>
        </w:rPr>
        <w:t xml:space="preserve">4. Відділу молоді та спорту (Тиква В.В.), управлінню освіти         (Цупрова Г.А.), відділу культури (Сударєва Т.М.) сприяти налагодженню якісної роботи з молоддю, ефективній реалізації державної молодіжної політики в Покровській міській об’єднаній територіальній громаді.  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pacing w:lineRule="auto" w:line="216"/>
        <w:ind w:firstLine="567"/>
        <w:jc w:val="both"/>
        <w:rPr/>
      </w:pPr>
      <w:r>
        <w:rPr>
          <w:color w:val="000000"/>
          <w:spacing w:val="2"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Прес-службі міського голови (Сізова О.А.), ПП “Редакція  Козацька вежа” (за згодою, Грінь Ю.В.) здійснити інформаційну підтримку в засобах масової інформації процедуру формування та діяльності Молодіжної ради при виконавчому комітеті Покровської міської ради.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pacing w:lineRule="auto" w:line="216"/>
        <w:ind w:firstLine="567"/>
        <w:jc w:val="both"/>
        <w:rPr/>
      </w:pPr>
      <w:r>
        <w:rPr>
          <w:sz w:val="28"/>
          <w:szCs w:val="28"/>
          <w:lang w:val="uk-UA"/>
        </w:rPr>
        <w:t>6. Координацію роботи по виконанню даного рішення покласти на відділ молоді та спорту (Тиква В.В.); контроль - на заступника міського голови Бондаренко Н.О. та постійну депутатську комісію з питань соціального захисту та охорони здоров’я, освіти, культури та спорту, у справах молоді                      (Гончаренко Ю.О.)</w:t>
      </w:r>
      <w:r>
        <w:rPr>
          <w:color w:val="000000"/>
          <w:spacing w:val="2"/>
          <w:sz w:val="28"/>
          <w:szCs w:val="28"/>
          <w:lang w:val="uk-UA"/>
        </w:rPr>
        <w:t>.</w:t>
      </w:r>
    </w:p>
    <w:p>
      <w:pPr>
        <w:pStyle w:val="Normal"/>
        <w:rPr>
          <w:rFonts w:ascii="Times New Roman CYR" w:hAnsi="Times New Roman CYR" w:cs="Times New Roman CYR"/>
          <w:spacing w:val="-3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pacing w:val="-3"/>
          <w:sz w:val="28"/>
          <w:szCs w:val="28"/>
          <w:lang w:val="uk-UA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cs="Times New Roman CYR" w:ascii="Times New Roman CYR" w:hAnsi="Times New Roman CYR"/>
          <w:spacing w:val="-3"/>
          <w:sz w:val="28"/>
          <w:szCs w:val="28"/>
          <w:lang w:val="uk-UA"/>
        </w:rPr>
        <w:t>Міський голова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         </w:t>
        <w:tab/>
        <w:t xml:space="preserve">                              </w:t>
        <w:tab/>
        <w:t xml:space="preserve">        </w:t>
        <w:tab/>
        <w:tab/>
        <w:t xml:space="preserve">       О.М.Шапова</w:t>
      </w:r>
      <w:r>
        <w:rPr>
          <w:rFonts w:cs="Times New Roman CYR" w:ascii="Calibri" w:hAnsi="Calibri" w:asciiTheme="minorHAnsi" w:hAnsiTheme="minorHAnsi"/>
          <w:sz w:val="28"/>
          <w:szCs w:val="28"/>
          <w:lang w:val="uk-UA"/>
        </w:rPr>
        <w:t>л</w:t>
      </w:r>
    </w:p>
    <w:p>
      <w:pPr>
        <w:pStyle w:val="Normal"/>
        <w:rPr/>
      </w:pPr>
      <w:r>
        <w:rPr>
          <w:sz w:val="18"/>
          <w:szCs w:val="18"/>
          <w:lang w:val="uk-UA"/>
        </w:rPr>
        <w:t>Тиква В.В.</w:t>
      </w:r>
      <w:r>
        <w:rPr>
          <w:sz w:val="18"/>
          <w:szCs w:val="18"/>
        </w:rPr>
        <w:t xml:space="preserve"> 4 20 59</w:t>
      </w:r>
    </w:p>
    <w:p>
      <w:pPr>
        <w:pStyle w:val="Normal"/>
        <w:rPr/>
      </w:pPr>
      <w:r>
        <w:rPr>
          <w:lang w:val="uk-UA"/>
        </w:rPr>
        <w:tab/>
        <w:tab/>
        <w:tab/>
        <w:tab/>
        <w:tab/>
        <w:tab/>
        <w:tab/>
        <w:tab/>
        <w:tab/>
        <w:tab/>
      </w:r>
      <w:r>
        <w:rPr>
          <w:rFonts w:cs="Times New Roman Cyr" w:ascii="Times New Roman Cyr" w:hAnsi="Times New Roman Cyr"/>
          <w:color w:val="auto"/>
          <w:sz w:val="24"/>
          <w:szCs w:val="24"/>
          <w:lang w:val="uk-UA" w:eastAsia="zh-CN" w:bidi="ar-SA"/>
        </w:rPr>
        <w:t>ЗАТВЕРДЖЕНО</w:t>
      </w:r>
    </w:p>
    <w:p>
      <w:pPr>
        <w:pStyle w:val="Normal"/>
        <w:rPr>
          <w:rFonts w:ascii="Times New Roman Cyr" w:hAnsi="Times New Roman Cyr" w:cs="Times New Roman Cyr"/>
          <w:color w:val="auto"/>
          <w:lang w:val="uk-UA" w:eastAsia="zh-CN" w:bidi="ar-SA"/>
        </w:rPr>
      </w:pPr>
      <w:r>
        <w:rPr>
          <w:rFonts w:cs="Times New Roman Cyr" w:ascii="Times New Roman Cyr" w:hAnsi="Times New Roman Cyr"/>
          <w:color w:val="auto"/>
          <w:lang w:val="uk-UA" w:eastAsia="zh-CN" w:bidi="ar-SA"/>
        </w:rPr>
      </w:r>
    </w:p>
    <w:p>
      <w:pPr>
        <w:pStyle w:val="Normal"/>
        <w:rPr/>
      </w:pPr>
      <w:r>
        <w:rPr>
          <w:rFonts w:cs="Times New Roman Cyr" w:ascii="Times New Roman Cyr" w:hAnsi="Times New Roman Cyr"/>
          <w:color w:val="auto"/>
          <w:sz w:val="24"/>
          <w:szCs w:val="24"/>
          <w:lang w:val="uk-UA" w:eastAsia="zh-CN" w:bidi="ar-SA"/>
        </w:rPr>
        <w:tab/>
        <w:tab/>
        <w:tab/>
        <w:tab/>
        <w:tab/>
        <w:tab/>
        <w:tab/>
        <w:tab/>
        <w:tab/>
        <w:t>Рішення 59 сесії міської ради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 Cyr" w:ascii="Times New Roman Cyr" w:hAnsi="Times New Roman Cyr"/>
          <w:color w:val="auto"/>
          <w:sz w:val="24"/>
          <w:szCs w:val="24"/>
          <w:lang w:val="uk-UA" w:eastAsia="zh-CN" w:bidi="ar-SA"/>
        </w:rPr>
        <w:tab/>
        <w:tab/>
        <w:tab/>
        <w:tab/>
        <w:tab/>
        <w:tab/>
        <w:tab/>
        <w:tab/>
        <w:tab/>
        <w:t>7 скликання</w:t>
      </w:r>
    </w:p>
    <w:p>
      <w:pPr>
        <w:pStyle w:val="Normal"/>
        <w:rPr/>
      </w:pPr>
      <w:r>
        <w:rPr>
          <w:rFonts w:eastAsia="Times New Roman Cyr" w:cs="Times New Roman Cyr" w:ascii="Times New Roman Cyr" w:hAnsi="Times New Roman Cyr"/>
          <w:color w:val="auto"/>
          <w:spacing w:val="-1"/>
          <w:sz w:val="24"/>
          <w:szCs w:val="24"/>
          <w:lang w:val="uk-UA" w:eastAsia="zh-CN" w:bidi="ar-SA"/>
        </w:rPr>
        <w:t xml:space="preserve">       </w:t>
      </w:r>
      <w:r>
        <w:rPr>
          <w:rFonts w:eastAsia="Times New Roman Cyr" w:cs="Times New Roman Cyr" w:ascii="Times New Roman Cyr" w:hAnsi="Times New Roman Cyr"/>
          <w:color w:val="auto"/>
          <w:spacing w:val="-1"/>
          <w:sz w:val="24"/>
          <w:szCs w:val="24"/>
          <w:lang w:val="uk-UA" w:eastAsia="zh-CN" w:bidi="ar-SA"/>
        </w:rPr>
        <w:tab/>
        <w:tab/>
        <w:tab/>
        <w:tab/>
        <w:tab/>
        <w:tab/>
        <w:tab/>
        <w:tab/>
        <w:tab/>
        <w:t xml:space="preserve"> 31 липня </w:t>
      </w:r>
      <w:r>
        <w:rPr>
          <w:rFonts w:cs="Times New Roman Cyr" w:ascii="Times New Roman Cyr" w:hAnsi="Times New Roman Cyr"/>
          <w:color w:val="auto"/>
          <w:spacing w:val="-1"/>
          <w:sz w:val="24"/>
          <w:szCs w:val="24"/>
          <w:lang w:val="uk-UA" w:eastAsia="zh-CN" w:bidi="ar-SA"/>
        </w:rPr>
        <w:t xml:space="preserve"> 2020р.  № 21</w:t>
      </w:r>
    </w:p>
    <w:p>
      <w:pPr>
        <w:pStyle w:val="NoSpacing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>ПОЛОЖЕННЯ</w:t>
      </w:r>
    </w:p>
    <w:p>
      <w:pPr>
        <w:pStyle w:val="NoSpacing"/>
        <w:jc w:val="center"/>
        <w:rPr/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Молодіжну</w:t>
      </w:r>
      <w:r>
        <w:rPr>
          <w:b/>
          <w:sz w:val="28"/>
          <w:szCs w:val="28"/>
        </w:rPr>
        <w:t xml:space="preserve"> раду при </w:t>
      </w:r>
      <w:r>
        <w:rPr>
          <w:b/>
          <w:sz w:val="28"/>
          <w:szCs w:val="28"/>
          <w:lang w:val="uk-UA"/>
        </w:rPr>
        <w:t>виконавчому комітеті Покровської міської ради</w:t>
      </w:r>
    </w:p>
    <w:p>
      <w:pPr>
        <w:pStyle w:val="NoSpacing"/>
        <w:jc w:val="center"/>
        <w:rPr>
          <w:b/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</w:r>
    </w:p>
    <w:p>
      <w:pPr>
        <w:pStyle w:val="NoSpacing"/>
        <w:jc w:val="center"/>
        <w:rPr>
          <w:lang w:val="uk-UA"/>
        </w:rPr>
      </w:pPr>
      <w:r>
        <w:rPr>
          <w:sz w:val="28"/>
          <w:szCs w:val="28"/>
          <w:lang w:val="uk-UA"/>
        </w:rPr>
        <w:t>1. Загальні положення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1.1. Молодіжна рада при виконавчому комітеті Покровської міської ради (далі – Молодіжна рада) є консультативно-дорадчим, представницьким органом з питань молодіжної політики, покликаним сприяти взаємодії виконавчих органів місцевого самоврядування та молоді Покровської міської об’єднаної територіальної громади, забезпечувати узгодженість дій у вирішенні питань, пов’язаних із життям молоді та її участю в усіх сферах життя суспільства, організації та проведенням молодіжних заходів та інформаційно-навчальної роботи серед молоді.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1.2. У </w:t>
      </w:r>
      <w:r>
        <w:rPr>
          <w:sz w:val="28"/>
          <w:szCs w:val="28"/>
          <w:lang w:val="uk-UA"/>
        </w:rPr>
        <w:t>своїй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Молодіжна</w:t>
      </w:r>
      <w:r>
        <w:rPr>
          <w:sz w:val="28"/>
          <w:szCs w:val="28"/>
        </w:rPr>
        <w:t xml:space="preserve"> рада </w:t>
      </w:r>
      <w:r>
        <w:rPr>
          <w:sz w:val="28"/>
          <w:szCs w:val="28"/>
          <w:lang w:val="uk-UA"/>
        </w:rPr>
        <w:t>керується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Конституцією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України,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Законами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 xml:space="preserve">, актами Президента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>Кабінету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Міністрів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рішеннями Покровської міської ради 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  <w:lang w:val="uk-UA"/>
        </w:rPr>
        <w:t>її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комітету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розпорядженнями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  <w:lang w:val="uk-UA"/>
        </w:rPr>
        <w:t>також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Положенням про Молодіжну раду при виконавчому комітеті Покровської міської ради (далі – Положення)</w:t>
      </w:r>
      <w:r>
        <w:rPr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1.3. </w:t>
      </w:r>
      <w:r>
        <w:rPr>
          <w:sz w:val="28"/>
          <w:szCs w:val="28"/>
          <w:lang w:val="uk-UA"/>
        </w:rPr>
        <w:t>Основними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завданнями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є: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розробка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рекомендацій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пропозицій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консультування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ради щодо реалізації молодіжної політики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території Покровської міської об’єднаної територіальної громади</w:t>
      </w:r>
      <w:r>
        <w:rPr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залучення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місцевого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самоврядування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створення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системи молодіжного самоврядування в громаді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uk-UA"/>
        </w:rPr>
        <w:t>збалансування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ефективного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державної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політики</w:t>
      </w:r>
      <w:r>
        <w:rPr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залучення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участі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всіх</w:t>
      </w:r>
      <w:r>
        <w:rPr>
          <w:sz w:val="28"/>
          <w:szCs w:val="28"/>
        </w:rPr>
        <w:t xml:space="preserve"> сферах </w:t>
      </w:r>
      <w:r>
        <w:rPr>
          <w:sz w:val="28"/>
          <w:szCs w:val="28"/>
          <w:lang w:val="uk-UA"/>
        </w:rPr>
        <w:t>розвитку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громади</w:t>
      </w:r>
      <w:r>
        <w:rPr>
          <w:sz w:val="28"/>
          <w:szCs w:val="28"/>
        </w:rPr>
        <w:t xml:space="preserve">, у тому </w:t>
      </w:r>
      <w:r>
        <w:rPr>
          <w:sz w:val="28"/>
          <w:szCs w:val="28"/>
          <w:lang w:val="uk-UA"/>
        </w:rPr>
        <w:t>числі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громадському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житті</w:t>
      </w:r>
      <w:r>
        <w:rPr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активна </w:t>
      </w:r>
      <w:r>
        <w:rPr>
          <w:sz w:val="28"/>
          <w:szCs w:val="28"/>
          <w:lang w:val="uk-UA"/>
        </w:rPr>
        <w:t>співпраця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молоддю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щодо</w:t>
      </w:r>
      <w:r>
        <w:rPr>
          <w:sz w:val="28"/>
          <w:szCs w:val="28"/>
        </w:rPr>
        <w:t xml:space="preserve"> благоустрою </w:t>
      </w:r>
      <w:r>
        <w:rPr>
          <w:sz w:val="28"/>
          <w:szCs w:val="28"/>
          <w:lang w:val="uk-UA"/>
        </w:rPr>
        <w:t>громади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популяризації</w:t>
      </w:r>
      <w:r>
        <w:rPr>
          <w:sz w:val="28"/>
          <w:szCs w:val="28"/>
        </w:rPr>
        <w:t xml:space="preserve"> здорового та </w:t>
      </w:r>
      <w:r>
        <w:rPr>
          <w:sz w:val="28"/>
          <w:szCs w:val="28"/>
          <w:lang w:val="uk-UA"/>
        </w:rPr>
        <w:t>безпечного</w:t>
      </w:r>
      <w:r>
        <w:rPr>
          <w:sz w:val="28"/>
          <w:szCs w:val="28"/>
        </w:rPr>
        <w:t xml:space="preserve"> способу </w:t>
      </w:r>
      <w:r>
        <w:rPr>
          <w:sz w:val="28"/>
          <w:szCs w:val="28"/>
          <w:lang w:val="uk-UA"/>
        </w:rPr>
        <w:t>життя</w:t>
      </w:r>
      <w:r>
        <w:rPr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поширення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серед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волонтерського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руху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спрямованого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поліпшення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соціального</w:t>
      </w:r>
      <w:r>
        <w:rPr>
          <w:sz w:val="28"/>
          <w:szCs w:val="28"/>
        </w:rPr>
        <w:t xml:space="preserve"> становища та </w:t>
      </w:r>
      <w:r>
        <w:rPr>
          <w:sz w:val="28"/>
          <w:szCs w:val="28"/>
          <w:lang w:val="uk-UA"/>
        </w:rPr>
        <w:t>життя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 Покровської міської об’єднаної територіальної громади</w:t>
      </w:r>
      <w:r>
        <w:rPr>
          <w:sz w:val="28"/>
          <w:szCs w:val="28"/>
        </w:rPr>
        <w:t xml:space="preserve">;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вивчення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систематичний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аналіз</w:t>
      </w:r>
      <w:r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>прогнозування</w:t>
      </w:r>
      <w:r>
        <w:rPr>
          <w:sz w:val="28"/>
          <w:szCs w:val="28"/>
        </w:rPr>
        <w:t xml:space="preserve"> будь-</w:t>
      </w:r>
      <w:r>
        <w:rPr>
          <w:sz w:val="28"/>
          <w:szCs w:val="28"/>
          <w:lang w:val="uk-UA"/>
        </w:rPr>
        <w:t>яких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соціальних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процесів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молодіжному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середовищі</w:t>
      </w:r>
      <w:r>
        <w:rPr>
          <w:sz w:val="28"/>
          <w:szCs w:val="28"/>
        </w:rPr>
        <w:t xml:space="preserve">;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визначення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обґрунтування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пріоритетних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напрямів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політики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зміцнення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правових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матеріальних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гарантій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здійснення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моніторингу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громадських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організацій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об’єднань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органів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студентського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учнівського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самоврядування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міста.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1.4. Молодіжна рада систематично інформує громадськість Покровської міської об’єднаної територіальної громади про свою діяльність і прийняті рішення.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1.5. У </w:t>
      </w:r>
      <w:r>
        <w:rPr>
          <w:sz w:val="28"/>
          <w:szCs w:val="28"/>
          <w:lang w:val="uk-UA"/>
        </w:rPr>
        <w:t>своїй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Молодіжна</w:t>
      </w:r>
      <w:r>
        <w:rPr>
          <w:sz w:val="28"/>
          <w:szCs w:val="28"/>
        </w:rPr>
        <w:t xml:space="preserve"> рада </w:t>
      </w:r>
      <w:r>
        <w:rPr>
          <w:sz w:val="28"/>
          <w:szCs w:val="28"/>
          <w:lang w:val="uk-UA"/>
        </w:rPr>
        <w:t>підзвітна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виконавчому комітету Покровської міської ради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1.6. </w:t>
      </w:r>
      <w:r>
        <w:rPr>
          <w:sz w:val="28"/>
          <w:szCs w:val="28"/>
          <w:lang w:val="uk-UA"/>
        </w:rPr>
        <w:t>Координацію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приміщенням</w:t>
      </w:r>
      <w:r>
        <w:rPr>
          <w:sz w:val="28"/>
          <w:szCs w:val="28"/>
        </w:rPr>
        <w:t xml:space="preserve"> на час </w:t>
      </w:r>
      <w:r>
        <w:rPr>
          <w:sz w:val="28"/>
          <w:szCs w:val="28"/>
          <w:lang w:val="uk-UA"/>
        </w:rPr>
        <w:t>засідань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ради, </w:t>
      </w:r>
      <w:r>
        <w:rPr>
          <w:sz w:val="28"/>
          <w:szCs w:val="28"/>
          <w:lang w:val="uk-UA"/>
        </w:rPr>
        <w:t>створення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необхідних</w:t>
      </w:r>
      <w:r>
        <w:rPr>
          <w:sz w:val="28"/>
          <w:szCs w:val="28"/>
        </w:rPr>
        <w:t xml:space="preserve"> умов для </w:t>
      </w:r>
      <w:r>
        <w:rPr>
          <w:sz w:val="28"/>
          <w:szCs w:val="28"/>
          <w:lang w:val="uk-UA"/>
        </w:rPr>
        <w:t>її роботи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здійснює відділ молоді та спорту виконавчого комітету Покровської міської ради.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1.7. </w:t>
      </w:r>
      <w:r>
        <w:rPr>
          <w:sz w:val="28"/>
          <w:szCs w:val="28"/>
          <w:lang w:val="uk-UA"/>
        </w:rPr>
        <w:t>Молодіжна</w:t>
      </w:r>
      <w:r>
        <w:rPr>
          <w:sz w:val="28"/>
          <w:szCs w:val="28"/>
        </w:rPr>
        <w:t xml:space="preserve"> рада не </w:t>
      </w:r>
      <w:r>
        <w:rPr>
          <w:sz w:val="28"/>
          <w:szCs w:val="28"/>
          <w:lang w:val="uk-UA"/>
        </w:rPr>
        <w:t>належить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релігійних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об’єднань</w:t>
      </w:r>
      <w:r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>політичних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партій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рухів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  <w:lang w:val="uk-UA"/>
        </w:rPr>
        <w:t>користується</w:t>
      </w:r>
      <w:r>
        <w:rPr>
          <w:sz w:val="28"/>
          <w:szCs w:val="28"/>
        </w:rPr>
        <w:t xml:space="preserve"> принципом </w:t>
      </w:r>
      <w:r>
        <w:rPr>
          <w:sz w:val="28"/>
          <w:szCs w:val="28"/>
          <w:lang w:val="uk-UA"/>
        </w:rPr>
        <w:t>надання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рівних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можливостей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стосовно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співпраці</w:t>
      </w:r>
      <w:r>
        <w:rPr>
          <w:sz w:val="28"/>
          <w:szCs w:val="28"/>
        </w:rPr>
        <w:t xml:space="preserve"> з ними. </w:t>
      </w:r>
      <w:r>
        <w:rPr>
          <w:sz w:val="28"/>
          <w:szCs w:val="28"/>
          <w:lang w:val="uk-UA"/>
        </w:rPr>
        <w:t>Молодіжна рада</w:t>
      </w:r>
      <w:r>
        <w:rPr>
          <w:sz w:val="28"/>
          <w:szCs w:val="28"/>
        </w:rPr>
        <w:t xml:space="preserve"> рада не </w:t>
      </w:r>
      <w:r>
        <w:rPr>
          <w:sz w:val="28"/>
          <w:szCs w:val="28"/>
          <w:lang w:val="uk-UA"/>
        </w:rPr>
        <w:t>має</w:t>
      </w:r>
      <w:r>
        <w:rPr>
          <w:sz w:val="28"/>
          <w:szCs w:val="28"/>
        </w:rPr>
        <w:t xml:space="preserve"> статусу </w:t>
      </w:r>
      <w:r>
        <w:rPr>
          <w:sz w:val="28"/>
          <w:szCs w:val="28"/>
          <w:lang w:val="uk-UA"/>
        </w:rPr>
        <w:t>юридичної</w:t>
      </w:r>
      <w:r>
        <w:rPr>
          <w:sz w:val="28"/>
          <w:szCs w:val="28"/>
        </w:rPr>
        <w:t xml:space="preserve"> особи.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/>
      </w:pPr>
      <w:r>
        <w:rPr>
          <w:sz w:val="28"/>
          <w:szCs w:val="28"/>
        </w:rPr>
        <w:t xml:space="preserve">2. Права </w:t>
      </w:r>
      <w:r>
        <w:rPr>
          <w:sz w:val="28"/>
          <w:szCs w:val="28"/>
          <w:lang w:val="uk-UA"/>
        </w:rPr>
        <w:t xml:space="preserve">Молодіжної </w:t>
      </w:r>
      <w:r>
        <w:rPr>
          <w:sz w:val="28"/>
          <w:szCs w:val="28"/>
        </w:rPr>
        <w:t>ради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2.1. </w:t>
      </w:r>
      <w:r>
        <w:rPr>
          <w:sz w:val="28"/>
          <w:szCs w:val="28"/>
          <w:lang w:val="uk-UA"/>
        </w:rPr>
        <w:t>Для реалізації</w:t>
      </w:r>
      <w:r>
        <w:rPr>
          <w:sz w:val="28"/>
          <w:szCs w:val="28"/>
        </w:rPr>
        <w:t xml:space="preserve"> мети та </w:t>
      </w:r>
      <w:r>
        <w:rPr>
          <w:sz w:val="28"/>
          <w:szCs w:val="28"/>
          <w:lang w:val="uk-UA"/>
        </w:rPr>
        <w:t>завдань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Молодіжна</w:t>
      </w:r>
      <w:r>
        <w:rPr>
          <w:sz w:val="28"/>
          <w:szCs w:val="28"/>
        </w:rPr>
        <w:t xml:space="preserve"> рада </w:t>
      </w:r>
      <w:r>
        <w:rPr>
          <w:sz w:val="28"/>
          <w:szCs w:val="28"/>
          <w:lang w:val="uk-UA"/>
        </w:rPr>
        <w:t>має</w:t>
      </w:r>
      <w:r>
        <w:rPr>
          <w:sz w:val="28"/>
          <w:szCs w:val="28"/>
        </w:rPr>
        <w:t xml:space="preserve"> право: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2.1.1. </w:t>
      </w:r>
      <w:r>
        <w:rPr>
          <w:sz w:val="28"/>
          <w:szCs w:val="28"/>
          <w:lang w:val="uk-UA"/>
        </w:rPr>
        <w:t>Утворювати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постійні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тимчасові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робочі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органи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комітети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комісії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експертні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групи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відповідно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напрямів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роботи</w:t>
      </w:r>
      <w:r>
        <w:rPr>
          <w:sz w:val="28"/>
          <w:szCs w:val="28"/>
        </w:rPr>
        <w:t xml:space="preserve">, у </w:t>
      </w:r>
      <w:r>
        <w:rPr>
          <w:sz w:val="28"/>
          <w:szCs w:val="28"/>
          <w:lang w:val="uk-UA"/>
        </w:rPr>
        <w:t>разі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необхідності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залучати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участі</w:t>
      </w:r>
      <w:r>
        <w:rPr>
          <w:sz w:val="28"/>
          <w:szCs w:val="28"/>
        </w:rPr>
        <w:t xml:space="preserve"> у них </w:t>
      </w:r>
      <w:r>
        <w:rPr>
          <w:sz w:val="28"/>
          <w:szCs w:val="28"/>
          <w:lang w:val="uk-UA"/>
        </w:rPr>
        <w:t>посадових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осіб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структурних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підрозділів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депутатів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членів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комітету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ради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наукових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установ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громадських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організацій</w:t>
      </w:r>
      <w:r>
        <w:rPr>
          <w:sz w:val="28"/>
          <w:szCs w:val="28"/>
        </w:rPr>
        <w:t xml:space="preserve"> (за </w:t>
      </w:r>
      <w:r>
        <w:rPr>
          <w:sz w:val="28"/>
          <w:szCs w:val="28"/>
          <w:lang w:val="uk-UA"/>
        </w:rPr>
        <w:t>погодженням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їх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керівниками</w:t>
      </w:r>
      <w:r>
        <w:rPr>
          <w:sz w:val="28"/>
          <w:szCs w:val="28"/>
        </w:rPr>
        <w:t>).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2.1.2. </w:t>
      </w:r>
      <w:r>
        <w:rPr>
          <w:sz w:val="28"/>
          <w:szCs w:val="28"/>
          <w:lang w:val="uk-UA"/>
        </w:rPr>
        <w:t>Одержувати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встановленому</w:t>
      </w:r>
      <w:r>
        <w:rPr>
          <w:sz w:val="28"/>
          <w:szCs w:val="28"/>
        </w:rPr>
        <w:t xml:space="preserve"> порядку </w:t>
      </w:r>
      <w:r>
        <w:rPr>
          <w:sz w:val="28"/>
          <w:szCs w:val="28"/>
          <w:lang w:val="uk-UA"/>
        </w:rPr>
        <w:t>необхідну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інформацію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матеріали</w:t>
      </w:r>
      <w:r>
        <w:rPr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2.1.3. </w:t>
      </w:r>
      <w:r>
        <w:rPr>
          <w:sz w:val="28"/>
          <w:szCs w:val="28"/>
          <w:lang w:val="uk-UA"/>
        </w:rPr>
        <w:t>Вносити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міському голові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постійним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депутатським комісіям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ради пропозиції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суспільного</w:t>
      </w:r>
      <w:r>
        <w:rPr>
          <w:sz w:val="28"/>
          <w:szCs w:val="28"/>
        </w:rPr>
        <w:t xml:space="preserve"> становища, правового та </w:t>
      </w:r>
      <w:r>
        <w:rPr>
          <w:sz w:val="28"/>
          <w:szCs w:val="28"/>
          <w:lang w:val="uk-UA"/>
        </w:rPr>
        <w:t>соціального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захисту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реалізації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політики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Покровській міській об’єднаній територіальній громаді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потребують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прийняття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відповідних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розпоряджень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рішень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ради</w:t>
      </w:r>
      <w:r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її виконавчого комітету.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2.1.4. </w:t>
      </w:r>
      <w:r>
        <w:rPr>
          <w:sz w:val="28"/>
          <w:szCs w:val="28"/>
          <w:lang w:val="uk-UA"/>
        </w:rPr>
        <w:t>Здійснювати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громадський</w:t>
      </w:r>
      <w:r>
        <w:rPr>
          <w:sz w:val="28"/>
          <w:szCs w:val="28"/>
        </w:rPr>
        <w:t xml:space="preserve"> контроль за </w:t>
      </w:r>
      <w:r>
        <w:rPr>
          <w:sz w:val="28"/>
          <w:szCs w:val="28"/>
          <w:lang w:val="uk-UA"/>
        </w:rPr>
        <w:t>виконанням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прийнятих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рішень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стосовно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котрі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впливають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життя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громади.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2.1.5. </w:t>
      </w:r>
      <w:r>
        <w:rPr>
          <w:sz w:val="28"/>
          <w:szCs w:val="28"/>
          <w:lang w:val="uk-UA"/>
        </w:rPr>
        <w:t>Складати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вносити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пропозиції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проєктів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рішень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міської</w:t>
      </w:r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та її виконавчого комітету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що впливають на життя молоді Покровської міської об’єднаної територіальної громади.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2.1.6. Організовувати конференції, збори, семінари, диспути та інші відповідні заходи з питань реалізації молодіжної політики.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center"/>
        <w:rPr/>
      </w:pPr>
      <w:r>
        <w:rPr>
          <w:sz w:val="28"/>
          <w:szCs w:val="28"/>
        </w:rPr>
        <w:t xml:space="preserve">3. Склад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 та порядок </w:t>
      </w:r>
      <w:r>
        <w:rPr>
          <w:sz w:val="28"/>
          <w:szCs w:val="28"/>
          <w:lang w:val="uk-UA"/>
        </w:rPr>
        <w:t>його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формування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3.1. </w:t>
      </w:r>
      <w:r>
        <w:rPr>
          <w:sz w:val="28"/>
          <w:szCs w:val="28"/>
          <w:lang w:val="uk-UA"/>
        </w:rPr>
        <w:t>Кількісний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персональний</w:t>
      </w:r>
      <w:r>
        <w:rPr>
          <w:sz w:val="28"/>
          <w:szCs w:val="28"/>
        </w:rPr>
        <w:t xml:space="preserve"> склад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не </w:t>
      </w:r>
      <w:r>
        <w:rPr>
          <w:sz w:val="28"/>
          <w:szCs w:val="28"/>
          <w:lang w:val="uk-UA"/>
        </w:rPr>
        <w:t>може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становити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більше</w:t>
      </w:r>
      <w:r>
        <w:rPr>
          <w:sz w:val="28"/>
          <w:szCs w:val="28"/>
        </w:rPr>
        <w:t xml:space="preserve"> 15 </w:t>
      </w:r>
      <w:r>
        <w:rPr>
          <w:sz w:val="28"/>
          <w:szCs w:val="28"/>
          <w:lang w:val="uk-UA"/>
        </w:rPr>
        <w:t>членів</w:t>
      </w:r>
      <w:r>
        <w:rPr>
          <w:sz w:val="28"/>
          <w:szCs w:val="28"/>
        </w:rPr>
        <w:t xml:space="preserve">. Склад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вважається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сформованим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uk-UA"/>
        </w:rPr>
        <w:t>умови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затвердження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  <w:lang w:val="uk-UA"/>
        </w:rPr>
        <w:t>менше</w:t>
      </w:r>
      <w:r>
        <w:rPr>
          <w:sz w:val="28"/>
          <w:szCs w:val="28"/>
        </w:rPr>
        <w:t xml:space="preserve"> 10 </w:t>
      </w:r>
      <w:r>
        <w:rPr>
          <w:sz w:val="28"/>
          <w:szCs w:val="28"/>
          <w:lang w:val="uk-UA"/>
        </w:rPr>
        <w:t>членів</w:t>
      </w:r>
      <w:r>
        <w:rPr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Строк </w:t>
      </w:r>
      <w:r>
        <w:rPr>
          <w:sz w:val="28"/>
          <w:szCs w:val="28"/>
          <w:lang w:val="uk-UA"/>
        </w:rPr>
        <w:t>повноважень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– два роки.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3.2. </w:t>
      </w:r>
      <w:r>
        <w:rPr>
          <w:sz w:val="28"/>
          <w:szCs w:val="28"/>
          <w:lang w:val="uk-UA"/>
        </w:rPr>
        <w:t>Увійти</w:t>
      </w:r>
      <w:r>
        <w:rPr>
          <w:sz w:val="28"/>
          <w:szCs w:val="28"/>
        </w:rPr>
        <w:t xml:space="preserve"> до складу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може</w:t>
      </w:r>
      <w:r>
        <w:rPr>
          <w:sz w:val="28"/>
          <w:szCs w:val="28"/>
        </w:rPr>
        <w:t xml:space="preserve"> молода </w:t>
      </w:r>
      <w:r>
        <w:rPr>
          <w:sz w:val="28"/>
          <w:szCs w:val="28"/>
          <w:lang w:val="uk-UA"/>
        </w:rPr>
        <w:t>людина, віком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 xml:space="preserve"> 14 до 35 </w:t>
      </w:r>
      <w:r>
        <w:rPr>
          <w:sz w:val="28"/>
          <w:szCs w:val="28"/>
          <w:lang w:val="uk-UA"/>
        </w:rPr>
        <w:t>років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постійно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проживає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території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об’єднаної територіальної громади</w:t>
      </w:r>
      <w:r>
        <w:rPr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3.3. Склад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 формується</w:t>
      </w:r>
      <w:r>
        <w:rPr>
          <w:sz w:val="28"/>
          <w:szCs w:val="28"/>
        </w:rPr>
        <w:t xml:space="preserve"> шляхом рейтингового </w:t>
      </w:r>
      <w:r>
        <w:rPr>
          <w:sz w:val="28"/>
          <w:szCs w:val="28"/>
          <w:lang w:val="uk-UA"/>
        </w:rPr>
        <w:t>відбору осіб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 числа молоді, які</w:t>
      </w:r>
      <w:r>
        <w:rPr>
          <w:sz w:val="28"/>
          <w:szCs w:val="28"/>
        </w:rPr>
        <w:t xml:space="preserve"> подали </w:t>
      </w:r>
      <w:r>
        <w:rPr>
          <w:sz w:val="28"/>
          <w:szCs w:val="28"/>
          <w:lang w:val="uk-UA"/>
        </w:rPr>
        <w:t>відповідні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документи</w:t>
      </w:r>
      <w:r>
        <w:rPr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3.4. Для </w:t>
      </w:r>
      <w:r>
        <w:rPr>
          <w:sz w:val="28"/>
          <w:szCs w:val="28"/>
          <w:lang w:val="uk-UA"/>
        </w:rPr>
        <w:t>формування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 xml:space="preserve">Молодіжної </w:t>
      </w:r>
      <w:r>
        <w:rPr>
          <w:sz w:val="28"/>
          <w:szCs w:val="28"/>
        </w:rPr>
        <w:t xml:space="preserve">ради </w:t>
      </w:r>
      <w:r>
        <w:rPr>
          <w:sz w:val="28"/>
          <w:szCs w:val="28"/>
          <w:lang w:val="uk-UA"/>
        </w:rPr>
        <w:t xml:space="preserve">міський </w:t>
      </w:r>
      <w:r>
        <w:rPr>
          <w:sz w:val="28"/>
          <w:szCs w:val="28"/>
        </w:rPr>
        <w:t xml:space="preserve">голова </w:t>
      </w:r>
      <w:r>
        <w:rPr>
          <w:sz w:val="28"/>
          <w:szCs w:val="28"/>
          <w:lang w:val="uk-UA"/>
        </w:rPr>
        <w:t>своїм розпорядженням утворює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ініціативну групу.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Якщо при виконавчому комітеті Покровської міської ради вже утворена Молодіжна рада і її повноваження не були припинені достроково, то ініціативна група утворюється не пізніше ніж за 30 календарних днів до закінчення її повноважень. </w:t>
      </w:r>
      <w:r>
        <w:rPr>
          <w:sz w:val="28"/>
          <w:szCs w:val="28"/>
        </w:rPr>
        <w:t xml:space="preserve">У такому разі кількісний та персональний склад ініціативної групи </w:t>
      </w:r>
      <w:r>
        <w:rPr>
          <w:sz w:val="28"/>
          <w:szCs w:val="28"/>
          <w:lang w:val="uk-UA"/>
        </w:rPr>
        <w:t xml:space="preserve">міський </w:t>
      </w:r>
      <w:r>
        <w:rPr>
          <w:sz w:val="28"/>
          <w:szCs w:val="28"/>
        </w:rPr>
        <w:t>голова затверджує з урахуванням пропозицій Молодіжної ради.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 xml:space="preserve">До складу ініціативної групи можуть входити депутати </w:t>
      </w:r>
      <w:r>
        <w:rPr>
          <w:sz w:val="28"/>
          <w:szCs w:val="28"/>
          <w:lang w:val="uk-UA"/>
        </w:rPr>
        <w:t>міської</w:t>
      </w:r>
      <w:r>
        <w:rPr>
          <w:sz w:val="28"/>
          <w:szCs w:val="28"/>
        </w:rPr>
        <w:t xml:space="preserve"> ради, працівники </w:t>
      </w:r>
      <w:r>
        <w:rPr>
          <w:sz w:val="28"/>
          <w:szCs w:val="28"/>
          <w:lang w:val="uk-UA"/>
        </w:rPr>
        <w:t>структурних підрозділів міської</w:t>
      </w:r>
      <w:r>
        <w:rPr>
          <w:sz w:val="28"/>
          <w:szCs w:val="28"/>
        </w:rPr>
        <w:t xml:space="preserve"> ради, представники інститутів громадянського суспільства, представники соціально – відповідального бізнесу.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3.5. Не </w:t>
      </w:r>
      <w:r>
        <w:rPr>
          <w:sz w:val="28"/>
          <w:szCs w:val="28"/>
          <w:lang w:val="uk-UA"/>
        </w:rPr>
        <w:t>пізніше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ніж</w:t>
      </w:r>
      <w:r>
        <w:rPr>
          <w:sz w:val="28"/>
          <w:szCs w:val="28"/>
        </w:rPr>
        <w:t xml:space="preserve"> за 14 </w:t>
      </w:r>
      <w:r>
        <w:rPr>
          <w:sz w:val="28"/>
          <w:szCs w:val="28"/>
          <w:lang w:val="uk-UA"/>
        </w:rPr>
        <w:t>календарних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ініціативна група оприлюднює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офіційному</w:t>
      </w:r>
      <w:r>
        <w:rPr>
          <w:sz w:val="28"/>
          <w:szCs w:val="28"/>
        </w:rPr>
        <w:t xml:space="preserve"> веб-</w:t>
      </w:r>
      <w:r>
        <w:rPr>
          <w:sz w:val="28"/>
          <w:szCs w:val="28"/>
          <w:lang w:val="uk-UA"/>
        </w:rPr>
        <w:t xml:space="preserve">сайті Покровської міської ради, офіційних сторінках в соціальних мережах або в друкованих засобах масової інформації  чи в інший прийнятний спосіб повідомлення про порядок надання заяв (документів) кандидатів на членство в Молодіжній раді а також час, місце та дату засідання ініціативної групи по визначенню складу Молодіжної ради.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3.6. </w:t>
      </w:r>
      <w:r>
        <w:rPr>
          <w:sz w:val="28"/>
          <w:szCs w:val="28"/>
          <w:lang w:val="uk-UA"/>
        </w:rPr>
        <w:t xml:space="preserve">Кандидати </w:t>
      </w:r>
      <w:r>
        <w:rPr>
          <w:sz w:val="28"/>
          <w:szCs w:val="28"/>
        </w:rPr>
        <w:t xml:space="preserve"> на членство в </w:t>
      </w:r>
      <w:r>
        <w:rPr>
          <w:sz w:val="28"/>
          <w:szCs w:val="28"/>
          <w:lang w:val="uk-UA"/>
        </w:rPr>
        <w:t>Молодіжній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раді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мають</w:t>
      </w:r>
      <w:r>
        <w:rPr>
          <w:sz w:val="28"/>
          <w:szCs w:val="28"/>
        </w:rPr>
        <w:t xml:space="preserve"> подати до ініціативної </w:t>
      </w:r>
      <w:r>
        <w:rPr>
          <w:sz w:val="28"/>
          <w:szCs w:val="28"/>
          <w:lang w:val="uk-UA"/>
        </w:rPr>
        <w:t>групи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такі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документи</w:t>
      </w:r>
      <w:r>
        <w:rPr>
          <w:sz w:val="28"/>
          <w:szCs w:val="28"/>
        </w:rPr>
        <w:t>: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анкета кандидата до складу Молодіжної ради (додаток 1);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 xml:space="preserve">бланк  </w:t>
      </w:r>
      <w:r>
        <w:rPr>
          <w:sz w:val="28"/>
          <w:szCs w:val="28"/>
          <w:lang w:val="uk-UA"/>
        </w:rPr>
        <w:t xml:space="preserve">підписів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не  менше </w:t>
      </w:r>
      <w:r>
        <w:rPr>
          <w:sz w:val="28"/>
          <w:szCs w:val="28"/>
        </w:rPr>
        <w:t xml:space="preserve">10  </w:t>
      </w:r>
      <w:r>
        <w:rPr>
          <w:sz w:val="28"/>
          <w:szCs w:val="28"/>
          <w:lang w:val="uk-UA"/>
        </w:rPr>
        <w:t>молодих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жителів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громади</w:t>
      </w:r>
      <w:r>
        <w:rPr>
          <w:sz w:val="28"/>
          <w:szCs w:val="28"/>
        </w:rPr>
        <w:t xml:space="preserve">   (14-35 </w:t>
      </w:r>
      <w:r>
        <w:rPr>
          <w:sz w:val="28"/>
          <w:szCs w:val="28"/>
          <w:lang w:val="uk-UA"/>
        </w:rPr>
        <w:t>років</w:t>
      </w:r>
      <w:r>
        <w:rPr>
          <w:sz w:val="28"/>
          <w:szCs w:val="28"/>
        </w:rPr>
        <w:t xml:space="preserve">)   </w:t>
      </w:r>
      <w:r>
        <w:rPr>
          <w:sz w:val="28"/>
          <w:szCs w:val="28"/>
          <w:lang w:val="uk-UA"/>
        </w:rPr>
        <w:t>(додаток 2)</w:t>
      </w:r>
      <w:r>
        <w:rPr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копію</w:t>
      </w:r>
      <w:r>
        <w:rPr>
          <w:sz w:val="28"/>
          <w:szCs w:val="28"/>
        </w:rPr>
        <w:t xml:space="preserve"> паспорта </w:t>
      </w:r>
      <w:r>
        <w:rPr>
          <w:sz w:val="28"/>
          <w:szCs w:val="28"/>
          <w:lang w:val="uk-UA"/>
        </w:rPr>
        <w:t>громадянина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України (1,2 сторінка та прописка), копія 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картки;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  <w:br/>
        <w:t xml:space="preserve">   паспорту;</w:t>
      </w:r>
    </w:p>
    <w:p>
      <w:pPr>
        <w:pStyle w:val="NoSpacing"/>
        <w:jc w:val="both"/>
        <w:rPr/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Ініціативна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розглядає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документи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подані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кандидатами</w:t>
      </w:r>
      <w:r>
        <w:rPr>
          <w:sz w:val="28"/>
          <w:szCs w:val="28"/>
        </w:rPr>
        <w:t xml:space="preserve">, на </w:t>
      </w:r>
      <w:r>
        <w:rPr>
          <w:sz w:val="28"/>
          <w:szCs w:val="28"/>
          <w:lang w:val="uk-UA"/>
        </w:rPr>
        <w:t>їх відповідність вимогам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встановленим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Положенням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Приймання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документів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uk-UA"/>
        </w:rPr>
        <w:t>участі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відборі в члени Молодіжної ради припиняється</w:t>
      </w:r>
      <w:r>
        <w:rPr>
          <w:sz w:val="28"/>
          <w:szCs w:val="28"/>
        </w:rPr>
        <w:t xml:space="preserve"> за 3 </w:t>
      </w:r>
      <w:r>
        <w:rPr>
          <w:sz w:val="28"/>
          <w:szCs w:val="28"/>
          <w:lang w:val="uk-UA"/>
        </w:rPr>
        <w:t>календарних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дні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їх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проведення</w:t>
      </w:r>
      <w:r>
        <w:rPr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За результатами </w:t>
      </w:r>
      <w:r>
        <w:rPr>
          <w:sz w:val="28"/>
          <w:szCs w:val="28"/>
          <w:lang w:val="uk-UA"/>
        </w:rPr>
        <w:t>розгляду документів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відповідність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встановленим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вимогам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ініціативна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формує пропозиції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виконавчому комітету Покровської міської ради що</w:t>
      </w:r>
      <w:r>
        <w:rPr>
          <w:sz w:val="28"/>
          <w:szCs w:val="28"/>
        </w:rPr>
        <w:t xml:space="preserve">до складу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</w:rPr>
        <w:t xml:space="preserve">список </w:t>
      </w:r>
      <w:r>
        <w:rPr>
          <w:sz w:val="28"/>
          <w:szCs w:val="28"/>
          <w:lang w:val="uk-UA"/>
        </w:rPr>
        <w:t>кандидатів, яким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відмовлено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членстві Молодіжної ради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із зазначенням причин відмови.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 xml:space="preserve">8. Рішення ініціативної групи оформляється протоколом, який складається протягом трьох робочих днів з моменту розгляду поданих кандидатами документів і підписується членами ініціативної групи.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>3.9. Виконавчий комітет Покровської міської ради на підставі протоколу ініціативної групи затверджує склад Молодіжної ради та оприлюднює його згідно чинного законодавства.</w:t>
      </w:r>
    </w:p>
    <w:p>
      <w:pPr>
        <w:pStyle w:val="NoSpacing"/>
        <w:jc w:val="both"/>
        <w:rPr/>
      </w:pPr>
      <w:r>
        <w:rPr>
          <w:sz w:val="28"/>
          <w:szCs w:val="28"/>
        </w:rPr>
        <w:t>3.10. Члени</w:t>
      </w:r>
      <w:r>
        <w:rPr>
          <w:sz w:val="28"/>
          <w:szCs w:val="28"/>
          <w:lang w:val="uk-UA"/>
        </w:rPr>
        <w:t xml:space="preserve"> Молодіжної ради можуть обиратися не більше двох термінів підряд.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3.11. До складу Молодіжної ради входять: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голова Молодіжної ради;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заступник голови Молодіжної ради;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секретар Молодіжної ради;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члени Молодіжної ради.</w:t>
      </w:r>
    </w:p>
    <w:p>
      <w:pPr>
        <w:pStyle w:val="NoSpacing"/>
        <w:jc w:val="both"/>
        <w:rPr/>
      </w:pPr>
      <w:r>
        <w:rPr>
          <w:sz w:val="28"/>
          <w:szCs w:val="28"/>
        </w:rPr>
        <w:t>3.12. Голова</w:t>
      </w:r>
      <w:r>
        <w:rPr>
          <w:sz w:val="28"/>
          <w:szCs w:val="28"/>
          <w:lang w:val="uk-UA"/>
        </w:rPr>
        <w:t xml:space="preserve"> Молодіжної ради обирається зі складу членів Молодіжної ради на першому засіданні шляхом таємного голосування більшістю від загального складу Молодіжної ради.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3.13.  Голова Молодіжної ради може достроково припинити свої повноваження у разі: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складання повноважень за його особистою письмовою заявою;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вираження недовіри до нього більшістю від загального складу Молодіжної ради;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інших випадках, які унеможливлюють його участь у роботі Молодіжної ради.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Рішення про дострокове припинення повноважень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приймається</w:t>
      </w:r>
      <w:r>
        <w:rPr>
          <w:sz w:val="28"/>
          <w:szCs w:val="28"/>
        </w:rPr>
        <w:t xml:space="preserve"> шляхом </w:t>
      </w:r>
      <w:r>
        <w:rPr>
          <w:sz w:val="28"/>
          <w:szCs w:val="28"/>
          <w:lang w:val="uk-UA"/>
        </w:rPr>
        <w:t>таємного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голосування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  <w:lang w:val="uk-UA"/>
        </w:rPr>
        <w:t>менше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двома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третинами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загального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>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3.14. Голова Молодіжної ради: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3.14.1. Представляє Молодіжну раду у відносинах з органами місцевого самоврядування, фізичними і юридичними особами, підписує документи та здійснює інші представницькі функції.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>Контролює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рішень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ради.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.3. </w:t>
      </w:r>
      <w:r>
        <w:rPr>
          <w:sz w:val="28"/>
          <w:szCs w:val="28"/>
          <w:lang w:val="uk-UA"/>
        </w:rPr>
        <w:t>Головує на засіданнях Молодіжної ради.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3.14.4. Підписує рішення, прийняті Молодіжною радою, та інші документи, що стосуються діяльності Молодіжної ради.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Звітує на першому засіданні Молодіжної ради наступного скликання  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виконану</w:t>
      </w:r>
      <w:r>
        <w:rPr>
          <w:sz w:val="28"/>
          <w:szCs w:val="28"/>
        </w:rPr>
        <w:t xml:space="preserve"> роботу.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3.14.6 Інформує виконавчий комітет Покровської міської ради про прийняті на засіданнях Молодіжної ради рішення та розглянуті питання.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3.15. Заступник голови Молодіжної ради: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3.15.1. Представляє Молодіжну раду у відносинах з органами місцевого самоврядування, фізичними та юридичними особами, здійснює інші представницькі функції.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>Забезпечує виконання рішень Молодіжної ради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  <w:lang w:val="uk-UA"/>
        </w:rPr>
        <w:t xml:space="preserve">Головує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засіданнях 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 період відсутності голови Молодіжної ради.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.4. </w:t>
      </w:r>
      <w:r>
        <w:rPr>
          <w:sz w:val="28"/>
          <w:szCs w:val="28"/>
          <w:lang w:val="uk-UA"/>
        </w:rPr>
        <w:t>Обирається та переобирається на засіданнях 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більшістю від загального складу Молодіжної ради. 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Повноваження заступника голови Молодіжної ради можуть бути достроково припинені за рішенням Молодіжної ради, на підставі подання голови Молодіжної ради, або пропозиції більшості від загального складу Молодіжної ради, або у разі складання повноважень за особистою письмовою заявою.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Секретар Молодіжної ради</w:t>
      </w:r>
      <w:r>
        <w:rPr>
          <w:sz w:val="28"/>
          <w:szCs w:val="28"/>
        </w:rPr>
        <w:t xml:space="preserve">: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.1. </w:t>
      </w:r>
      <w:r>
        <w:rPr>
          <w:sz w:val="28"/>
          <w:szCs w:val="28"/>
          <w:lang w:val="uk-UA"/>
        </w:rPr>
        <w:t>Організовує підготовку засідань Молодіжної ради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виносяться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розгляд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>Забезпечує своєчасне доведення рішень 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 виконавців та молоді Покровської міської об’єднаної територіальної громади.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.3. </w:t>
      </w:r>
      <w:r>
        <w:rPr>
          <w:sz w:val="28"/>
          <w:szCs w:val="28"/>
          <w:lang w:val="uk-UA"/>
        </w:rPr>
        <w:t xml:space="preserve">Забезпечує зберігання офіційних документів, пов’язаних з роботою Молодіжної ради.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3.16.4 Інформує виконавчий комітет Покровської міської ради про прийняті на засіданнях Молодіжної ради рішення та розглянуті питання.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3.16.5. Складає проект звітів про діяльність Молодіжної ради за рік.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3.16.6. Веде протоколи засідань Молодіжної ради. 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3.16.7. Забезпечує членів Молодіжної ради необхідними матеріалами та інформацією, запрошує до засідань Молодіжної ради.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Обирається та переобирається на засіданнях 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більшістю від загального складу Молодіжної </w:t>
      </w:r>
      <w:r>
        <w:rPr>
          <w:sz w:val="28"/>
          <w:szCs w:val="28"/>
        </w:rPr>
        <w:t xml:space="preserve">ради.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Повноваження</w:t>
      </w:r>
      <w:r>
        <w:rPr>
          <w:sz w:val="28"/>
          <w:szCs w:val="28"/>
        </w:rPr>
        <w:t xml:space="preserve"> секретаря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можуть </w:t>
      </w:r>
      <w:r>
        <w:rPr>
          <w:sz w:val="28"/>
          <w:szCs w:val="28"/>
        </w:rPr>
        <w:t xml:space="preserve">бути </w:t>
      </w:r>
      <w:r>
        <w:rPr>
          <w:sz w:val="28"/>
          <w:szCs w:val="28"/>
          <w:lang w:val="uk-UA"/>
        </w:rPr>
        <w:t xml:space="preserve">достроково припинені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uk-UA"/>
        </w:rPr>
        <w:t>рішенням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ради, </w:t>
      </w:r>
      <w:r>
        <w:rPr>
          <w:sz w:val="28"/>
          <w:szCs w:val="28"/>
          <w:lang w:val="uk-UA"/>
        </w:rPr>
        <w:t>на підставі подання голови Молодіжної ради, або пропозиції більшості від загального складу Молодіжної ради, або у разі складання повноважень за особистою письмовою заявою.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>3.16.9. Візує рішення, прийняті Молодіжною радою, та інші документи, що стосуються діяльності Молодіжної ради.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Члени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>: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uk-UA"/>
        </w:rPr>
        <w:t xml:space="preserve"> Повноваження член Молодіжної ради починаються</w:t>
      </w:r>
      <w:r>
        <w:rPr>
          <w:sz w:val="28"/>
          <w:szCs w:val="28"/>
        </w:rPr>
        <w:t xml:space="preserve"> з дня</w:t>
      </w:r>
      <w:r>
        <w:rPr>
          <w:sz w:val="28"/>
          <w:szCs w:val="28"/>
          <w:lang w:val="uk-UA"/>
        </w:rPr>
        <w:t xml:space="preserve"> затвердження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 xml:space="preserve">новопризначеної Молодіжної ради </w:t>
      </w:r>
      <w:r>
        <w:rPr>
          <w:sz w:val="28"/>
          <w:szCs w:val="28"/>
        </w:rPr>
        <w:t xml:space="preserve">і </w:t>
      </w:r>
      <w:r>
        <w:rPr>
          <w:sz w:val="28"/>
          <w:szCs w:val="28"/>
          <w:lang w:val="uk-UA"/>
        </w:rPr>
        <w:t>припиняються</w:t>
      </w:r>
      <w:r>
        <w:rPr>
          <w:sz w:val="28"/>
          <w:szCs w:val="28"/>
        </w:rPr>
        <w:t xml:space="preserve"> в день </w:t>
      </w:r>
      <w:r>
        <w:rPr>
          <w:sz w:val="28"/>
          <w:szCs w:val="28"/>
          <w:lang w:val="uk-UA"/>
        </w:rPr>
        <w:t>затвердження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>Молодіжної ради наступного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скликання</w:t>
      </w:r>
      <w:r>
        <w:rPr>
          <w:sz w:val="28"/>
          <w:szCs w:val="28"/>
        </w:rPr>
        <w:t>.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 xml:space="preserve">Повноваження члена Молодіжної ради достроково можуть бути припинені у  наступних випадках: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власне бажання члена Молодіжної ради скласти свої повноваження</w:t>
      </w:r>
      <w:r>
        <w:rPr>
          <w:sz w:val="28"/>
          <w:szCs w:val="28"/>
        </w:rPr>
        <w:t xml:space="preserve">;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на підставі рішення засідання Молодіжної ради у разі систематичного невиконання членом Молодіжної ради покладених на нього обов’язків.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.3 </w:t>
      </w:r>
      <w:r>
        <w:rPr>
          <w:sz w:val="28"/>
          <w:szCs w:val="28"/>
          <w:lang w:val="uk-UA"/>
        </w:rPr>
        <w:t>Питання</w:t>
      </w:r>
      <w:r>
        <w:rPr>
          <w:sz w:val="28"/>
          <w:szCs w:val="28"/>
        </w:rPr>
        <w:t xml:space="preserve"> про </w:t>
      </w:r>
      <w:r>
        <w:rPr>
          <w:sz w:val="28"/>
          <w:szCs w:val="28"/>
          <w:lang w:val="uk-UA"/>
        </w:rPr>
        <w:t xml:space="preserve">дострокове припинення повноважень членства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Молодіжній раді виноситься секретарем або головою Молодіжної ради розгляд засідання Молодіжної ради та затверджується за умови голосування за припинення повноважень більшістю від загального складу Молодіжної ради.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Замість</w:t>
      </w:r>
      <w:r>
        <w:rPr>
          <w:sz w:val="28"/>
          <w:szCs w:val="28"/>
        </w:rPr>
        <w:t xml:space="preserve"> члена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повноваження якого припиняються достроково, посідає новий представник з числа активної молоді міста за  рішенням виконавчого комітету Покровської міської ради у відповідності до подання Молодіжної ради.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Член </w:t>
      </w:r>
      <w:r>
        <w:rPr>
          <w:sz w:val="28"/>
          <w:szCs w:val="28"/>
          <w:lang w:val="uk-UA"/>
        </w:rPr>
        <w:t>Молодіжної ради має</w:t>
      </w:r>
      <w:r>
        <w:rPr>
          <w:sz w:val="28"/>
          <w:szCs w:val="28"/>
        </w:rPr>
        <w:t xml:space="preserve"> право: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- ухвального </w:t>
      </w:r>
      <w:r>
        <w:rPr>
          <w:sz w:val="28"/>
          <w:szCs w:val="28"/>
        </w:rPr>
        <w:t xml:space="preserve">голосу на </w:t>
      </w:r>
      <w:r>
        <w:rPr>
          <w:sz w:val="28"/>
          <w:szCs w:val="28"/>
          <w:lang w:val="uk-UA"/>
        </w:rPr>
        <w:t>засіданнях Молодіжної</w:t>
      </w:r>
      <w:r>
        <w:rPr>
          <w:sz w:val="28"/>
          <w:szCs w:val="28"/>
        </w:rPr>
        <w:t xml:space="preserve"> ради;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- представляти в Молодіжній раді інтереси </w:t>
      </w:r>
      <w:r>
        <w:rPr>
          <w:sz w:val="28"/>
          <w:szCs w:val="28"/>
        </w:rPr>
        <w:t xml:space="preserve">як </w:t>
      </w:r>
      <w:r>
        <w:rPr>
          <w:sz w:val="28"/>
          <w:szCs w:val="28"/>
          <w:lang w:val="uk-UA"/>
        </w:rPr>
        <w:t>навчального</w:t>
      </w:r>
      <w:r>
        <w:rPr>
          <w:sz w:val="28"/>
          <w:szCs w:val="28"/>
        </w:rPr>
        <w:t xml:space="preserve"> закладу </w:t>
      </w:r>
      <w:r>
        <w:rPr>
          <w:sz w:val="28"/>
          <w:szCs w:val="28"/>
          <w:lang w:val="uk-UA"/>
        </w:rPr>
        <w:t xml:space="preserve">чи організації, від якого/якої  його було </w:t>
      </w:r>
      <w:r>
        <w:rPr>
          <w:sz w:val="28"/>
          <w:szCs w:val="28"/>
        </w:rPr>
        <w:t xml:space="preserve">направлено до складу </w:t>
      </w:r>
      <w:r>
        <w:rPr>
          <w:sz w:val="28"/>
          <w:szCs w:val="28"/>
          <w:lang w:val="uk-UA"/>
        </w:rPr>
        <w:t xml:space="preserve">Молодіжної </w:t>
      </w:r>
      <w:r>
        <w:rPr>
          <w:sz w:val="28"/>
          <w:szCs w:val="28"/>
        </w:rPr>
        <w:t xml:space="preserve">ради, так і </w:t>
      </w:r>
      <w:r>
        <w:rPr>
          <w:sz w:val="28"/>
          <w:szCs w:val="28"/>
          <w:lang w:val="uk-UA"/>
        </w:rPr>
        <w:t>молоді Покровської міської об’єднаної територіальної громади</w:t>
      </w:r>
      <w:r>
        <w:rPr>
          <w:sz w:val="28"/>
          <w:szCs w:val="28"/>
        </w:rPr>
        <w:t xml:space="preserve">;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- вносити пропозиції і зауваження до порядку денного засідання Молодіжної ради;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оголошувати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засіданнях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тексти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звернень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заяв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пропозицій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/>
      </w:pPr>
      <w:r>
        <w:rPr>
          <w:sz w:val="28"/>
          <w:szCs w:val="28"/>
        </w:rPr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Член </w:t>
      </w:r>
      <w:r>
        <w:rPr>
          <w:sz w:val="28"/>
          <w:szCs w:val="28"/>
          <w:lang w:val="uk-UA"/>
        </w:rPr>
        <w:t xml:space="preserve">Молодіжної ради зобов’язаний: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брати участь у засіданнях Молодіжної ради;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- виконувати рішення Молодіжної ради; 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дотримуватися етичних та моральних норм</w:t>
      </w:r>
      <w:r>
        <w:rPr>
          <w:sz w:val="28"/>
          <w:szCs w:val="28"/>
        </w:rPr>
        <w:t xml:space="preserve">, толерантного </w:t>
      </w:r>
      <w:r>
        <w:rPr>
          <w:sz w:val="28"/>
          <w:szCs w:val="28"/>
          <w:lang w:val="uk-UA"/>
        </w:rPr>
        <w:t>відношення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оточуючих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/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uk-UA"/>
        </w:rPr>
        <w:t>Організація роботи Молодіжної ради: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4.1. Основною формою </w:t>
      </w:r>
      <w:r>
        <w:rPr>
          <w:sz w:val="28"/>
          <w:szCs w:val="28"/>
          <w:lang w:val="uk-UA"/>
        </w:rPr>
        <w:t>роботи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Молодіжної ради </w:t>
      </w:r>
      <w:r>
        <w:rPr>
          <w:sz w:val="28"/>
          <w:szCs w:val="28"/>
        </w:rPr>
        <w:t xml:space="preserve">є </w:t>
      </w:r>
      <w:r>
        <w:rPr>
          <w:sz w:val="28"/>
          <w:szCs w:val="28"/>
          <w:lang w:val="uk-UA"/>
        </w:rPr>
        <w:t>засідання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4.2. </w:t>
      </w:r>
      <w:r>
        <w:rPr>
          <w:sz w:val="28"/>
          <w:szCs w:val="28"/>
          <w:lang w:val="uk-UA"/>
        </w:rPr>
        <w:t>Засідання можуть</w:t>
      </w:r>
      <w:r>
        <w:rPr>
          <w:sz w:val="28"/>
          <w:szCs w:val="28"/>
        </w:rPr>
        <w:t xml:space="preserve"> бути </w:t>
      </w:r>
      <w:r>
        <w:rPr>
          <w:sz w:val="28"/>
          <w:szCs w:val="28"/>
          <w:lang w:val="uk-UA"/>
        </w:rPr>
        <w:t xml:space="preserve"> черговими та позачерговими. 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Чергові засідання проводяться не рідше 1 разу на квартал, позачергові – за потреби. Скликаються головою Молодіжної ради, а за його відсутності – заступником голови Молодіжної ради.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4.3. </w:t>
      </w:r>
      <w:r>
        <w:rPr>
          <w:sz w:val="28"/>
          <w:szCs w:val="28"/>
          <w:lang w:val="uk-UA"/>
        </w:rPr>
        <w:t xml:space="preserve">Засідання Молодіжної ради є правомочними за наявності більше половини членів від її загального складу. 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4.5. Порядок </w:t>
      </w:r>
      <w:r>
        <w:rPr>
          <w:sz w:val="28"/>
          <w:szCs w:val="28"/>
          <w:lang w:val="uk-UA"/>
        </w:rPr>
        <w:t xml:space="preserve">денний Молодіжної ради складається секретарем Молодіжної ради та доводиться до відома членів Молодіжної ради не пізніше 5 (п’яти) днів до засідання. 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4.6. </w:t>
      </w:r>
      <w:r>
        <w:rPr>
          <w:sz w:val="28"/>
          <w:szCs w:val="28"/>
          <w:lang w:val="uk-UA"/>
        </w:rPr>
        <w:t xml:space="preserve">Рішення з питань порядку денного засідання Молодіжної ради приймаються більшістю голосів від загального складу Молодіжної ради.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4.7. </w:t>
      </w:r>
      <w:r>
        <w:rPr>
          <w:sz w:val="28"/>
          <w:szCs w:val="28"/>
          <w:lang w:val="uk-UA"/>
        </w:rPr>
        <w:t>Рішення Молодіжної ради оформлюються у вигляді протоколів, які підписуються  головою Молодіжної ради та візується секретарем.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center"/>
        <w:rPr/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uk-UA"/>
        </w:rPr>
        <w:t>Прикінцеві положення.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5.1. </w:t>
      </w:r>
      <w:r>
        <w:rPr>
          <w:sz w:val="28"/>
          <w:szCs w:val="28"/>
          <w:lang w:val="uk-UA"/>
        </w:rPr>
        <w:t xml:space="preserve">Протоколи та витяги з протоколів Молодіжної ради  носять рекомендований характер та надаються до розгляду виконавчим органам Покровської міської ради. 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 xml:space="preserve">5.2. Представники виконавчих органів Покровської міської ради можуть бути присутніми на засіданнях Молодіжної ради у разі обговорення питань, що належать до їх компетенції.  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5.3. На </w:t>
      </w:r>
      <w:r>
        <w:rPr>
          <w:sz w:val="28"/>
          <w:szCs w:val="28"/>
          <w:lang w:val="uk-UA"/>
        </w:rPr>
        <w:t>засідання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постійних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депутатських комісій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Покровської міської ради,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uk-UA"/>
        </w:rPr>
        <w:t>розгляді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які впливають на життя молоді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можуть бути запрошені представники Молодіжної ради. </w:t>
      </w:r>
    </w:p>
    <w:p>
      <w:pPr>
        <w:pStyle w:val="NoSpacing"/>
        <w:jc w:val="both"/>
        <w:rPr/>
      </w:pPr>
      <w:r>
        <w:rPr>
          <w:sz w:val="28"/>
          <w:szCs w:val="28"/>
        </w:rPr>
        <w:t>5.4.</w:t>
      </w:r>
      <w:r>
        <w:rPr>
          <w:sz w:val="28"/>
          <w:szCs w:val="28"/>
          <w:lang w:val="uk-UA"/>
        </w:rPr>
        <w:t xml:space="preserve"> Зміни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доповнення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 вносяться рішенням Покровської міської ради за поданням голови Молодіжної ради.</w:t>
      </w:r>
    </w:p>
    <w:p>
      <w:pPr>
        <w:pStyle w:val="NoSpacing"/>
        <w:jc w:val="both"/>
        <w:rPr/>
      </w:pPr>
      <w:r>
        <w:rPr>
          <w:sz w:val="28"/>
          <w:szCs w:val="28"/>
        </w:rPr>
        <w:t xml:space="preserve">5.5. </w:t>
      </w:r>
      <w:r>
        <w:rPr>
          <w:sz w:val="28"/>
          <w:szCs w:val="28"/>
          <w:lang w:val="uk-UA"/>
        </w:rPr>
        <w:t>Молодіжна рада достроково припиняє повноваження за рішенням виконавчого комітету Покровської міської ради  у разі: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порушення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Молодіжною</w:t>
      </w:r>
      <w:r>
        <w:rPr>
          <w:sz w:val="28"/>
          <w:szCs w:val="28"/>
        </w:rPr>
        <w:t xml:space="preserve"> радою </w:t>
      </w:r>
      <w:r>
        <w:rPr>
          <w:sz w:val="28"/>
          <w:szCs w:val="28"/>
          <w:lang w:val="uk-UA"/>
        </w:rPr>
        <w:t>законів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Конституції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порушення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Молодіжною</w:t>
      </w:r>
      <w:r>
        <w:rPr>
          <w:sz w:val="28"/>
          <w:szCs w:val="28"/>
        </w:rPr>
        <w:t xml:space="preserve"> радою умов </w:t>
      </w:r>
      <w:r>
        <w:rPr>
          <w:sz w:val="28"/>
          <w:szCs w:val="28"/>
          <w:lang w:val="uk-UA"/>
        </w:rPr>
        <w:t>даного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</w:t>
      </w:r>
      <w:r>
        <w:rPr>
          <w:sz w:val="28"/>
          <w:szCs w:val="28"/>
        </w:rPr>
        <w:t>;</w:t>
      </w:r>
    </w:p>
    <w:p>
      <w:pPr>
        <w:pStyle w:val="NoSpacing"/>
        <w:jc w:val="both"/>
        <w:rPr/>
      </w:pPr>
      <w:r>
        <w:rPr>
          <w:sz w:val="28"/>
          <w:szCs w:val="28"/>
          <w:lang w:val="uk-UA"/>
        </w:rPr>
        <w:t>- не проведення більше як двох чергових засідань Молодіжної ради підряд, за рішенням самої Молодіжної ради.</w:t>
      </w:r>
    </w:p>
    <w:p>
      <w:pPr>
        <w:pStyle w:val="NoSpacing"/>
        <w:widowControl w:val="false"/>
        <w:jc w:val="both"/>
        <w:rPr/>
      </w:pPr>
      <w:r>
        <w:rPr/>
      </w:r>
    </w:p>
    <w:p>
      <w:pPr>
        <w:pStyle w:val="NoSpacing"/>
        <w:widowControl w:val="false"/>
        <w:jc w:val="both"/>
        <w:rPr/>
      </w:pPr>
      <w:r>
        <w:rPr/>
      </w:r>
    </w:p>
    <w:p>
      <w:pPr>
        <w:pStyle w:val="NoSpacing"/>
        <w:widowControl w:val="false"/>
        <w:jc w:val="both"/>
        <w:rPr/>
      </w:pPr>
      <w:r>
        <w:rPr/>
      </w:r>
    </w:p>
    <w:p>
      <w:pPr>
        <w:pStyle w:val="NoSpacing"/>
        <w:widowControl w:val="false"/>
        <w:jc w:val="both"/>
        <w:rPr/>
      </w:pPr>
      <w:r>
        <w:rPr/>
      </w:r>
    </w:p>
    <w:p>
      <w:pPr>
        <w:pStyle w:val="NoSpacing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rFonts w:eastAsia="Andale Sans UI"/>
          <w:kern w:val="2"/>
          <w:sz w:val="28"/>
          <w:szCs w:val="28"/>
        </w:rPr>
        <w:t>В.о.нальника відділу молоді та спорту</w:t>
        <w:tab/>
        <w:tab/>
        <w:tab/>
        <w:tab/>
        <w:tab/>
        <w:t xml:space="preserve">В.В. Тиква </w:t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sectPr>
          <w:type w:val="nextPage"/>
          <w:pgSz w:w="11906" w:h="16838"/>
          <w:pgMar w:left="1701" w:right="567" w:header="0" w:top="555" w:footer="0" w:bottom="638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ab/>
        <w:tab/>
        <w:tab/>
        <w:t xml:space="preserve">            </w:t>
      </w:r>
      <w:r>
        <w:rPr>
          <w:rFonts w:cs="Times New Roman"/>
          <w:sz w:val="24"/>
          <w:szCs w:val="24"/>
          <w:lang w:val="uk-UA"/>
        </w:rPr>
        <w:t>Додаток  1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cs="Times New Roman"/>
          <w:sz w:val="24"/>
          <w:szCs w:val="24"/>
          <w:lang w:val="uk-UA"/>
        </w:rPr>
        <w:tab/>
        <w:tab/>
        <w:t xml:space="preserve">         </w:t>
      </w:r>
      <w:bookmarkStart w:id="0" w:name="__DdeLink__29279_2212346821"/>
      <w:r>
        <w:rPr>
          <w:rFonts w:cs="Times New Roman"/>
          <w:sz w:val="24"/>
          <w:szCs w:val="24"/>
          <w:lang w:val="uk-UA"/>
        </w:rPr>
        <w:t xml:space="preserve"> до Положення про Молодіжну раду при                  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</w:t>
      </w:r>
      <w:r>
        <w:rPr>
          <w:rFonts w:cs="Times New Roman"/>
          <w:sz w:val="24"/>
          <w:szCs w:val="24"/>
          <w:lang w:val="uk-UA"/>
        </w:rPr>
        <w:tab/>
        <w:tab/>
        <w:tab/>
        <w:tab/>
        <w:t xml:space="preserve">    виконавчому комітеті  Покровської міської </w:t>
        <w:tab/>
        <w:tab/>
        <w:tab/>
        <w:t xml:space="preserve">     ради (пункт 3.6)</w:t>
      </w:r>
      <w:bookmarkEnd w:id="0"/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/>
          <w:sz w:val="28"/>
          <w:szCs w:val="28"/>
          <w:lang w:val="uk-UA"/>
        </w:rPr>
        <w:t>АНКЕТА</w:t>
      </w:r>
    </w:p>
    <w:p>
      <w:pPr>
        <w:pStyle w:val="Normal"/>
        <w:spacing w:before="0" w:after="0"/>
        <w:jc w:val="center"/>
        <w:rPr/>
      </w:pPr>
      <w:r>
        <w:rPr>
          <w:rFonts w:cs="Times New Roman"/>
          <w:sz w:val="28"/>
          <w:szCs w:val="28"/>
          <w:lang w:val="uk-UA"/>
        </w:rPr>
        <w:t>кандидата до складу Молодіжної ради</w:t>
      </w:r>
    </w:p>
    <w:p>
      <w:pPr>
        <w:pStyle w:val="Normal"/>
        <w:spacing w:before="0" w:after="0"/>
        <w:jc w:val="center"/>
        <w:rPr/>
      </w:pPr>
      <w:r>
        <w:rPr>
          <w:rFonts w:cs="Times New Roman"/>
          <w:sz w:val="28"/>
          <w:szCs w:val="28"/>
          <w:lang w:val="uk-UA"/>
        </w:rPr>
        <w:t>виконавчого комітету Покровської міської ради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rPr/>
      </w:pPr>
      <w:r>
        <w:rPr>
          <w:rFonts w:cs="Times New Roman"/>
          <w:sz w:val="28"/>
          <w:szCs w:val="28"/>
          <w:lang w:val="uk-UA"/>
        </w:rPr>
        <w:t xml:space="preserve">1.Загальна інформація </w:t>
      </w:r>
    </w:p>
    <w:tbl>
      <w:tblPr>
        <w:tblStyle w:val="a3"/>
        <w:tblW w:w="92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4"/>
        <w:gridCol w:w="4961"/>
        <w:gridCol w:w="3328"/>
      </w:tblGrid>
      <w:tr>
        <w:trPr/>
        <w:tc>
          <w:tcPr>
            <w:tcW w:w="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Прізвище, ім’я, по батькові кандидата </w:t>
            </w:r>
          </w:p>
        </w:tc>
        <w:tc>
          <w:tcPr>
            <w:tcW w:w="3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Мобільний телефон </w:t>
            </w:r>
          </w:p>
        </w:tc>
        <w:tc>
          <w:tcPr>
            <w:tcW w:w="3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Електронна пошта </w:t>
            </w:r>
          </w:p>
        </w:tc>
        <w:tc>
          <w:tcPr>
            <w:tcW w:w="3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Посилання на сторінках в соціальних мережах ( у разі наявності)</w:t>
            </w:r>
          </w:p>
        </w:tc>
        <w:tc>
          <w:tcPr>
            <w:tcW w:w="3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Дата народження </w:t>
            </w:r>
          </w:p>
        </w:tc>
        <w:tc>
          <w:tcPr>
            <w:tcW w:w="3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Місце фактичного проживання</w:t>
            </w:r>
          </w:p>
        </w:tc>
        <w:tc>
          <w:tcPr>
            <w:tcW w:w="3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3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Місце роботи/навчання</w:t>
            </w:r>
          </w:p>
        </w:tc>
        <w:tc>
          <w:tcPr>
            <w:tcW w:w="3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rPr/>
      </w:pPr>
      <w:r>
        <w:rPr>
          <w:rFonts w:cs="Times New Roman"/>
          <w:sz w:val="28"/>
          <w:szCs w:val="28"/>
          <w:lang w:val="uk-UA"/>
        </w:rPr>
        <w:t>2. Досвід кандидата:</w:t>
      </w:r>
    </w:p>
    <w:p>
      <w:pPr>
        <w:pStyle w:val="Normal"/>
        <w:rPr/>
      </w:pPr>
      <w:r>
        <w:rPr>
          <w:rFonts w:cs="Times New Roman"/>
          <w:sz w:val="28"/>
          <w:szCs w:val="28"/>
          <w:lang w:val="uk-UA"/>
        </w:rPr>
        <w:t>2.1. У яких молодіжних заходах (наукових, розважальних, творчих, неформальної освіти) Ви брали участь?</w:t>
      </w:r>
    </w:p>
    <w:p>
      <w:pPr>
        <w:pStyle w:val="Normal"/>
        <w:rPr/>
      </w:pPr>
      <w:r>
        <w:rPr>
          <w:rFonts w:cs="Times New Roman"/>
          <w:sz w:val="28"/>
          <w:szCs w:val="28"/>
          <w:lang w:val="uk-UA"/>
        </w:rPr>
        <w:t>2.2. Досвід організації та проведення молодіжних заходів?</w:t>
        <w:br/>
      </w:r>
    </w:p>
    <w:p>
      <w:pPr>
        <w:pStyle w:val="Normal"/>
        <w:rPr/>
      </w:pPr>
      <w:r>
        <w:rPr>
          <w:rFonts w:cs="Times New Roman"/>
          <w:sz w:val="28"/>
          <w:szCs w:val="28"/>
          <w:lang w:val="uk-UA"/>
        </w:rPr>
        <w:t>3. Візія та плани</w:t>
      </w:r>
    </w:p>
    <w:p>
      <w:pPr>
        <w:pStyle w:val="Normal"/>
        <w:rPr/>
      </w:pPr>
      <w:r>
        <w:rPr>
          <w:rFonts w:cs="Times New Roman"/>
          <w:sz w:val="28"/>
          <w:szCs w:val="28"/>
          <w:lang w:val="uk-UA"/>
        </w:rPr>
        <w:t>3.1. Опишіть ваше бачення становища молоді у 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rPr/>
      </w:pPr>
      <w:r>
        <w:rPr>
          <w:rFonts w:cs="Times New Roman"/>
          <w:sz w:val="28"/>
          <w:szCs w:val="28"/>
          <w:lang w:val="uk-UA"/>
        </w:rPr>
        <w:t>3.2. Опишіть власну мотивацію діяльності в Молодіжній раді. Чому ви вважаєте Вашу участь корисною для себе та _________________________?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before="0" w:after="0"/>
        <w:rPr/>
      </w:pPr>
      <w:r>
        <w:rPr>
          <w:rFonts w:cs="Times New Roman"/>
          <w:sz w:val="28"/>
          <w:szCs w:val="28"/>
          <w:lang w:val="uk-UA"/>
        </w:rPr>
        <w:t xml:space="preserve">          </w:t>
      </w:r>
      <w:r>
        <w:rPr>
          <w:rFonts w:cs="Times New Roman"/>
          <w:sz w:val="28"/>
          <w:szCs w:val="28"/>
          <w:lang w:val="uk-UA"/>
        </w:rPr>
        <w:t xml:space="preserve">Я,_______________________________________________(прізвище та  ініціали) засвідчую, що вся інформація вказана в анкеті, викладена мною особисто і є правдивою та вичерпною                                                                                                                                   </w:t>
        <w:br/>
        <w:t xml:space="preserve">                                                                                                    ______________</w:t>
      </w:r>
    </w:p>
    <w:p>
      <w:pPr>
        <w:pStyle w:val="Normal"/>
        <w:spacing w:before="0" w:after="0"/>
        <w:rPr/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>
        <w:rPr>
          <w:rFonts w:cs="Times New Roman"/>
          <w:i/>
          <w:sz w:val="20"/>
          <w:szCs w:val="20"/>
          <w:lang w:val="uk-UA"/>
        </w:rPr>
        <w:t>(підпис)</w:t>
      </w:r>
      <w:r>
        <w:rPr>
          <w:rFonts w:cs="Times New Roman"/>
          <w:sz w:val="20"/>
          <w:szCs w:val="20"/>
          <w:lang w:val="uk-UA"/>
        </w:rPr>
        <w:t xml:space="preserve">          </w:t>
      </w:r>
    </w:p>
    <w:p>
      <w:pPr>
        <w:pStyle w:val="Normal"/>
        <w:spacing w:before="0" w:after="0"/>
        <w:rPr/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cs="Times New Roman"/>
          <w:sz w:val="28"/>
          <w:szCs w:val="28"/>
          <w:lang w:val="uk-UA"/>
        </w:rPr>
        <w:t>Я,</w:t>
      </w:r>
    </w:p>
    <w:p>
      <w:pPr>
        <w:pStyle w:val="Normal"/>
        <w:spacing w:before="0" w:after="0"/>
        <w:rPr/>
      </w:pPr>
      <w:r>
        <w:rPr>
          <w:rFonts w:cs="Times New Roman"/>
          <w:sz w:val="20"/>
          <w:szCs w:val="20"/>
          <w:lang w:val="uk-UA"/>
        </w:rPr>
        <w:t>__________________________________________________________________________________________</w:t>
      </w:r>
    </w:p>
    <w:p>
      <w:pPr>
        <w:pStyle w:val="Normal"/>
        <w:spacing w:before="0" w:after="0"/>
        <w:rPr/>
      </w:pPr>
      <w:r>
        <w:rPr>
          <w:rFonts w:cs="Times New Roman"/>
          <w:sz w:val="20"/>
          <w:szCs w:val="20"/>
          <w:lang w:val="uk-UA"/>
        </w:rPr>
        <w:t xml:space="preserve">                                                                </w:t>
      </w:r>
      <w:r>
        <w:rPr>
          <w:rFonts w:cs="Times New Roman"/>
          <w:sz w:val="20"/>
          <w:szCs w:val="20"/>
          <w:lang w:val="uk-UA"/>
        </w:rPr>
        <w:t xml:space="preserve">(прізвище ім’я по батькові) </w:t>
      </w:r>
    </w:p>
    <w:p>
      <w:pPr>
        <w:pStyle w:val="Normal"/>
        <w:spacing w:before="0" w:after="0"/>
        <w:rPr/>
      </w:pPr>
      <w:r>
        <w:rPr>
          <w:rFonts w:cs="Times New Roman"/>
          <w:i/>
          <w:sz w:val="28"/>
          <w:szCs w:val="28"/>
          <w:lang w:val="uk-UA"/>
        </w:rPr>
        <w:t>відповідно до Закону України «Про захист персональних даних» даю згоду на обробку персональних даних</w:t>
      </w:r>
    </w:p>
    <w:p>
      <w:pPr>
        <w:pStyle w:val="Normal"/>
        <w:spacing w:before="0" w:after="0"/>
        <w:rPr/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                                       </w:t>
      </w:r>
      <w:r>
        <w:rPr>
          <w:rFonts w:cs="Times New Roman"/>
          <w:sz w:val="28"/>
          <w:szCs w:val="28"/>
          <w:lang w:val="uk-UA"/>
        </w:rPr>
        <w:t>______________</w:t>
      </w:r>
    </w:p>
    <w:p>
      <w:pPr>
        <w:pStyle w:val="Normal"/>
        <w:spacing w:before="0" w:after="0"/>
        <w:rPr/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>
        <w:rPr>
          <w:rFonts w:cs="Times New Roman"/>
          <w:i/>
          <w:sz w:val="20"/>
          <w:szCs w:val="20"/>
          <w:lang w:val="uk-UA"/>
        </w:rPr>
        <w:t>(підпис)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  <w:t>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/>
          <w:i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sz w:val="28"/>
          <w:szCs w:val="28"/>
          <w:lang w:val="uk-UA"/>
        </w:rPr>
        <w:t xml:space="preserve">                                     </w:t>
      </w:r>
      <w:r>
        <w:rPr>
          <w:rFonts w:cs="Times New Roman"/>
          <w:sz w:val="24"/>
          <w:szCs w:val="24"/>
          <w:lang w:val="uk-UA"/>
        </w:rPr>
        <w:t>Додаток  2</w:t>
      </w:r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cs="Times New Roman"/>
          <w:sz w:val="24"/>
          <w:szCs w:val="24"/>
          <w:lang w:val="uk-UA"/>
        </w:rPr>
        <w:tab/>
        <w:tab/>
        <w:tab/>
        <w:t xml:space="preserve">до Положення про Молодіжну раду при                  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</w:t>
      </w:r>
      <w:r>
        <w:rPr>
          <w:rFonts w:cs="Times New Roman"/>
          <w:sz w:val="24"/>
          <w:szCs w:val="24"/>
          <w:lang w:val="uk-UA"/>
        </w:rPr>
        <w:tab/>
        <w:tab/>
        <w:tab/>
        <w:tab/>
        <w:t xml:space="preserve">    виконавчому комітеті  Покровської міської </w:t>
        <w:tab/>
        <w:tab/>
        <w:tab/>
        <w:t xml:space="preserve">     ради (пункт 3.6)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/>
          <w:sz w:val="28"/>
          <w:szCs w:val="28"/>
          <w:lang w:val="uk-UA"/>
        </w:rPr>
        <w:t xml:space="preserve">        </w:t>
      </w:r>
      <w:r>
        <w:rPr>
          <w:rFonts w:cs="Times New Roman"/>
          <w:sz w:val="28"/>
          <w:szCs w:val="28"/>
          <w:lang w:val="uk-UA"/>
        </w:rPr>
        <w:t xml:space="preserve">Список осіб, які висувають кандидатом </w:t>
      </w:r>
    </w:p>
    <w:p>
      <w:pPr>
        <w:pStyle w:val="Normal"/>
        <w:spacing w:before="0" w:after="0"/>
        <w:jc w:val="center"/>
        <w:rPr/>
      </w:pPr>
      <w:r>
        <w:rPr>
          <w:rFonts w:cs="Times New Roman"/>
          <w:sz w:val="28"/>
          <w:szCs w:val="28"/>
          <w:lang w:val="uk-UA"/>
        </w:rPr>
        <w:t>до членства у молодіжній раді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tbl>
      <w:tblPr>
        <w:tblStyle w:val="a3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0"/>
        <w:gridCol w:w="4677"/>
        <w:gridCol w:w="2268"/>
        <w:gridCol w:w="1626"/>
      </w:tblGrid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rFonts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Адреса проживання</w:t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Підпис</w:t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6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  <w:tc>
          <w:tcPr>
            <w:tcW w:w="16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widowControl w:val="false"/>
        <w:spacing w:before="0" w:after="0"/>
        <w:jc w:val="both"/>
        <w:rPr/>
      </w:pPr>
      <w:r>
        <w:rPr>
          <w:rFonts w:eastAsia="Andale Sans UI" w:cs="Times New Roman"/>
          <w:kern w:val="2"/>
          <w:sz w:val="28"/>
          <w:szCs w:val="28"/>
          <w:lang w:val="uk-UA"/>
        </w:rPr>
        <w:t>________________________,_______________________________________</w:t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center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  <w:t>_________________________________</w:t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55" w:footer="0" w:bottom="63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HTML Preformatted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265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133134"/>
    <w:rPr>
      <w:rFonts w:ascii="Times New Roman" w:hAnsi="Times New Roman" w:eastAsia="Lucida Sans Unicode" w:cs="Times New Roman"/>
      <w:sz w:val="24"/>
      <w:szCs w:val="20"/>
      <w:lang w:eastAsia="zh-CN"/>
    </w:rPr>
  </w:style>
  <w:style w:type="character" w:styleId="HTML" w:customStyle="1">
    <w:name w:val="Стандартный HTML Знак"/>
    <w:basedOn w:val="DefaultParagraphFont"/>
    <w:link w:val="HTML"/>
    <w:qFormat/>
    <w:rsid w:val="00133134"/>
    <w:rPr>
      <w:rFonts w:ascii="Arial Unicode MS" w:hAnsi="Arial Unicode MS" w:eastAsia="Arial Unicode MS" w:cs="Arial Unicode MS"/>
      <w:sz w:val="20"/>
      <w:szCs w:val="20"/>
      <w:lang w:eastAsia="zh-CN"/>
    </w:rPr>
  </w:style>
  <w:style w:type="character" w:styleId="Style15">
    <w:name w:val="Выделение"/>
    <w:basedOn w:val="DefaultParagraphFont"/>
    <w:qFormat/>
    <w:rPr>
      <w:i/>
      <w:iCs/>
    </w:rPr>
  </w:style>
  <w:style w:type="character" w:styleId="Style16" w:customStyle="1">
    <w:name w:val="Текст выноски Знак"/>
    <w:basedOn w:val="DefaultParagraphFont"/>
    <w:link w:val="ad"/>
    <w:uiPriority w:val="99"/>
    <w:semiHidden/>
    <w:qFormat/>
    <w:rsid w:val="00b937d9"/>
    <w:rPr>
      <w:rFonts w:ascii="Tahoma" w:hAnsi="Tahoma" w:eastAsia="Times New Roman" w:cs="Tahoma"/>
      <w:sz w:val="16"/>
      <w:szCs w:val="16"/>
      <w:lang w:eastAsia="ru-RU"/>
    </w:rPr>
  </w:style>
  <w:style w:type="paragraph" w:styleId="Style17" w:customStyle="1">
    <w:name w:val="Заголовок"/>
    <w:basedOn w:val="Normal"/>
    <w:next w:val="Style18"/>
    <w:qFormat/>
    <w:rsid w:val="00c178f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133134"/>
    <w:pPr>
      <w:widowControl w:val="false"/>
      <w:suppressAutoHyphens w:val="true"/>
      <w:spacing w:before="0" w:after="120"/>
    </w:pPr>
    <w:rPr>
      <w:rFonts w:eastAsia="Lucida Sans Unicode"/>
      <w:szCs w:val="20"/>
      <w:lang w:eastAsia="zh-CN"/>
    </w:rPr>
  </w:style>
  <w:style w:type="paragraph" w:styleId="Style19">
    <w:name w:val="List"/>
    <w:basedOn w:val="Style18"/>
    <w:rsid w:val="00c178f4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c178f4"/>
    <w:pPr>
      <w:suppressLineNumbers/>
    </w:pPr>
    <w:rPr>
      <w:rFonts w:cs="Arial"/>
    </w:rPr>
  </w:style>
  <w:style w:type="paragraph" w:styleId="1" w:customStyle="1">
    <w:name w:val="Название объекта1"/>
    <w:basedOn w:val="Normal"/>
    <w:qFormat/>
    <w:rsid w:val="00c178f4"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uiPriority w:val="99"/>
    <w:unhideWhenUsed/>
    <w:qFormat/>
    <w:rsid w:val="00ad2653"/>
    <w:pPr>
      <w:spacing w:beforeAutospacing="1" w:afterAutospacing="1"/>
    </w:pPr>
    <w:rPr>
      <w:lang w:val="uk-UA" w:eastAsia="uk-UA"/>
    </w:rPr>
  </w:style>
  <w:style w:type="paragraph" w:styleId="HTMLPreformatted">
    <w:name w:val="HTML Preformatted"/>
    <w:basedOn w:val="Normal"/>
    <w:qFormat/>
    <w:rsid w:val="00133134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Arial Unicode MS" w:hAnsi="Arial Unicode MS" w:eastAsia="Arial Unicode MS" w:cs="Arial Unicode MS"/>
      <w:sz w:val="20"/>
      <w:szCs w:val="20"/>
      <w:lang w:eastAsia="zh-CN"/>
    </w:rPr>
  </w:style>
  <w:style w:type="paragraph" w:styleId="NoSpacing">
    <w:name w:val="No Spacing"/>
    <w:uiPriority w:val="1"/>
    <w:qFormat/>
    <w:rsid w:val="00ab20b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b937d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9791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FB21D-50A5-4FA4-B58D-10B1FDD3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LibreOffice/6.2.8.2$Windows_X86_64 LibreOffice_project/f82ddfca21ebc1e222a662a32b25c0c9d20169ee</Application>
  <Pages>9</Pages>
  <Words>2309</Words>
  <Characters>15917</Characters>
  <CharactersWithSpaces>19512</CharactersWithSpaces>
  <Paragraphs>196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2020-07-24T05:06:00Z</dcterms:created>
  <dc:creator>Пользователь Windows</dc:creator>
  <dc:description/>
  <dc:language>ru-RU</dc:language>
  <cp:lastModifiedBy/>
  <cp:lastPrinted>2020-07-24T11:31:41Z</cp:lastPrinted>
  <dcterms:modified xsi:type="dcterms:W3CDTF">2020-08-04T13:56:02Z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