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64" w:rsidRDefault="0019175F">
      <w:pPr>
        <w:pStyle w:val="a9"/>
        <w:jc w:val="right"/>
        <w:rPr>
          <w:rFonts w:ascii="Times New Roman" w:hAnsi="Times New Roman" w:cs="Times New Roman"/>
          <w:b/>
          <w:bCs/>
          <w:sz w:val="24"/>
          <w:szCs w:val="24"/>
          <w:lang w:val="uk-UA"/>
        </w:rPr>
      </w:pPr>
      <w:r>
        <w:rPr>
          <w:noProof/>
          <w:lang w:val="uk-UA"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-219075</wp:posOffset>
            </wp:positionV>
            <wp:extent cx="418465" cy="5988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rcRect l="-191" t="-131" r="-191" b="-131"/>
                    <a:stretch>
                      <a:fillRect/>
                    </a:stretch>
                  </pic:blipFill>
                  <pic:spPr bwMode="auto">
                    <a:xfrm>
                      <a:off x="0" y="0"/>
                      <a:ext cx="418465" cy="598805"/>
                    </a:xfrm>
                    <a:prstGeom prst="rect">
                      <a:avLst/>
                    </a:prstGeom>
                  </pic:spPr>
                </pic:pic>
              </a:graphicData>
            </a:graphic>
          </wp:anchor>
        </w:drawing>
      </w:r>
      <w:r>
        <w:rPr>
          <w:rFonts w:ascii="Times New Roman" w:hAnsi="Times New Roman" w:cs="Times New Roman"/>
          <w:b/>
          <w:bCs/>
          <w:sz w:val="24"/>
          <w:szCs w:val="24"/>
          <w:lang w:val="uk-UA"/>
        </w:rPr>
        <w:t>КОПІЯ</w:t>
      </w:r>
    </w:p>
    <w:p w:rsidR="00F42164" w:rsidRDefault="0019175F">
      <w:pPr>
        <w:pStyle w:val="a9"/>
      </w:pPr>
      <w:r>
        <w:rPr>
          <w:rFonts w:ascii="Times New Roman" w:hAnsi="Times New Roman" w:cs="Times New Roman"/>
          <w:b/>
          <w:bCs/>
          <w:sz w:val="28"/>
          <w:szCs w:val="28"/>
          <w:lang w:val="uk-UA"/>
        </w:rPr>
        <w:t>ПОКРОВСЬКА МІСЬКА РАДА</w:t>
      </w:r>
    </w:p>
    <w:p w:rsidR="00F42164" w:rsidRDefault="0019175F">
      <w:pPr>
        <w:pStyle w:val="a9"/>
      </w:pPr>
      <w:r>
        <w:rPr>
          <w:rFonts w:ascii="Times New Roman" w:hAnsi="Times New Roman" w:cs="Times New Roman"/>
          <w:b/>
          <w:bCs/>
          <w:sz w:val="28"/>
          <w:szCs w:val="28"/>
          <w:lang w:val="uk-UA"/>
        </w:rPr>
        <w:t>ДНІПРОПЕТРОВСЬКОЇ ОБЛАСТІ</w:t>
      </w:r>
    </w:p>
    <w:p w:rsidR="00F42164" w:rsidRDefault="00F42164">
      <w:pPr>
        <w:pStyle w:val="a9"/>
        <w:rPr>
          <w:rFonts w:ascii="Times New Roman" w:hAnsi="Times New Roman" w:cs="Times New Roman"/>
          <w:b/>
          <w:bCs/>
          <w:sz w:val="12"/>
          <w:szCs w:val="12"/>
          <w:lang w:val="uk-UA"/>
        </w:rPr>
      </w:pPr>
    </w:p>
    <w:p w:rsidR="00F42164" w:rsidRDefault="0019175F">
      <w:pPr>
        <w:jc w:val="center"/>
        <w:rPr>
          <w:lang w:val="ru-RU"/>
        </w:rPr>
      </w:pPr>
      <w:r>
        <w:rPr>
          <w:rFonts w:ascii="Times New Roman" w:hAnsi="Times New Roman"/>
          <w:b/>
          <w:bCs/>
          <w:lang w:val="uk-UA"/>
        </w:rPr>
        <w:t xml:space="preserve"> </w:t>
      </w:r>
      <w:r>
        <w:rPr>
          <w:rFonts w:ascii="Times New Roman" w:hAnsi="Times New Roman"/>
          <w:b/>
          <w:lang w:val="uk-UA"/>
        </w:rPr>
        <w:t>РІШЕННЯ</w:t>
      </w:r>
    </w:p>
    <w:p w:rsidR="00F42164" w:rsidRPr="0019175F" w:rsidRDefault="0019175F">
      <w:pPr>
        <w:pStyle w:val="21"/>
        <w:ind w:firstLine="0"/>
        <w:jc w:val="left"/>
        <w:rPr>
          <w:sz w:val="26"/>
          <w:szCs w:val="26"/>
        </w:rPr>
      </w:pPr>
      <w:r w:rsidRPr="0019175F">
        <w:rPr>
          <w:sz w:val="26"/>
          <w:szCs w:val="26"/>
          <w:lang w:val="uk-UA"/>
        </w:rPr>
        <w:t>25. 02. 2022</w:t>
      </w:r>
      <w:r>
        <w:rPr>
          <w:sz w:val="28"/>
          <w:szCs w:val="28"/>
          <w:lang w:val="uk-UA"/>
        </w:rPr>
        <w:t xml:space="preserve"> </w:t>
      </w:r>
      <w:r>
        <w:rPr>
          <w:b/>
          <w:bCs/>
          <w:sz w:val="28"/>
          <w:szCs w:val="28"/>
          <w:lang w:val="uk-UA"/>
        </w:rPr>
        <w:t xml:space="preserve"> </w:t>
      </w:r>
      <w:r>
        <w:rPr>
          <w:b/>
          <w:bCs/>
          <w:sz w:val="28"/>
          <w:szCs w:val="28"/>
          <w:lang w:val="uk-UA"/>
        </w:rPr>
        <w:tab/>
      </w:r>
      <w:r>
        <w:rPr>
          <w:b/>
          <w:bCs/>
          <w:sz w:val="28"/>
          <w:szCs w:val="28"/>
          <w:lang w:val="uk-UA"/>
        </w:rPr>
        <w:tab/>
        <w:t xml:space="preserve">                     </w:t>
      </w:r>
      <w:r>
        <w:rPr>
          <w:b/>
          <w:bCs/>
          <w:sz w:val="20"/>
          <w:szCs w:val="20"/>
          <w:lang w:val="uk-UA"/>
        </w:rPr>
        <w:t xml:space="preserve"> </w:t>
      </w:r>
      <w:r>
        <w:rPr>
          <w:sz w:val="20"/>
          <w:szCs w:val="20"/>
          <w:lang w:val="uk-UA"/>
        </w:rPr>
        <w:t xml:space="preserve"> </w:t>
      </w:r>
      <w:proofErr w:type="spellStart"/>
      <w:r>
        <w:rPr>
          <w:sz w:val="20"/>
          <w:szCs w:val="20"/>
          <w:lang w:val="uk-UA"/>
        </w:rPr>
        <w:t>м.Покров</w:t>
      </w:r>
      <w:proofErr w:type="spellEnd"/>
      <w:r>
        <w:rPr>
          <w:sz w:val="28"/>
          <w:szCs w:val="28"/>
          <w:lang w:val="uk-UA"/>
        </w:rPr>
        <w:t xml:space="preserve">  </w:t>
      </w:r>
      <w:r>
        <w:rPr>
          <w:b/>
          <w:bCs/>
          <w:sz w:val="28"/>
          <w:szCs w:val="28"/>
          <w:lang w:val="uk-UA"/>
        </w:rPr>
        <w:t xml:space="preserve">                               </w:t>
      </w:r>
      <w:r>
        <w:rPr>
          <w:sz w:val="28"/>
          <w:szCs w:val="28"/>
          <w:lang w:val="uk-UA"/>
        </w:rPr>
        <w:t xml:space="preserve">  </w:t>
      </w:r>
      <w:r>
        <w:rPr>
          <w:sz w:val="28"/>
          <w:szCs w:val="28"/>
          <w:lang w:val="uk-UA"/>
        </w:rPr>
        <w:tab/>
      </w:r>
      <w:r>
        <w:rPr>
          <w:sz w:val="28"/>
          <w:szCs w:val="28"/>
          <w:lang w:val="uk-UA"/>
        </w:rPr>
        <w:tab/>
        <w:t xml:space="preserve"> </w:t>
      </w:r>
      <w:r w:rsidRPr="0019175F">
        <w:rPr>
          <w:sz w:val="26"/>
          <w:szCs w:val="26"/>
          <w:lang w:val="uk-UA"/>
        </w:rPr>
        <w:t>№</w:t>
      </w:r>
      <w:r w:rsidRPr="0019175F">
        <w:rPr>
          <w:b/>
          <w:bCs/>
          <w:sz w:val="26"/>
          <w:szCs w:val="26"/>
          <w:lang w:val="uk-UA"/>
        </w:rPr>
        <w:t xml:space="preserve"> </w:t>
      </w:r>
      <w:r w:rsidRPr="0019175F">
        <w:rPr>
          <w:sz w:val="26"/>
          <w:szCs w:val="26"/>
          <w:lang w:val="uk-UA"/>
        </w:rPr>
        <w:t>20</w:t>
      </w:r>
    </w:p>
    <w:p w:rsidR="00F42164" w:rsidRDefault="00F42164">
      <w:pPr>
        <w:pStyle w:val="a9"/>
        <w:rPr>
          <w:rFonts w:ascii="Times New Roman" w:hAnsi="Times New Roman" w:cs="Times New Roman"/>
          <w:b/>
          <w:bCs/>
          <w:sz w:val="16"/>
          <w:szCs w:val="16"/>
          <w:lang w:val="uk-UA"/>
        </w:rPr>
      </w:pPr>
    </w:p>
    <w:p w:rsidR="00F42164" w:rsidRPr="0019175F" w:rsidRDefault="0019175F">
      <w:pPr>
        <w:pStyle w:val="a9"/>
        <w:spacing w:line="228" w:lineRule="auto"/>
        <w:rPr>
          <w:rFonts w:ascii="Times New Roman" w:hAnsi="Times New Roman" w:cs="Times New Roman"/>
          <w:sz w:val="26"/>
          <w:szCs w:val="26"/>
          <w:lang w:val="uk-UA"/>
        </w:rPr>
      </w:pPr>
      <w:r w:rsidRPr="0019175F">
        <w:rPr>
          <w:rFonts w:ascii="Times New Roman" w:hAnsi="Times New Roman" w:cs="Times New Roman"/>
          <w:sz w:val="26"/>
          <w:szCs w:val="26"/>
          <w:lang w:val="uk-UA"/>
        </w:rPr>
        <w:t>(18 сесія 8 скликання)</w:t>
      </w:r>
    </w:p>
    <w:p w:rsidR="0019175F" w:rsidRPr="0019175F" w:rsidRDefault="0019175F" w:rsidP="0019175F">
      <w:pPr>
        <w:jc w:val="center"/>
        <w:rPr>
          <w:rFonts w:ascii="Times New Roman" w:hAnsi="Times New Roman"/>
          <w:color w:val="1F497D" w:themeColor="text2"/>
          <w:sz w:val="24"/>
          <w:szCs w:val="24"/>
          <w:lang w:val="uk-UA"/>
        </w:rPr>
      </w:pPr>
      <w:r w:rsidRPr="0019175F">
        <w:rPr>
          <w:rFonts w:ascii="Times New Roman" w:hAnsi="Times New Roman"/>
          <w:color w:val="1F497D" w:themeColor="text2"/>
          <w:sz w:val="24"/>
          <w:szCs w:val="24"/>
          <w:lang w:val="uk-UA"/>
        </w:rPr>
        <w:t>Із змінами, внесеними рішенням</w:t>
      </w:r>
    </w:p>
    <w:p w:rsidR="0019175F" w:rsidRPr="0019175F" w:rsidRDefault="0019175F" w:rsidP="0019175F">
      <w:pPr>
        <w:pStyle w:val="rvps2"/>
        <w:spacing w:beforeAutospacing="0" w:afterAutospacing="0"/>
        <w:jc w:val="center"/>
        <w:rPr>
          <w:color w:val="1F497D" w:themeColor="text2"/>
        </w:rPr>
      </w:pPr>
      <w:r w:rsidRPr="0019175F">
        <w:rPr>
          <w:color w:val="1F497D" w:themeColor="text2"/>
        </w:rPr>
        <w:t>36 сесії міської ради 8 скликання від 24.02.2023 № 11</w:t>
      </w:r>
    </w:p>
    <w:p w:rsidR="00F42164" w:rsidRPr="0019175F" w:rsidRDefault="00F42164" w:rsidP="0019175F">
      <w:pPr>
        <w:pStyle w:val="a9"/>
        <w:spacing w:line="228" w:lineRule="auto"/>
        <w:rPr>
          <w:sz w:val="16"/>
          <w:szCs w:val="16"/>
          <w:lang w:val="uk-UA"/>
        </w:rPr>
      </w:pPr>
    </w:p>
    <w:p w:rsidR="00F42164" w:rsidRPr="0019175F" w:rsidRDefault="0019175F">
      <w:pPr>
        <w:pStyle w:val="ad"/>
        <w:spacing w:line="228" w:lineRule="auto"/>
        <w:ind w:right="4819"/>
        <w:jc w:val="both"/>
        <w:rPr>
          <w:sz w:val="26"/>
          <w:szCs w:val="26"/>
        </w:rPr>
      </w:pPr>
      <w:r w:rsidRPr="0019175F">
        <w:rPr>
          <w:b w:val="0"/>
          <w:sz w:val="26"/>
          <w:szCs w:val="26"/>
        </w:rPr>
        <w:t xml:space="preserve">Про затвердження Програми  розвитку системи екстреної медичної допомоги на території Покровської міської територіальної громади </w:t>
      </w:r>
      <w:r w:rsidRPr="0019175F">
        <w:rPr>
          <w:b w:val="0"/>
          <w:bCs/>
          <w:sz w:val="26"/>
          <w:szCs w:val="26"/>
        </w:rPr>
        <w:t>на 2022 – 2023 роки</w:t>
      </w:r>
    </w:p>
    <w:p w:rsidR="00F42164" w:rsidRPr="0019175F" w:rsidRDefault="00F42164">
      <w:pPr>
        <w:spacing w:line="228" w:lineRule="auto"/>
        <w:jc w:val="both"/>
        <w:rPr>
          <w:rFonts w:ascii="Times New Roman" w:hAnsi="Times New Roman"/>
          <w:bCs/>
          <w:sz w:val="26"/>
          <w:szCs w:val="26"/>
          <w:lang w:val="uk-UA"/>
        </w:rPr>
      </w:pPr>
    </w:p>
    <w:p w:rsidR="00F42164" w:rsidRPr="0019175F" w:rsidRDefault="0019175F">
      <w:pPr>
        <w:spacing w:line="228" w:lineRule="auto"/>
        <w:ind w:right="55" w:firstLine="708"/>
        <w:jc w:val="both"/>
        <w:rPr>
          <w:sz w:val="26"/>
          <w:szCs w:val="26"/>
          <w:lang w:val="uk-UA"/>
        </w:rPr>
      </w:pPr>
      <w:r w:rsidRPr="0019175F">
        <w:rPr>
          <w:rFonts w:ascii="Times New Roman" w:hAnsi="Times New Roman"/>
          <w:sz w:val="26"/>
          <w:szCs w:val="26"/>
          <w:shd w:val="clear" w:color="auto" w:fill="FFFFFF"/>
          <w:lang w:val="uk-UA"/>
        </w:rPr>
        <w:t>Відповідно до Закону України «Про екстрену медичну допомогу»,</w:t>
      </w:r>
      <w:r w:rsidRPr="0019175F">
        <w:rPr>
          <w:rFonts w:ascii="Times New Roman" w:hAnsi="Times New Roman"/>
          <w:sz w:val="26"/>
          <w:szCs w:val="26"/>
          <w:lang w:val="uk-UA"/>
        </w:rPr>
        <w:t xml:space="preserve"> статті 26 Закону України «Про місцеве самоврядування в Україні»,</w:t>
      </w:r>
      <w:r w:rsidRPr="0019175F">
        <w:rPr>
          <w:rFonts w:ascii="Times New Roman" w:hAnsi="Times New Roman"/>
          <w:sz w:val="26"/>
          <w:szCs w:val="26"/>
          <w:shd w:val="clear" w:color="auto" w:fill="FFFFFF"/>
          <w:lang w:val="uk-UA"/>
        </w:rPr>
        <w:t xml:space="preserve"> Концепції розвитку системи екстреної медичної допомоги (схваленої розпорядженням Кабінету Міністрів України № 383-р від 22 травня 2019 року), постанов Кабінету Міністрів України № 1114 від 21 листопада 2012 року «Про затвердження типового положення про бригаду екстреної (швидкої) медичної допомоги», № 1116 від 21 листопада 2012 року «Про затвердження Типового положення про центр екстреної медичної допомоги та медицини катастроф», № 1118 від 21 листопада 2012 року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наказу Міністерства охорони здоров’я України № 500 від 29 серпня 2008 року «Про заходи щодо удосконалення надання екстреної медичної допомоги населенню України», розглянувши лист комунального підприємства </w:t>
      </w:r>
      <w:r w:rsidRPr="0019175F">
        <w:rPr>
          <w:rFonts w:ascii="Times New Roman" w:hAnsi="Times New Roman"/>
          <w:sz w:val="26"/>
          <w:szCs w:val="26"/>
          <w:lang w:val="uk-UA"/>
        </w:rPr>
        <w:t>«Обласний центр екстреної медичної допомоги та медицини катастроф» Дніпропетровської обласної ради»</w:t>
      </w:r>
      <w:r w:rsidRPr="0019175F">
        <w:rPr>
          <w:rFonts w:ascii="Times New Roman" w:hAnsi="Times New Roman"/>
          <w:sz w:val="26"/>
          <w:szCs w:val="26"/>
          <w:shd w:val="clear" w:color="auto" w:fill="FFFFFF"/>
          <w:lang w:val="uk-UA"/>
        </w:rPr>
        <w:t xml:space="preserve"> від 08 лютого 2022 року № 1/532, з метою забезпечення мешканців Покровської міської територіальної громади та інших осіб, які перебувають на її території, екстреною медичною допомогою, у тому числі під час виникнення надзвичайних ситуацій та ліквідації їх наслідків, належного функціонування та розвитку системи екстреної медичної допомоги, </w:t>
      </w:r>
      <w:r w:rsidRPr="0019175F">
        <w:rPr>
          <w:rFonts w:ascii="Times New Roman" w:hAnsi="Times New Roman"/>
          <w:sz w:val="26"/>
          <w:szCs w:val="26"/>
          <w:lang w:val="uk-UA"/>
        </w:rPr>
        <w:t>міська рада</w:t>
      </w:r>
    </w:p>
    <w:p w:rsidR="00F42164" w:rsidRPr="0019175F" w:rsidRDefault="00F42164">
      <w:pPr>
        <w:spacing w:line="228" w:lineRule="auto"/>
        <w:ind w:right="57" w:firstLine="567"/>
        <w:jc w:val="both"/>
        <w:rPr>
          <w:sz w:val="26"/>
          <w:szCs w:val="26"/>
          <w:lang w:val="uk-UA"/>
        </w:rPr>
      </w:pPr>
    </w:p>
    <w:p w:rsidR="00F42164" w:rsidRPr="0019175F" w:rsidRDefault="0019175F">
      <w:pPr>
        <w:spacing w:line="228" w:lineRule="auto"/>
        <w:ind w:right="57"/>
        <w:jc w:val="both"/>
        <w:rPr>
          <w:b/>
          <w:bCs/>
          <w:sz w:val="26"/>
          <w:szCs w:val="26"/>
          <w:lang w:val="ru-RU"/>
        </w:rPr>
      </w:pPr>
      <w:r w:rsidRPr="0019175F">
        <w:rPr>
          <w:rFonts w:ascii="Times New Roman" w:hAnsi="Times New Roman"/>
          <w:b/>
          <w:bCs/>
          <w:sz w:val="26"/>
          <w:szCs w:val="26"/>
          <w:lang w:val="uk-UA"/>
        </w:rPr>
        <w:t>ВИРІШИЛА:</w:t>
      </w:r>
    </w:p>
    <w:p w:rsidR="00F42164" w:rsidRPr="0019175F" w:rsidRDefault="00F42164">
      <w:pPr>
        <w:spacing w:line="228" w:lineRule="auto"/>
        <w:ind w:right="55"/>
        <w:jc w:val="both"/>
        <w:rPr>
          <w:rFonts w:ascii="Times New Roman" w:hAnsi="Times New Roman"/>
          <w:color w:val="333333"/>
          <w:sz w:val="26"/>
          <w:szCs w:val="26"/>
          <w:shd w:val="clear" w:color="auto" w:fill="FFFFFF"/>
          <w:lang w:val="uk-UA"/>
        </w:rPr>
      </w:pPr>
    </w:p>
    <w:p w:rsidR="00F42164" w:rsidRPr="0019175F" w:rsidRDefault="0019175F">
      <w:pPr>
        <w:spacing w:line="228" w:lineRule="auto"/>
        <w:jc w:val="both"/>
        <w:rPr>
          <w:sz w:val="26"/>
          <w:szCs w:val="26"/>
          <w:lang w:val="ru-RU"/>
        </w:rPr>
      </w:pPr>
      <w:r w:rsidRPr="0019175F">
        <w:rPr>
          <w:rFonts w:ascii="Times New Roman" w:hAnsi="Times New Roman"/>
          <w:sz w:val="26"/>
          <w:szCs w:val="26"/>
          <w:lang w:val="uk-UA"/>
        </w:rPr>
        <w:tab/>
        <w:t xml:space="preserve">1.Затвердити Програму розвитку системи екстреної медичної допомоги на території </w:t>
      </w:r>
      <w:r w:rsidRPr="0019175F">
        <w:rPr>
          <w:rFonts w:ascii="Times New Roman" w:hAnsi="Times New Roman"/>
          <w:bCs/>
          <w:sz w:val="26"/>
          <w:szCs w:val="26"/>
          <w:lang w:val="uk-UA"/>
        </w:rPr>
        <w:t>Покровської</w:t>
      </w:r>
      <w:r w:rsidRPr="0019175F">
        <w:rPr>
          <w:rFonts w:ascii="Times New Roman" w:hAnsi="Times New Roman"/>
          <w:sz w:val="26"/>
          <w:szCs w:val="26"/>
          <w:lang w:val="uk-UA"/>
        </w:rPr>
        <w:t xml:space="preserve"> міської територіальної громади на 2022- 2023 роки,  що додається.</w:t>
      </w:r>
    </w:p>
    <w:p w:rsidR="00F42164" w:rsidRPr="0019175F" w:rsidRDefault="0019175F">
      <w:pPr>
        <w:spacing w:line="228" w:lineRule="auto"/>
        <w:jc w:val="both"/>
        <w:rPr>
          <w:sz w:val="26"/>
          <w:szCs w:val="26"/>
          <w:lang w:val="uk-UA"/>
        </w:rPr>
      </w:pPr>
      <w:r w:rsidRPr="0019175F">
        <w:rPr>
          <w:rFonts w:ascii="Times New Roman" w:hAnsi="Times New Roman"/>
          <w:sz w:val="26"/>
          <w:szCs w:val="26"/>
          <w:lang w:val="uk-UA"/>
        </w:rPr>
        <w:tab/>
        <w:t xml:space="preserve">2.Контроль за виконанням цього рішення покласти на заступника міського голови Ганну ВІДЯЄВУ та </w:t>
      </w:r>
      <w:r w:rsidRPr="0019175F">
        <w:rPr>
          <w:rFonts w:ascii="Times New Roman" w:eastAsia="MS ??" w:hAnsi="Times New Roman"/>
          <w:color w:val="000000"/>
          <w:kern w:val="2"/>
          <w:sz w:val="26"/>
          <w:szCs w:val="26"/>
          <w:lang w:val="uk-UA"/>
        </w:rPr>
        <w:t xml:space="preserve">постійні комісії з питань соціально-економічного розвитку, планування, бюджету, фінансів, реалізації державної регуляторної політики, </w:t>
      </w:r>
      <w:r w:rsidRPr="0019175F">
        <w:rPr>
          <w:rFonts w:ascii="Times New Roman" w:hAnsi="Times New Roman"/>
          <w:sz w:val="26"/>
          <w:szCs w:val="26"/>
          <w:lang w:val="uk-UA"/>
        </w:rPr>
        <w:t>з питань  соціального захисту населення та молодіжної політики, освіти та охорони здоров’я,  культури та спорту.</w:t>
      </w:r>
      <w:bookmarkStart w:id="0" w:name="_GoBack"/>
      <w:bookmarkEnd w:id="0"/>
    </w:p>
    <w:p w:rsidR="00F42164" w:rsidRPr="0019175F" w:rsidRDefault="00F42164">
      <w:pPr>
        <w:tabs>
          <w:tab w:val="left" w:pos="1134"/>
        </w:tabs>
        <w:jc w:val="both"/>
        <w:rPr>
          <w:rFonts w:ascii="Times New Roman" w:hAnsi="Times New Roman"/>
          <w:sz w:val="26"/>
          <w:szCs w:val="26"/>
          <w:lang w:val="uk-UA"/>
        </w:rPr>
      </w:pPr>
    </w:p>
    <w:p w:rsidR="00F42164" w:rsidRPr="0019175F" w:rsidRDefault="00F42164">
      <w:pPr>
        <w:tabs>
          <w:tab w:val="left" w:pos="1134"/>
        </w:tabs>
        <w:jc w:val="both"/>
        <w:rPr>
          <w:rFonts w:ascii="Times New Roman" w:hAnsi="Times New Roman"/>
          <w:sz w:val="26"/>
          <w:szCs w:val="26"/>
          <w:lang w:val="uk-UA"/>
        </w:rPr>
      </w:pPr>
    </w:p>
    <w:p w:rsidR="00F42164" w:rsidRPr="0019175F" w:rsidRDefault="0019175F">
      <w:pPr>
        <w:jc w:val="both"/>
        <w:rPr>
          <w:rFonts w:ascii="Times New Roman" w:hAnsi="Times New Roman"/>
          <w:sz w:val="26"/>
          <w:szCs w:val="26"/>
          <w:lang w:val="uk-UA"/>
        </w:rPr>
      </w:pPr>
      <w:r w:rsidRPr="0019175F">
        <w:rPr>
          <w:rFonts w:ascii="Times New Roman" w:hAnsi="Times New Roman"/>
          <w:sz w:val="26"/>
          <w:szCs w:val="26"/>
          <w:lang w:val="uk-UA"/>
        </w:rPr>
        <w:t>Міський голова</w:t>
      </w:r>
      <w:r w:rsidRPr="0019175F">
        <w:rPr>
          <w:rFonts w:ascii="Times New Roman" w:hAnsi="Times New Roman"/>
          <w:sz w:val="26"/>
          <w:szCs w:val="26"/>
          <w:lang w:val="uk-UA"/>
        </w:rPr>
        <w:tab/>
      </w:r>
      <w:r w:rsidRPr="0019175F">
        <w:rPr>
          <w:rFonts w:ascii="Times New Roman" w:hAnsi="Times New Roman"/>
          <w:sz w:val="26"/>
          <w:szCs w:val="26"/>
          <w:lang w:val="uk-UA"/>
        </w:rPr>
        <w:tab/>
      </w:r>
      <w:r w:rsidRPr="0019175F">
        <w:rPr>
          <w:rFonts w:ascii="Times New Roman" w:hAnsi="Times New Roman"/>
          <w:sz w:val="26"/>
          <w:szCs w:val="26"/>
          <w:lang w:val="uk-UA"/>
        </w:rPr>
        <w:tab/>
      </w:r>
      <w:r w:rsidRPr="0019175F">
        <w:rPr>
          <w:rFonts w:ascii="Times New Roman" w:hAnsi="Times New Roman"/>
          <w:sz w:val="26"/>
          <w:szCs w:val="26"/>
          <w:lang w:val="uk-UA"/>
        </w:rPr>
        <w:tab/>
      </w:r>
      <w:r w:rsidRPr="0019175F">
        <w:rPr>
          <w:rFonts w:ascii="Times New Roman" w:hAnsi="Times New Roman"/>
          <w:sz w:val="26"/>
          <w:szCs w:val="26"/>
          <w:lang w:val="uk-UA"/>
        </w:rPr>
        <w:tab/>
      </w:r>
      <w:r w:rsidRPr="0019175F">
        <w:rPr>
          <w:rFonts w:ascii="Times New Roman" w:hAnsi="Times New Roman"/>
          <w:sz w:val="26"/>
          <w:szCs w:val="26"/>
          <w:lang w:val="uk-UA"/>
        </w:rPr>
        <w:tab/>
      </w:r>
      <w:r w:rsidRPr="0019175F">
        <w:rPr>
          <w:rFonts w:ascii="Times New Roman" w:hAnsi="Times New Roman"/>
          <w:sz w:val="26"/>
          <w:szCs w:val="26"/>
          <w:lang w:val="uk-UA"/>
        </w:rPr>
        <w:tab/>
        <w:t>Олександр ШАПОВАЛ</w:t>
      </w:r>
    </w:p>
    <w:p w:rsidR="00F42164" w:rsidRDefault="00F42164">
      <w:pPr>
        <w:jc w:val="both"/>
        <w:rPr>
          <w:rFonts w:ascii="Times New Roman" w:hAnsi="Times New Roman"/>
          <w:lang w:val="uk-UA"/>
        </w:rPr>
      </w:pPr>
    </w:p>
    <w:p w:rsidR="00F42164" w:rsidRPr="0019175F" w:rsidRDefault="00F42164">
      <w:pPr>
        <w:jc w:val="both"/>
        <w:rPr>
          <w:sz w:val="12"/>
          <w:szCs w:val="12"/>
          <w:lang w:val="ru-RU"/>
        </w:rPr>
      </w:pPr>
    </w:p>
    <w:p w:rsidR="00F42164" w:rsidRDefault="00F42164">
      <w:pPr>
        <w:jc w:val="both"/>
        <w:rPr>
          <w:rFonts w:ascii="Times New Roman" w:hAnsi="Times New Roman"/>
          <w:lang w:val="uk-UA"/>
        </w:rPr>
      </w:pPr>
    </w:p>
    <w:p w:rsidR="00F42164" w:rsidRDefault="0019175F">
      <w:pPr>
        <w:ind w:left="3540" w:firstLine="708"/>
        <w:jc w:val="center"/>
        <w:rPr>
          <w:lang w:val="ru-RU"/>
        </w:rPr>
      </w:pPr>
      <w:r>
        <w:rPr>
          <w:rFonts w:ascii="Times New Roman" w:hAnsi="Times New Roman"/>
          <w:sz w:val="26"/>
          <w:szCs w:val="26"/>
          <w:lang w:val="ru-RU"/>
        </w:rPr>
        <w:lastRenderedPageBreak/>
        <w:t>ЗАТВЕРДЖЕНО</w:t>
      </w:r>
    </w:p>
    <w:p w:rsidR="00F42164" w:rsidRDefault="00F42164">
      <w:pPr>
        <w:ind w:left="3540" w:firstLine="708"/>
        <w:jc w:val="center"/>
        <w:rPr>
          <w:lang w:val="ru-RU"/>
        </w:rPr>
      </w:pPr>
    </w:p>
    <w:p w:rsidR="00F42164" w:rsidRDefault="0019175F">
      <w:pPr>
        <w:ind w:left="3540" w:firstLine="708"/>
        <w:jc w:val="center"/>
        <w:rPr>
          <w:lang w:val="ru-RU"/>
        </w:rPr>
      </w:pPr>
      <w:r>
        <w:rPr>
          <w:rFonts w:ascii="Times New Roman" w:hAnsi="Times New Roman"/>
          <w:sz w:val="26"/>
          <w:szCs w:val="26"/>
          <w:lang w:val="ru-RU"/>
        </w:rPr>
        <w:tab/>
      </w:r>
      <w:r>
        <w:rPr>
          <w:rFonts w:ascii="Times New Roman" w:hAnsi="Times New Roman"/>
          <w:sz w:val="26"/>
          <w:szCs w:val="26"/>
          <w:lang w:val="ru-RU"/>
        </w:rPr>
        <w:tab/>
      </w:r>
      <w:proofErr w:type="spellStart"/>
      <w:proofErr w:type="gramStart"/>
      <w:r>
        <w:rPr>
          <w:rFonts w:ascii="Times New Roman" w:hAnsi="Times New Roman"/>
          <w:sz w:val="26"/>
          <w:szCs w:val="26"/>
          <w:lang w:val="ru-RU"/>
        </w:rPr>
        <w:t>Р</w:t>
      </w:r>
      <w:proofErr w:type="gramEnd"/>
      <w:r>
        <w:rPr>
          <w:rFonts w:ascii="Times New Roman" w:hAnsi="Times New Roman"/>
          <w:sz w:val="26"/>
          <w:szCs w:val="26"/>
          <w:lang w:val="ru-RU"/>
        </w:rPr>
        <w:t>ішення</w:t>
      </w:r>
      <w:proofErr w:type="spellEnd"/>
      <w:r>
        <w:rPr>
          <w:rFonts w:ascii="Times New Roman" w:hAnsi="Times New Roman"/>
          <w:sz w:val="26"/>
          <w:szCs w:val="26"/>
          <w:lang w:val="ru-RU"/>
        </w:rPr>
        <w:t xml:space="preserve">  18  </w:t>
      </w:r>
      <w:proofErr w:type="spellStart"/>
      <w:r>
        <w:rPr>
          <w:rFonts w:ascii="Times New Roman" w:hAnsi="Times New Roman"/>
          <w:sz w:val="26"/>
          <w:szCs w:val="26"/>
          <w:lang w:val="ru-RU"/>
        </w:rPr>
        <w:t>сесії</w:t>
      </w:r>
      <w:proofErr w:type="spellEnd"/>
      <w:r>
        <w:rPr>
          <w:rFonts w:ascii="Times New Roman" w:hAnsi="Times New Roman"/>
          <w:sz w:val="26"/>
          <w:szCs w:val="26"/>
          <w:lang w:val="ru-RU"/>
        </w:rPr>
        <w:t xml:space="preserve"> </w:t>
      </w:r>
      <w:proofErr w:type="spellStart"/>
      <w:r>
        <w:rPr>
          <w:rFonts w:ascii="Times New Roman" w:hAnsi="Times New Roman"/>
          <w:sz w:val="26"/>
          <w:szCs w:val="26"/>
          <w:lang w:val="ru-RU"/>
        </w:rPr>
        <w:t>міської</w:t>
      </w:r>
      <w:proofErr w:type="spellEnd"/>
      <w:r>
        <w:rPr>
          <w:rFonts w:ascii="Times New Roman" w:hAnsi="Times New Roman"/>
          <w:sz w:val="26"/>
          <w:szCs w:val="26"/>
          <w:lang w:val="ru-RU"/>
        </w:rPr>
        <w:t xml:space="preserve"> ради</w:t>
      </w:r>
    </w:p>
    <w:p w:rsidR="00F42164" w:rsidRDefault="0019175F">
      <w:pPr>
        <w:jc w:val="center"/>
        <w:rPr>
          <w:sz w:val="26"/>
          <w:szCs w:val="26"/>
          <w:lang w:val="ru-RU"/>
        </w:rPr>
      </w:pP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r>
      <w:r>
        <w:rPr>
          <w:rFonts w:ascii="Times New Roman" w:hAnsi="Times New Roman"/>
          <w:sz w:val="26"/>
          <w:szCs w:val="26"/>
          <w:lang w:val="ru-RU"/>
        </w:rPr>
        <w:tab/>
        <w:t xml:space="preserve">  8 </w:t>
      </w:r>
      <w:proofErr w:type="spellStart"/>
      <w:r>
        <w:rPr>
          <w:rFonts w:ascii="Times New Roman" w:hAnsi="Times New Roman"/>
          <w:sz w:val="26"/>
          <w:szCs w:val="26"/>
          <w:lang w:val="ru-RU"/>
        </w:rPr>
        <w:t>скликання</w:t>
      </w:r>
      <w:proofErr w:type="spellEnd"/>
    </w:p>
    <w:p w:rsidR="00F42164" w:rsidRDefault="0019175F">
      <w:pPr>
        <w:jc w:val="center"/>
        <w:rPr>
          <w:rFonts w:ascii="Times New Roman" w:eastAsia="Calibri" w:hAnsi="Times New Roman"/>
          <w:sz w:val="26"/>
          <w:szCs w:val="26"/>
          <w:lang w:val="uk-UA" w:eastAsia="zh-CN"/>
        </w:rPr>
      </w:pPr>
      <w:r>
        <w:rPr>
          <w:rFonts w:ascii="Times New Roman" w:hAnsi="Times New Roman"/>
          <w:sz w:val="26"/>
          <w:szCs w:val="26"/>
          <w:lang w:val="ru-RU"/>
        </w:rPr>
        <w:t xml:space="preserve">                                                                                  "</w:t>
      </w:r>
      <w:r>
        <w:rPr>
          <w:rFonts w:ascii="Times New Roman" w:hAnsi="Times New Roman"/>
          <w:sz w:val="26"/>
          <w:szCs w:val="26"/>
          <w:lang w:val="uk-UA"/>
        </w:rPr>
        <w:t>25</w:t>
      </w:r>
      <w:r>
        <w:rPr>
          <w:rFonts w:ascii="Times New Roman" w:hAnsi="Times New Roman"/>
          <w:sz w:val="26"/>
          <w:szCs w:val="26"/>
          <w:lang w:val="ru-RU"/>
        </w:rPr>
        <w:t>" лютого</w:t>
      </w:r>
      <w:r w:rsidRPr="0019175F">
        <w:rPr>
          <w:rFonts w:ascii="Times New Roman" w:hAnsi="Times New Roman"/>
          <w:sz w:val="26"/>
          <w:szCs w:val="26"/>
          <w:lang w:val="ru-RU"/>
        </w:rPr>
        <w:t xml:space="preserve"> 202</w:t>
      </w:r>
      <w:r>
        <w:rPr>
          <w:rFonts w:ascii="Times New Roman" w:hAnsi="Times New Roman"/>
          <w:sz w:val="26"/>
          <w:szCs w:val="26"/>
          <w:lang w:val="uk-UA"/>
        </w:rPr>
        <w:t>2</w:t>
      </w:r>
      <w:r w:rsidRPr="0019175F">
        <w:rPr>
          <w:rFonts w:ascii="Times New Roman" w:hAnsi="Times New Roman"/>
          <w:sz w:val="26"/>
          <w:szCs w:val="26"/>
          <w:lang w:val="ru-RU"/>
        </w:rPr>
        <w:t xml:space="preserve"> р. № </w:t>
      </w:r>
      <w:r>
        <w:rPr>
          <w:rFonts w:ascii="Times New Roman" w:eastAsia="Calibri" w:hAnsi="Times New Roman"/>
          <w:sz w:val="26"/>
          <w:szCs w:val="26"/>
          <w:lang w:val="uk-UA" w:eastAsia="zh-CN"/>
        </w:rPr>
        <w:t>20</w:t>
      </w:r>
    </w:p>
    <w:p w:rsidR="00583078" w:rsidRPr="00583078" w:rsidRDefault="00583078" w:rsidP="00583078">
      <w:pPr>
        <w:widowControl w:val="0"/>
        <w:shd w:val="clear" w:color="auto" w:fill="FFFFFF"/>
        <w:ind w:left="5018" w:firstLine="708"/>
        <w:rPr>
          <w:rFonts w:ascii="Times New Roman" w:hAnsi="Times New Roman"/>
          <w:color w:val="1F497D"/>
          <w:sz w:val="24"/>
          <w:szCs w:val="24"/>
          <w:lang w:val="ru-RU"/>
        </w:rPr>
      </w:pPr>
      <w:proofErr w:type="spellStart"/>
      <w:r w:rsidRPr="00583078">
        <w:rPr>
          <w:rFonts w:ascii="Times New Roman" w:hAnsi="Times New Roman"/>
          <w:color w:val="1F497D"/>
          <w:sz w:val="24"/>
          <w:szCs w:val="24"/>
          <w:lang w:val="ru-RU"/>
        </w:rPr>
        <w:t>Із</w:t>
      </w:r>
      <w:proofErr w:type="spellEnd"/>
      <w:r w:rsidRPr="00583078">
        <w:rPr>
          <w:rFonts w:ascii="Times New Roman" w:hAnsi="Times New Roman"/>
          <w:color w:val="1F497D"/>
          <w:sz w:val="24"/>
          <w:szCs w:val="24"/>
          <w:lang w:val="ru-RU"/>
        </w:rPr>
        <w:t xml:space="preserve"> </w:t>
      </w:r>
      <w:proofErr w:type="spellStart"/>
      <w:r w:rsidRPr="00583078">
        <w:rPr>
          <w:rFonts w:ascii="Times New Roman" w:hAnsi="Times New Roman"/>
          <w:color w:val="1F497D"/>
          <w:sz w:val="24"/>
          <w:szCs w:val="24"/>
          <w:lang w:val="ru-RU"/>
        </w:rPr>
        <w:t>змінами</w:t>
      </w:r>
      <w:proofErr w:type="spellEnd"/>
      <w:r w:rsidRPr="00583078">
        <w:rPr>
          <w:rFonts w:ascii="Times New Roman" w:hAnsi="Times New Roman"/>
          <w:color w:val="1F497D"/>
          <w:sz w:val="24"/>
          <w:szCs w:val="24"/>
          <w:lang w:val="ru-RU"/>
        </w:rPr>
        <w:t xml:space="preserve">, </w:t>
      </w:r>
      <w:proofErr w:type="spellStart"/>
      <w:r w:rsidRPr="00583078">
        <w:rPr>
          <w:rFonts w:ascii="Times New Roman" w:hAnsi="Times New Roman"/>
          <w:color w:val="1F497D"/>
          <w:sz w:val="24"/>
          <w:szCs w:val="24"/>
          <w:lang w:val="ru-RU"/>
        </w:rPr>
        <w:t>внесеними</w:t>
      </w:r>
      <w:proofErr w:type="spellEnd"/>
      <w:r w:rsidRPr="00583078">
        <w:rPr>
          <w:rFonts w:ascii="Times New Roman" w:hAnsi="Times New Roman"/>
          <w:color w:val="1F497D"/>
          <w:sz w:val="24"/>
          <w:szCs w:val="24"/>
          <w:lang w:val="ru-RU"/>
        </w:rPr>
        <w:t xml:space="preserve"> </w:t>
      </w:r>
      <w:proofErr w:type="spellStart"/>
      <w:proofErr w:type="gramStart"/>
      <w:r w:rsidRPr="00583078">
        <w:rPr>
          <w:rFonts w:ascii="Times New Roman" w:hAnsi="Times New Roman"/>
          <w:color w:val="1F497D"/>
          <w:sz w:val="24"/>
          <w:szCs w:val="24"/>
          <w:lang w:val="ru-RU"/>
        </w:rPr>
        <w:t>р</w:t>
      </w:r>
      <w:proofErr w:type="gramEnd"/>
      <w:r w:rsidRPr="00583078">
        <w:rPr>
          <w:rFonts w:ascii="Times New Roman" w:hAnsi="Times New Roman"/>
          <w:color w:val="1F497D"/>
          <w:sz w:val="24"/>
          <w:szCs w:val="24"/>
          <w:lang w:val="ru-RU"/>
        </w:rPr>
        <w:t>ішеннями</w:t>
      </w:r>
      <w:proofErr w:type="spellEnd"/>
      <w:r w:rsidRPr="00583078">
        <w:rPr>
          <w:rFonts w:ascii="Times New Roman" w:hAnsi="Times New Roman"/>
          <w:color w:val="1F497D"/>
          <w:sz w:val="24"/>
          <w:szCs w:val="24"/>
          <w:lang w:val="ru-RU"/>
        </w:rPr>
        <w:t xml:space="preserve"> </w:t>
      </w:r>
    </w:p>
    <w:p w:rsidR="00583078" w:rsidRPr="00583078" w:rsidRDefault="00583078" w:rsidP="00583078">
      <w:pPr>
        <w:widowControl w:val="0"/>
        <w:shd w:val="clear" w:color="auto" w:fill="FFFFFF"/>
        <w:rPr>
          <w:rFonts w:ascii="Times New Roman" w:hAnsi="Times New Roman"/>
          <w:color w:val="1F497D"/>
          <w:sz w:val="24"/>
          <w:szCs w:val="24"/>
          <w:lang w:val="ru-RU"/>
        </w:rPr>
      </w:pP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r>
      <w:r w:rsidRPr="00583078">
        <w:rPr>
          <w:rFonts w:ascii="Times New Roman" w:hAnsi="Times New Roman"/>
          <w:color w:val="1F497D"/>
          <w:sz w:val="24"/>
          <w:szCs w:val="24"/>
          <w:lang w:val="ru-RU"/>
        </w:rPr>
        <w:tab/>
        <w:t>1</w:t>
      </w:r>
      <w:r>
        <w:rPr>
          <w:rFonts w:ascii="Times New Roman" w:hAnsi="Times New Roman"/>
          <w:color w:val="1F497D"/>
          <w:sz w:val="24"/>
          <w:szCs w:val="24"/>
          <w:lang w:val="ru-RU"/>
        </w:rPr>
        <w:t>1</w:t>
      </w:r>
      <w:r w:rsidRPr="00583078">
        <w:rPr>
          <w:rFonts w:ascii="Times New Roman" w:hAnsi="Times New Roman"/>
          <w:color w:val="1F497D"/>
          <w:sz w:val="24"/>
          <w:szCs w:val="24"/>
          <w:lang w:val="ru-RU"/>
        </w:rPr>
        <w:t xml:space="preserve">-36-8 </w:t>
      </w:r>
      <w:proofErr w:type="spellStart"/>
      <w:r w:rsidRPr="00583078">
        <w:rPr>
          <w:rFonts w:ascii="Times New Roman" w:hAnsi="Times New Roman"/>
          <w:color w:val="1F497D"/>
          <w:sz w:val="24"/>
          <w:szCs w:val="24"/>
          <w:lang w:val="ru-RU"/>
        </w:rPr>
        <w:t>від</w:t>
      </w:r>
      <w:proofErr w:type="spellEnd"/>
      <w:r w:rsidRPr="00583078">
        <w:rPr>
          <w:rFonts w:ascii="Times New Roman" w:hAnsi="Times New Roman"/>
          <w:color w:val="1F497D"/>
          <w:sz w:val="24"/>
          <w:szCs w:val="24"/>
          <w:lang w:val="ru-RU"/>
        </w:rPr>
        <w:t xml:space="preserve"> 24.02.2023</w:t>
      </w:r>
    </w:p>
    <w:p w:rsidR="00583078" w:rsidRPr="0019175F" w:rsidRDefault="00583078">
      <w:pPr>
        <w:jc w:val="center"/>
        <w:rPr>
          <w:sz w:val="26"/>
          <w:szCs w:val="26"/>
          <w:lang w:val="ru-RU"/>
        </w:rPr>
      </w:pPr>
    </w:p>
    <w:p w:rsidR="00F42164" w:rsidRDefault="00F42164">
      <w:pPr>
        <w:pStyle w:val="ae"/>
        <w:jc w:val="right"/>
        <w:rPr>
          <w:rFonts w:ascii="Times New Roman" w:hAnsi="Times New Roman"/>
          <w:sz w:val="28"/>
          <w:szCs w:val="28"/>
        </w:rPr>
      </w:pPr>
    </w:p>
    <w:p w:rsidR="00F42164" w:rsidRDefault="00F42164">
      <w:pPr>
        <w:pStyle w:val="ae"/>
        <w:jc w:val="center"/>
        <w:rPr>
          <w:rFonts w:ascii="Times New Roman" w:hAnsi="Times New Roman"/>
          <w:sz w:val="28"/>
          <w:szCs w:val="28"/>
        </w:rPr>
      </w:pPr>
    </w:p>
    <w:p w:rsidR="00F42164" w:rsidRDefault="0019175F">
      <w:pPr>
        <w:pStyle w:val="ae"/>
        <w:jc w:val="center"/>
        <w:rPr>
          <w:rFonts w:ascii="Times New Roman" w:hAnsi="Times New Roman"/>
          <w:sz w:val="28"/>
          <w:szCs w:val="28"/>
        </w:rPr>
      </w:pPr>
      <w:r>
        <w:rPr>
          <w:rFonts w:ascii="Times New Roman" w:hAnsi="Times New Roman"/>
          <w:sz w:val="28"/>
          <w:szCs w:val="28"/>
        </w:rPr>
        <w:t>ПРОГРАМА</w:t>
      </w:r>
    </w:p>
    <w:p w:rsidR="00F42164" w:rsidRDefault="0019175F">
      <w:pPr>
        <w:pStyle w:val="ae"/>
        <w:jc w:val="center"/>
        <w:rPr>
          <w:rFonts w:ascii="Times New Roman" w:hAnsi="Times New Roman"/>
          <w:sz w:val="28"/>
          <w:szCs w:val="28"/>
        </w:rPr>
      </w:pPr>
      <w:r>
        <w:rPr>
          <w:rFonts w:ascii="Times New Roman" w:hAnsi="Times New Roman"/>
          <w:sz w:val="28"/>
          <w:szCs w:val="28"/>
        </w:rPr>
        <w:t>розвитку системи екстреної медичної допомоги</w:t>
      </w:r>
    </w:p>
    <w:p w:rsidR="00F42164" w:rsidRDefault="0019175F">
      <w:pPr>
        <w:pStyle w:val="ae"/>
        <w:jc w:val="center"/>
        <w:rPr>
          <w:rFonts w:ascii="Times New Roman" w:hAnsi="Times New Roman"/>
          <w:sz w:val="28"/>
          <w:szCs w:val="28"/>
        </w:rPr>
      </w:pPr>
      <w:r>
        <w:rPr>
          <w:rFonts w:ascii="Times New Roman" w:hAnsi="Times New Roman"/>
          <w:sz w:val="28"/>
          <w:szCs w:val="28"/>
        </w:rPr>
        <w:t xml:space="preserve"> 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w:t>
      </w:r>
    </w:p>
    <w:p w:rsidR="00F42164" w:rsidRDefault="0019175F">
      <w:pPr>
        <w:pStyle w:val="ae"/>
        <w:jc w:val="center"/>
        <w:rPr>
          <w:rFonts w:ascii="Times New Roman" w:hAnsi="Times New Roman"/>
          <w:sz w:val="28"/>
          <w:szCs w:val="28"/>
        </w:rPr>
      </w:pPr>
      <w:r>
        <w:rPr>
          <w:rFonts w:ascii="Times New Roman" w:hAnsi="Times New Roman"/>
          <w:sz w:val="28"/>
          <w:szCs w:val="28"/>
        </w:rPr>
        <w:t xml:space="preserve"> на 2022- 2023 роки</w:t>
      </w:r>
    </w:p>
    <w:p w:rsidR="00F42164" w:rsidRDefault="00F42164">
      <w:pPr>
        <w:pStyle w:val="ae"/>
        <w:jc w:val="right"/>
        <w:rPr>
          <w:rFonts w:ascii="Times New Roman" w:hAnsi="Times New Roman"/>
          <w:sz w:val="28"/>
          <w:szCs w:val="28"/>
        </w:rPr>
      </w:pPr>
    </w:p>
    <w:p w:rsidR="00F42164" w:rsidRDefault="0019175F">
      <w:pPr>
        <w:pStyle w:val="ae"/>
        <w:jc w:val="center"/>
        <w:rPr>
          <w:rFonts w:ascii="Times New Roman" w:hAnsi="Times New Roman"/>
          <w:sz w:val="28"/>
          <w:szCs w:val="28"/>
        </w:rPr>
      </w:pPr>
      <w:r>
        <w:rPr>
          <w:rFonts w:ascii="Times New Roman" w:hAnsi="Times New Roman"/>
          <w:sz w:val="28"/>
          <w:szCs w:val="28"/>
        </w:rPr>
        <w:t>ПАСПОРТ</w:t>
      </w:r>
    </w:p>
    <w:p w:rsidR="00F42164" w:rsidRDefault="0019175F">
      <w:pPr>
        <w:pStyle w:val="ae"/>
        <w:jc w:val="center"/>
        <w:rPr>
          <w:rFonts w:ascii="Times New Roman" w:hAnsi="Times New Roman"/>
          <w:sz w:val="28"/>
          <w:szCs w:val="28"/>
        </w:rPr>
      </w:pPr>
      <w:r>
        <w:rPr>
          <w:rFonts w:ascii="Times New Roman" w:hAnsi="Times New Roman"/>
          <w:sz w:val="28"/>
          <w:szCs w:val="28"/>
        </w:rPr>
        <w:t xml:space="preserve">Програми розвитку системи екстреної медичної допомоги на території </w:t>
      </w:r>
      <w:r>
        <w:rPr>
          <w:rFonts w:ascii="Times New Roman" w:hAnsi="Times New Roman"/>
          <w:bCs/>
          <w:sz w:val="28"/>
          <w:szCs w:val="28"/>
        </w:rPr>
        <w:t>Покровської</w:t>
      </w:r>
      <w:r>
        <w:rPr>
          <w:rFonts w:ascii="Times New Roman" w:hAnsi="Times New Roman"/>
          <w:sz w:val="28"/>
          <w:szCs w:val="28"/>
        </w:rPr>
        <w:t xml:space="preserve"> міської територіальної громади  на 2022- 2023 роки</w:t>
      </w:r>
    </w:p>
    <w:p w:rsidR="00F42164" w:rsidRDefault="00F42164">
      <w:pPr>
        <w:pStyle w:val="ae"/>
        <w:jc w:val="center"/>
        <w:rPr>
          <w:rFonts w:ascii="Times New Roman" w:hAnsi="Times New Roman"/>
          <w:b/>
          <w:sz w:val="28"/>
          <w:szCs w:val="28"/>
        </w:rPr>
      </w:pPr>
    </w:p>
    <w:tbl>
      <w:tblPr>
        <w:tblW w:w="10065" w:type="dxa"/>
        <w:tblInd w:w="-321" w:type="dxa"/>
        <w:tblLayout w:type="fixed"/>
        <w:tblCellMar>
          <w:left w:w="105" w:type="dxa"/>
          <w:right w:w="105" w:type="dxa"/>
        </w:tblCellMar>
        <w:tblLook w:val="0000"/>
      </w:tblPr>
      <w:tblGrid>
        <w:gridCol w:w="2086"/>
        <w:gridCol w:w="7979"/>
      </w:tblGrid>
      <w:tr w:rsidR="00F42164">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Назва</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rPr>
            </w:pPr>
            <w:r>
              <w:rPr>
                <w:rFonts w:ascii="Times New Roman" w:hAnsi="Times New Roman"/>
                <w:sz w:val="26"/>
                <w:szCs w:val="26"/>
              </w:rPr>
              <w:t xml:space="preserve">Програма розвитку системи екстреної медичної допомоги на території  </w:t>
            </w:r>
            <w:r>
              <w:rPr>
                <w:rFonts w:ascii="Times New Roman" w:hAnsi="Times New Roman"/>
                <w:bCs/>
                <w:sz w:val="26"/>
                <w:szCs w:val="26"/>
              </w:rPr>
              <w:t>Покровської</w:t>
            </w:r>
            <w:r>
              <w:rPr>
                <w:rFonts w:ascii="Times New Roman" w:hAnsi="Times New Roman"/>
                <w:sz w:val="26"/>
                <w:szCs w:val="26"/>
              </w:rPr>
              <w:t xml:space="preserve"> міської територіальної громади</w:t>
            </w:r>
          </w:p>
          <w:p w:rsidR="00F42164" w:rsidRDefault="0019175F">
            <w:pPr>
              <w:pStyle w:val="ae"/>
              <w:widowControl w:val="0"/>
              <w:jc w:val="both"/>
              <w:rPr>
                <w:rFonts w:ascii="Times New Roman" w:hAnsi="Times New Roman"/>
                <w:sz w:val="26"/>
                <w:szCs w:val="26"/>
              </w:rPr>
            </w:pPr>
            <w:r>
              <w:rPr>
                <w:rFonts w:ascii="Times New Roman" w:hAnsi="Times New Roman"/>
                <w:sz w:val="26"/>
                <w:szCs w:val="26"/>
              </w:rPr>
              <w:t xml:space="preserve"> на 2022- 2023 роки</w:t>
            </w:r>
          </w:p>
        </w:tc>
      </w:tr>
      <w:tr w:rsidR="00F42164">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Підстава для розроблення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lang w:eastAsia="ru-RU"/>
              </w:rPr>
            </w:pPr>
            <w:r>
              <w:rPr>
                <w:rFonts w:ascii="Times New Roman" w:hAnsi="Times New Roman"/>
                <w:sz w:val="26"/>
                <w:szCs w:val="26"/>
              </w:rPr>
              <w:t>Пункт 21 статті 91 Бюджетного кодексу України, Закон України «Про екстрену медичну допомогу», стаття 26 Закону України «Про місцеве самоврядування в Україні», Концепція розвитку системи екстреної медичної допомоги (схвалена розпорядженням Кабінету Міністрів України № 383-р від 22 травня 2019 року), постанови Кабінету Міністрів України № 1114 від 21 листопада 2012 року «Про затвердження типового положення про бригаду екстреної (швидкої) медичної допомоги», № 1116 від 21 листопада 2012 року «Про затвердження Типового положення про центр екстреної медичної допомоги та медицини катастроф», № 1118 від 21 листопада 2012 року «Про затвердження Порядку інформування бригад екстреної (швидкої) медичної допомоги про виклик екстреної медичної допомоги та їх направлення на місце події», наказу Міністерства охорони здоров’я України № 500 від 29 серпня 2008 року «Про заходи щодо удосконалення надання екстреної медичної допомоги населенню України»</w:t>
            </w:r>
          </w:p>
        </w:tc>
      </w:tr>
      <w:tr w:rsidR="00F42164" w:rsidRPr="0019175F">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Розробники та виконавці</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rPr>
            </w:pPr>
            <w:r>
              <w:rPr>
                <w:rFonts w:ascii="Times New Roman" w:hAnsi="Times New Roman"/>
                <w:sz w:val="26"/>
                <w:szCs w:val="26"/>
                <w:shd w:val="clear" w:color="auto" w:fill="FFFFFF"/>
              </w:rPr>
              <w:t xml:space="preserve">Комунальне підприємство </w:t>
            </w:r>
            <w:r>
              <w:rPr>
                <w:rFonts w:ascii="Times New Roman" w:hAnsi="Times New Roman"/>
                <w:sz w:val="26"/>
                <w:szCs w:val="26"/>
              </w:rPr>
              <w:t xml:space="preserve">«Обласний центр екстреної медичної допомоги та медицини катастроф» Дніпропетровської обласної ради», Виконавчий комітет Покровської міської ради. </w:t>
            </w:r>
          </w:p>
        </w:tc>
      </w:tr>
      <w:tr w:rsidR="00F42164" w:rsidRPr="0019175F">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Мета</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rPr>
            </w:pPr>
            <w:r>
              <w:rPr>
                <w:rFonts w:ascii="Times New Roman" w:hAnsi="Times New Roman"/>
                <w:sz w:val="26"/>
                <w:szCs w:val="26"/>
              </w:rPr>
              <w:t>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w:t>
            </w:r>
          </w:p>
        </w:tc>
      </w:tr>
      <w:tr w:rsidR="00F42164">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Строк виконання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rPr>
            </w:pPr>
            <w:r>
              <w:rPr>
                <w:rFonts w:ascii="Times New Roman" w:hAnsi="Times New Roman"/>
                <w:sz w:val="26"/>
                <w:szCs w:val="26"/>
              </w:rPr>
              <w:t>2022 - 2023 роки.</w:t>
            </w:r>
          </w:p>
        </w:tc>
      </w:tr>
      <w:tr w:rsidR="00F42164" w:rsidRPr="0019175F">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Обсяги і джерела фінансування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pStyle w:val="ae"/>
              <w:widowControl w:val="0"/>
              <w:jc w:val="both"/>
              <w:rPr>
                <w:rFonts w:ascii="Times New Roman" w:hAnsi="Times New Roman"/>
                <w:sz w:val="26"/>
                <w:szCs w:val="26"/>
              </w:rPr>
            </w:pPr>
            <w:r>
              <w:rPr>
                <w:rFonts w:ascii="Times New Roman" w:hAnsi="Times New Roman"/>
                <w:sz w:val="26"/>
                <w:szCs w:val="26"/>
              </w:rPr>
              <w:t>Місцевий бюджет, в межах бюджетних призначень на відповідний період, власні кошти підприємства, інші джерела незаборонені чинним законодавством.</w:t>
            </w:r>
          </w:p>
        </w:tc>
      </w:tr>
      <w:tr w:rsidR="00F42164" w:rsidRPr="0019175F">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t xml:space="preserve">Очікувані результати </w:t>
            </w:r>
            <w:r>
              <w:rPr>
                <w:rFonts w:ascii="Times New Roman" w:hAnsi="Times New Roman"/>
                <w:b/>
                <w:i/>
                <w:sz w:val="26"/>
                <w:szCs w:val="26"/>
              </w:rPr>
              <w:lastRenderedPageBreak/>
              <w:t>виконання</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widowControl w:val="0"/>
              <w:jc w:val="both"/>
              <w:rPr>
                <w:rFonts w:ascii="Times New Roman" w:hAnsi="Times New Roman"/>
                <w:color w:val="000000"/>
                <w:sz w:val="26"/>
                <w:szCs w:val="26"/>
                <w:lang w:val="uk-UA"/>
              </w:rPr>
            </w:pPr>
            <w:r>
              <w:rPr>
                <w:rFonts w:ascii="Times New Roman" w:hAnsi="Times New Roman"/>
                <w:sz w:val="26"/>
                <w:szCs w:val="26"/>
                <w:lang w:val="uk-UA"/>
              </w:rPr>
              <w:lastRenderedPageBreak/>
              <w:t xml:space="preserve">Забезпечення технічної справності  автомобілів екстреної медичної допомоги та підтримання їх належного стану для постійної </w:t>
            </w:r>
            <w:r>
              <w:rPr>
                <w:rFonts w:ascii="Times New Roman" w:hAnsi="Times New Roman"/>
                <w:color w:val="000000"/>
                <w:sz w:val="26"/>
                <w:szCs w:val="26"/>
                <w:lang w:val="uk-UA"/>
              </w:rPr>
              <w:lastRenderedPageBreak/>
              <w:t>готовності до надання екстреної медичної допомоги;</w:t>
            </w:r>
          </w:p>
          <w:p w:rsidR="00F42164" w:rsidRDefault="0019175F">
            <w:pPr>
              <w:widowControl w:val="0"/>
              <w:jc w:val="both"/>
              <w:rPr>
                <w:rFonts w:ascii="Times New Roman" w:hAnsi="Times New Roman"/>
                <w:sz w:val="26"/>
                <w:szCs w:val="26"/>
                <w:lang w:val="uk-UA"/>
              </w:rPr>
            </w:pPr>
            <w:r>
              <w:rPr>
                <w:rFonts w:ascii="Times New Roman" w:hAnsi="Times New Roman"/>
                <w:color w:val="000000"/>
                <w:sz w:val="26"/>
                <w:szCs w:val="26"/>
                <w:lang w:val="uk-UA"/>
              </w:rPr>
              <w:t>оперативне та цілодобове реагування на виклики екстреної медичної допомоги;</w:t>
            </w:r>
            <w:r>
              <w:rPr>
                <w:rFonts w:ascii="Times New Roman" w:hAnsi="Times New Roman"/>
                <w:sz w:val="26"/>
                <w:szCs w:val="26"/>
                <w:lang w:val="uk-UA"/>
              </w:rPr>
              <w:t xml:space="preserve"> </w:t>
            </w:r>
            <w:r>
              <w:rPr>
                <w:rFonts w:ascii="Times New Roman" w:hAnsi="Times New Roman"/>
                <w:sz w:val="26"/>
                <w:szCs w:val="26"/>
                <w:shd w:val="clear" w:color="auto" w:fill="FFFFFF"/>
                <w:lang w:val="uk-UA"/>
              </w:rPr>
              <w:t>забезпечення ефективної роботи колективів служби швидкої та невідкладної медичної допомоги, створення умов для високопрофесійної роботи, соціальної захищеності працівників.</w:t>
            </w:r>
          </w:p>
        </w:tc>
      </w:tr>
      <w:tr w:rsidR="00F42164" w:rsidRPr="0019175F">
        <w:trPr>
          <w:trHeight w:val="629"/>
        </w:trPr>
        <w:tc>
          <w:tcPr>
            <w:tcW w:w="2086" w:type="dxa"/>
            <w:tcBorders>
              <w:top w:val="single" w:sz="4" w:space="0" w:color="000000"/>
              <w:left w:val="single" w:sz="4" w:space="0" w:color="000000"/>
              <w:bottom w:val="single" w:sz="4" w:space="0" w:color="000000"/>
            </w:tcBorders>
            <w:shd w:val="clear" w:color="auto" w:fill="auto"/>
          </w:tcPr>
          <w:p w:rsidR="00F42164" w:rsidRDefault="0019175F">
            <w:pPr>
              <w:pStyle w:val="ae"/>
              <w:widowControl w:val="0"/>
              <w:rPr>
                <w:rFonts w:ascii="Times New Roman" w:hAnsi="Times New Roman"/>
                <w:sz w:val="26"/>
                <w:szCs w:val="26"/>
              </w:rPr>
            </w:pPr>
            <w:r>
              <w:rPr>
                <w:rFonts w:ascii="Times New Roman" w:hAnsi="Times New Roman"/>
                <w:b/>
                <w:i/>
                <w:sz w:val="26"/>
                <w:szCs w:val="26"/>
              </w:rPr>
              <w:lastRenderedPageBreak/>
              <w:t>Контроль за виконанням</w:t>
            </w:r>
          </w:p>
        </w:tc>
        <w:tc>
          <w:tcPr>
            <w:tcW w:w="7978" w:type="dxa"/>
            <w:tcBorders>
              <w:top w:val="single" w:sz="4" w:space="0" w:color="000000"/>
              <w:left w:val="single" w:sz="4" w:space="0" w:color="000000"/>
              <w:bottom w:val="single" w:sz="4" w:space="0" w:color="000000"/>
              <w:right w:val="single" w:sz="4" w:space="0" w:color="000000"/>
            </w:tcBorders>
            <w:shd w:val="clear" w:color="auto" w:fill="auto"/>
          </w:tcPr>
          <w:p w:rsidR="00F42164" w:rsidRDefault="0019175F">
            <w:pPr>
              <w:widowControl w:val="0"/>
              <w:spacing w:after="160" w:line="259" w:lineRule="auto"/>
              <w:jc w:val="both"/>
              <w:rPr>
                <w:rFonts w:ascii="Times New Roman" w:hAnsi="Times New Roman"/>
                <w:caps/>
                <w:sz w:val="26"/>
                <w:szCs w:val="26"/>
                <w:lang w:val="uk-UA"/>
              </w:rPr>
            </w:pPr>
            <w:r>
              <w:rPr>
                <w:rFonts w:ascii="Times New Roman" w:hAnsi="Times New Roman"/>
                <w:sz w:val="26"/>
                <w:szCs w:val="26"/>
                <w:shd w:val="clear" w:color="auto" w:fill="FFFFFF"/>
                <w:lang w:val="uk-UA"/>
              </w:rPr>
              <w:t xml:space="preserve">Постійна комісія </w:t>
            </w:r>
            <w:r>
              <w:rPr>
                <w:rFonts w:ascii="Times New Roman" w:hAnsi="Times New Roman"/>
                <w:sz w:val="26"/>
                <w:szCs w:val="26"/>
                <w:lang w:val="uk-UA"/>
              </w:rPr>
              <w:t xml:space="preserve">з </w:t>
            </w:r>
            <w:proofErr w:type="spellStart"/>
            <w:r>
              <w:rPr>
                <w:rFonts w:ascii="Times New Roman" w:eastAsia="MS ??" w:hAnsi="Times New Roman"/>
                <w:color w:val="000000"/>
                <w:kern w:val="2"/>
                <w:sz w:val="26"/>
                <w:szCs w:val="26"/>
                <w:lang w:val="uk-UA"/>
              </w:rPr>
              <w:t>з</w:t>
            </w:r>
            <w:proofErr w:type="spellEnd"/>
            <w:r>
              <w:rPr>
                <w:rFonts w:ascii="Times New Roman" w:eastAsia="MS ??" w:hAnsi="Times New Roman"/>
                <w:color w:val="000000"/>
                <w:kern w:val="2"/>
                <w:sz w:val="26"/>
                <w:szCs w:val="26"/>
                <w:lang w:val="uk-UA"/>
              </w:rPr>
              <w:t xml:space="preserve"> питань соціально-економічного розвитку, планування, бюджету, фінансів, реалізації державної регуляторної політики, </w:t>
            </w:r>
            <w:r>
              <w:rPr>
                <w:rFonts w:ascii="Times New Roman" w:hAnsi="Times New Roman"/>
                <w:sz w:val="26"/>
                <w:szCs w:val="26"/>
                <w:lang w:val="uk-UA"/>
              </w:rPr>
              <w:t>з питань  соціального захисту населення та молодіжної політики, освіти та охорони здоров’я,  культури та спорту</w:t>
            </w:r>
          </w:p>
        </w:tc>
      </w:tr>
    </w:tbl>
    <w:p w:rsidR="00F42164" w:rsidRDefault="00F42164">
      <w:pPr>
        <w:pStyle w:val="ac"/>
        <w:spacing w:after="120"/>
        <w:ind w:left="644"/>
        <w:jc w:val="center"/>
        <w:rPr>
          <w:rFonts w:ascii="Times New Roman" w:hAnsi="Times New Roman"/>
          <w:b/>
          <w:lang w:val="uk-UA"/>
        </w:rPr>
      </w:pPr>
    </w:p>
    <w:p w:rsidR="00F42164" w:rsidRDefault="0019175F">
      <w:pPr>
        <w:pStyle w:val="ac"/>
        <w:numPr>
          <w:ilvl w:val="0"/>
          <w:numId w:val="3"/>
        </w:numPr>
        <w:ind w:firstLine="0"/>
        <w:jc w:val="center"/>
        <w:rPr>
          <w:rFonts w:ascii="Times New Roman" w:hAnsi="Times New Roman"/>
          <w:b/>
          <w:lang w:val="uk-UA"/>
        </w:rPr>
      </w:pPr>
      <w:r>
        <w:rPr>
          <w:rFonts w:ascii="Times New Roman" w:hAnsi="Times New Roman"/>
          <w:b/>
          <w:lang w:val="uk-UA"/>
        </w:rPr>
        <w:t>Загальні положення</w:t>
      </w:r>
    </w:p>
    <w:p w:rsidR="00F42164" w:rsidRDefault="0019175F">
      <w:pPr>
        <w:ind w:firstLine="709"/>
        <w:jc w:val="both"/>
        <w:rPr>
          <w:rFonts w:ascii="Times New Roman" w:hAnsi="Times New Roman"/>
          <w:lang w:val="uk-UA"/>
        </w:rPr>
      </w:pPr>
      <w:r>
        <w:rPr>
          <w:rFonts w:ascii="Times New Roman" w:hAnsi="Times New Roman"/>
          <w:lang w:val="uk-UA"/>
        </w:rPr>
        <w:t>Безпека людини, її життя і здоров’я визнанні Конституцією України найвищою соціальною цінністю. Кожний громадянин України має конституційне право на безпечне життя і довкілля.</w:t>
      </w:r>
    </w:p>
    <w:p w:rsidR="00F42164" w:rsidRDefault="0019175F">
      <w:pPr>
        <w:ind w:firstLine="708"/>
        <w:jc w:val="both"/>
        <w:rPr>
          <w:rFonts w:ascii="Times New Roman" w:hAnsi="Times New Roman"/>
          <w:lang w:val="uk-UA"/>
        </w:rPr>
      </w:pPr>
      <w:r>
        <w:rPr>
          <w:rFonts w:ascii="Times New Roman" w:hAnsi="Times New Roman"/>
          <w:lang w:val="uk-UA"/>
        </w:rPr>
        <w:t xml:space="preserve">Зважаючи на велику територію обслуговування, цілодобове навантаження на санітарні автомобілі та наявність як асфальтованих, так і ґрунтових доріг на території обслуговування пунктів базування бригад екстреної медичної допомоги Нікопольської станції екстреної медичної допомоги комунального підприємства «Обласний центр екстреної медичної допомоги та медицини катастроф» Дніпропетровської обласної ради» в м. Покров та </w:t>
      </w:r>
      <w:proofErr w:type="spellStart"/>
      <w:r>
        <w:rPr>
          <w:rFonts w:ascii="Times New Roman" w:hAnsi="Times New Roman"/>
          <w:lang w:val="uk-UA"/>
        </w:rPr>
        <w:t>Шолоховського</w:t>
      </w:r>
      <w:proofErr w:type="spellEnd"/>
      <w:r>
        <w:rPr>
          <w:rFonts w:ascii="Times New Roman" w:hAnsi="Times New Roman"/>
          <w:lang w:val="uk-UA"/>
        </w:rPr>
        <w:t xml:space="preserve"> </w:t>
      </w:r>
      <w:proofErr w:type="spellStart"/>
      <w:r>
        <w:rPr>
          <w:rFonts w:ascii="Times New Roman" w:hAnsi="Times New Roman"/>
          <w:lang w:val="uk-UA"/>
        </w:rPr>
        <w:t>старостинського</w:t>
      </w:r>
      <w:proofErr w:type="spellEnd"/>
      <w:r>
        <w:rPr>
          <w:rFonts w:ascii="Times New Roman" w:hAnsi="Times New Roman"/>
          <w:lang w:val="uk-UA"/>
        </w:rPr>
        <w:t xml:space="preserve"> округу (далі за текстом – бригади екстреної медичної допомоги), автомобілі екстреної медичної допомоги швидко виходять з ладу, особливо ходова частина. Для забезпечення безперебійної та своєчасної роботи бригад екстреної медичної допомоги, необхідно щоб усі автомобілі пункту базування бригад були технічно справними та придатними до експлуатації, оскільки від цього залежить життя та здоров’я важко хворих пацієнтів.</w:t>
      </w:r>
    </w:p>
    <w:p w:rsidR="00F42164" w:rsidRDefault="0019175F">
      <w:pPr>
        <w:jc w:val="both"/>
        <w:rPr>
          <w:rFonts w:ascii="Times New Roman" w:hAnsi="Times New Roman"/>
          <w:lang w:val="uk-UA"/>
        </w:rPr>
      </w:pPr>
      <w:r>
        <w:rPr>
          <w:rFonts w:ascii="Times New Roman" w:hAnsi="Times New Roman"/>
          <w:lang w:val="uk-UA"/>
        </w:rPr>
        <w:tab/>
        <w:t>В зв’язку з цілодобовою експлуатацією мобільні термінали, якими користуються бригади екстреної медичної допомоги значно зношені та потребують заміни. Для оперативної роботи бригадам необхідно  придбати нові мобільні термінали.</w:t>
      </w:r>
    </w:p>
    <w:p w:rsidR="00F42164" w:rsidRDefault="0019175F">
      <w:pPr>
        <w:jc w:val="both"/>
        <w:rPr>
          <w:rFonts w:ascii="Times New Roman" w:hAnsi="Times New Roman"/>
          <w:shd w:val="clear" w:color="auto" w:fill="FFFFFF"/>
          <w:lang w:val="uk-UA"/>
        </w:rPr>
      </w:pPr>
      <w:r>
        <w:rPr>
          <w:rFonts w:ascii="Times New Roman" w:hAnsi="Times New Roman"/>
          <w:lang w:val="uk-UA"/>
        </w:rPr>
        <w:tab/>
      </w:r>
      <w:r>
        <w:rPr>
          <w:rFonts w:ascii="Times New Roman" w:hAnsi="Times New Roman"/>
          <w:shd w:val="clear" w:color="auto" w:fill="FFFFFF"/>
          <w:lang w:val="uk-UA"/>
        </w:rPr>
        <w:t>Крім того, члени бригад екстреної (швидкої) медичної допомоги не в повному обсязі забезпечені спеціальним робочим одягом, відповідно до вимог Типового положення про бригаду екстреної (швидкої) медичної допомоги, затвердженого постановою Кабінету Міністрів України від 21</w:t>
      </w:r>
      <w:r>
        <w:rPr>
          <w:rFonts w:ascii="Times New Roman" w:hAnsi="Times New Roman"/>
          <w:shd w:val="clear" w:color="auto" w:fill="FFFFFF"/>
        </w:rPr>
        <w:t> </w:t>
      </w:r>
      <w:r>
        <w:rPr>
          <w:rFonts w:ascii="Times New Roman" w:hAnsi="Times New Roman"/>
          <w:shd w:val="clear" w:color="auto" w:fill="FFFFFF"/>
          <w:lang w:val="uk-UA"/>
        </w:rPr>
        <w:t>листопада 2012 року № 1114.</w:t>
      </w:r>
    </w:p>
    <w:p w:rsidR="00F42164" w:rsidRDefault="0019175F">
      <w:pPr>
        <w:ind w:firstLine="708"/>
        <w:jc w:val="both"/>
        <w:rPr>
          <w:rFonts w:ascii="Times New Roman" w:hAnsi="Times New Roman"/>
          <w:lang w:val="uk-UA"/>
        </w:rPr>
      </w:pPr>
      <w:r>
        <w:rPr>
          <w:rFonts w:ascii="Times New Roman" w:hAnsi="Times New Roman"/>
          <w:lang w:val="uk-UA"/>
        </w:rPr>
        <w:t>Наявність великої кількості невирішених проблем надання екстреної медичної допомоги, пов’язаних значною мірою з відсутністю необхідних коштів, не завжди дозволяє  бригадам, що обслуговують мешканців населених пунктів Покровської міської територіальної громади, вийти на належний рівень обслуговування населення. Брак коштів для проведення поточних  ремонтів та технічного обслуговування санітарних автомобілів екстреної медичної допомоги, приводить до простою автотранспорту. Крім того, фізично зношений мобільний термінал негативно впливає на якість зв’язку. З причини недостатнього фінансування виникає потреба у здійсненні додаткового та оперативного фінансування «Програми розвитку системи екстреної медичної допомоги на території Покровської міської територіальної громади на 2022-2023 роки» (далі за текстом – Програма).</w:t>
      </w:r>
    </w:p>
    <w:p w:rsidR="00F42164" w:rsidRDefault="00F42164">
      <w:pPr>
        <w:ind w:firstLine="708"/>
        <w:jc w:val="both"/>
        <w:rPr>
          <w:rFonts w:ascii="Times New Roman" w:hAnsi="Times New Roman"/>
          <w:lang w:val="uk-UA"/>
        </w:rPr>
      </w:pPr>
    </w:p>
    <w:p w:rsidR="00F42164" w:rsidRDefault="00F42164">
      <w:pPr>
        <w:ind w:firstLine="708"/>
        <w:jc w:val="both"/>
        <w:rPr>
          <w:rFonts w:ascii="Times New Roman" w:hAnsi="Times New Roman"/>
          <w:lang w:val="uk-UA"/>
        </w:rPr>
      </w:pPr>
    </w:p>
    <w:p w:rsidR="00F42164" w:rsidRDefault="00F42164">
      <w:pPr>
        <w:ind w:firstLine="708"/>
        <w:jc w:val="both"/>
        <w:rPr>
          <w:rFonts w:ascii="Times New Roman" w:hAnsi="Times New Roman"/>
          <w:lang w:val="uk-UA"/>
        </w:rPr>
      </w:pPr>
    </w:p>
    <w:p w:rsidR="00F42164" w:rsidRDefault="0019175F">
      <w:pPr>
        <w:pStyle w:val="ac"/>
        <w:numPr>
          <w:ilvl w:val="0"/>
          <w:numId w:val="3"/>
        </w:numPr>
        <w:jc w:val="center"/>
        <w:rPr>
          <w:rFonts w:ascii="Times New Roman" w:hAnsi="Times New Roman"/>
          <w:b/>
          <w:lang w:val="uk-UA"/>
        </w:rPr>
      </w:pPr>
      <w:r>
        <w:rPr>
          <w:rFonts w:ascii="Times New Roman" w:hAnsi="Times New Roman"/>
          <w:b/>
          <w:lang w:val="uk-UA"/>
        </w:rPr>
        <w:t>Мета Програми</w:t>
      </w:r>
    </w:p>
    <w:p w:rsidR="00F42164" w:rsidRDefault="0019175F">
      <w:pPr>
        <w:ind w:firstLine="709"/>
        <w:jc w:val="both"/>
        <w:rPr>
          <w:rFonts w:ascii="Times New Roman" w:hAnsi="Times New Roman"/>
          <w:lang w:val="uk-UA"/>
        </w:rPr>
      </w:pPr>
      <w:r>
        <w:rPr>
          <w:rFonts w:ascii="Times New Roman" w:hAnsi="Times New Roman"/>
          <w:lang w:val="uk-UA"/>
        </w:rPr>
        <w:t>Головною метою Програми є надання доступної, безоплатної, своєчасної екстреної медичної допомоги людині у невідкладному стані на місці події та під час транспортування у заклади охорони здоров’я.</w:t>
      </w:r>
    </w:p>
    <w:p w:rsidR="00F42164" w:rsidRDefault="00F42164">
      <w:pPr>
        <w:ind w:firstLine="709"/>
        <w:jc w:val="both"/>
        <w:rPr>
          <w:rFonts w:ascii="Times New Roman" w:hAnsi="Times New Roman"/>
          <w:lang w:val="uk-UA"/>
        </w:rPr>
      </w:pPr>
    </w:p>
    <w:p w:rsidR="00F42164" w:rsidRDefault="0019175F">
      <w:pPr>
        <w:pStyle w:val="ac"/>
        <w:numPr>
          <w:ilvl w:val="0"/>
          <w:numId w:val="3"/>
        </w:numPr>
        <w:jc w:val="center"/>
        <w:rPr>
          <w:rFonts w:ascii="Times New Roman" w:hAnsi="Times New Roman"/>
          <w:b/>
          <w:lang w:val="uk-UA"/>
        </w:rPr>
      </w:pPr>
      <w:r>
        <w:rPr>
          <w:rFonts w:ascii="Times New Roman" w:hAnsi="Times New Roman"/>
          <w:b/>
          <w:lang w:val="uk-UA"/>
        </w:rPr>
        <w:t>Основні завдання Програми</w:t>
      </w:r>
    </w:p>
    <w:p w:rsidR="00F42164" w:rsidRDefault="0019175F">
      <w:pPr>
        <w:ind w:firstLine="708"/>
        <w:jc w:val="both"/>
        <w:rPr>
          <w:rStyle w:val="a3"/>
          <w:rFonts w:ascii="Times New Roman" w:hAnsi="Times New Roman"/>
          <w:spacing w:val="0"/>
          <w:lang w:val="uk-UA" w:eastAsia="uk-UA"/>
        </w:rPr>
      </w:pPr>
      <w:r>
        <w:rPr>
          <w:rStyle w:val="a3"/>
          <w:rFonts w:ascii="Times New Roman" w:hAnsi="Times New Roman"/>
          <w:spacing w:val="0"/>
          <w:lang w:val="uk-UA" w:eastAsia="uk-UA"/>
        </w:rPr>
        <w:t>Забезпечення організації та надання екстреної медичної допомоги на території відповідної адміністративно-територіальної одиниці Покровської міської територіальної громади пацієнтам і постраждалим у повсякденних умовах, особливий період та під час ліквідації наслідків надзвичайної ситуації згідно з нормативом прибуття бригад до місця події;</w:t>
      </w:r>
    </w:p>
    <w:p w:rsidR="00F42164" w:rsidRDefault="0019175F">
      <w:pPr>
        <w:ind w:firstLine="708"/>
        <w:jc w:val="both"/>
        <w:rPr>
          <w:rFonts w:ascii="Times New Roman" w:hAnsi="Times New Roman"/>
          <w:shd w:val="clear" w:color="auto" w:fill="FFFFFF"/>
          <w:lang w:val="uk-UA" w:eastAsia="uk-UA"/>
        </w:rPr>
      </w:pPr>
      <w:r>
        <w:rPr>
          <w:rFonts w:ascii="Times New Roman" w:hAnsi="Times New Roman"/>
          <w:shd w:val="clear" w:color="auto" w:fill="FFFFFF"/>
          <w:lang w:val="uk-UA"/>
        </w:rPr>
        <w:t>приймання від населення громади викликів щодо надання екстреної медичної допомоги;</w:t>
      </w:r>
    </w:p>
    <w:p w:rsidR="00F42164" w:rsidRDefault="0019175F">
      <w:pPr>
        <w:ind w:firstLine="708"/>
        <w:jc w:val="both"/>
        <w:rPr>
          <w:rStyle w:val="a3"/>
          <w:rFonts w:ascii="Times New Roman" w:hAnsi="Times New Roman"/>
          <w:spacing w:val="0"/>
          <w:lang w:val="uk-UA" w:eastAsia="uk-UA"/>
        </w:rPr>
      </w:pPr>
      <w:r>
        <w:rPr>
          <w:rStyle w:val="a3"/>
          <w:rFonts w:ascii="Times New Roman" w:hAnsi="Times New Roman"/>
          <w:spacing w:val="0"/>
          <w:lang w:val="uk-UA" w:eastAsia="uk-UA"/>
        </w:rPr>
        <w:t>надання консультаційної медичної допомоги з виїздом на місце;</w:t>
      </w:r>
    </w:p>
    <w:p w:rsidR="00F42164" w:rsidRDefault="0019175F">
      <w:pPr>
        <w:ind w:firstLine="708"/>
        <w:jc w:val="both"/>
        <w:rPr>
          <w:rStyle w:val="a4"/>
          <w:rFonts w:ascii="Times New Roman" w:hAnsi="Times New Roman"/>
          <w:b w:val="0"/>
          <w:spacing w:val="0"/>
          <w:lang w:val="uk-UA" w:eastAsia="uk-UA"/>
        </w:rPr>
      </w:pPr>
      <w:r>
        <w:rPr>
          <w:rStyle w:val="a3"/>
          <w:rFonts w:ascii="Times New Roman" w:hAnsi="Times New Roman"/>
          <w:spacing w:val="0"/>
          <w:lang w:val="uk-UA" w:eastAsia="uk-UA"/>
        </w:rPr>
        <w:t xml:space="preserve">транспортування пацієнтів і постраждалих, які потребують медичного супроводу, а також медична евакуація постраждалих під час ліквідації наслідків </w:t>
      </w:r>
      <w:r>
        <w:rPr>
          <w:rStyle w:val="a4"/>
          <w:rFonts w:ascii="Times New Roman" w:hAnsi="Times New Roman"/>
          <w:b w:val="0"/>
          <w:spacing w:val="0"/>
          <w:lang w:val="uk-UA" w:eastAsia="uk-UA"/>
        </w:rPr>
        <w:t>надзвичайної ситуації;</w:t>
      </w:r>
    </w:p>
    <w:p w:rsidR="00F42164" w:rsidRDefault="0019175F">
      <w:pPr>
        <w:ind w:firstLine="708"/>
        <w:jc w:val="both"/>
        <w:rPr>
          <w:rFonts w:ascii="Times New Roman" w:hAnsi="Times New Roman"/>
          <w:shd w:val="clear" w:color="auto" w:fill="FFFFFF"/>
          <w:lang w:val="uk-UA"/>
        </w:rPr>
      </w:pPr>
      <w:r>
        <w:rPr>
          <w:rFonts w:ascii="Times New Roman" w:hAnsi="Times New Roman"/>
          <w:shd w:val="clear" w:color="auto" w:fill="FFFFFF"/>
          <w:lang w:val="uk-UA"/>
        </w:rPr>
        <w:t>надання доступної, безоплатної, своєчасної та якісної екстреної медичної допомоги, у тому числі під час виникнення надзвичайних ситуацій та ліквідації їх наслідків, у відповідності до затверджених Міністерством охорони здоров’я України протоколів і стандартів;</w:t>
      </w:r>
    </w:p>
    <w:p w:rsidR="00F42164" w:rsidRDefault="0019175F">
      <w:pPr>
        <w:ind w:firstLine="708"/>
        <w:jc w:val="both"/>
        <w:rPr>
          <w:rFonts w:ascii="Times New Roman" w:hAnsi="Times New Roman"/>
          <w:lang w:val="uk-UA"/>
        </w:rPr>
      </w:pPr>
      <w:r>
        <w:rPr>
          <w:rFonts w:ascii="Times New Roman" w:hAnsi="Times New Roman"/>
          <w:shd w:val="clear" w:color="auto" w:fill="FFFFFF"/>
          <w:lang w:val="uk-UA"/>
        </w:rPr>
        <w:t>належна організація надання екстреної медичної допомоги постраждалим при надзвичайних ситуаціях, рятувальникам та особам, які беруть участь у ліквідації наслідків надзвичайних ситуацій;</w:t>
      </w:r>
    </w:p>
    <w:p w:rsidR="00F42164" w:rsidRDefault="0019175F">
      <w:pPr>
        <w:ind w:firstLine="708"/>
        <w:jc w:val="both"/>
        <w:rPr>
          <w:rFonts w:ascii="Times New Roman" w:hAnsi="Times New Roman"/>
          <w:lang w:val="uk-UA"/>
        </w:rPr>
      </w:pPr>
      <w:r>
        <w:rPr>
          <w:rFonts w:ascii="Times New Roman" w:hAnsi="Times New Roman"/>
          <w:lang w:val="uk-UA"/>
        </w:rPr>
        <w:t>Заходи Програми (додаток), їх цільове значення, якісні і кількісні характеристики можуть коригуватися та уточнюватися в процесі їх реалізації.</w:t>
      </w:r>
    </w:p>
    <w:p w:rsidR="00F42164" w:rsidRDefault="00F42164">
      <w:pPr>
        <w:ind w:firstLine="708"/>
        <w:jc w:val="both"/>
        <w:rPr>
          <w:rFonts w:ascii="Times New Roman" w:hAnsi="Times New Roman"/>
          <w:lang w:val="uk-UA"/>
        </w:rPr>
      </w:pPr>
    </w:p>
    <w:p w:rsidR="00F42164" w:rsidRDefault="0019175F">
      <w:pPr>
        <w:pStyle w:val="ac"/>
        <w:numPr>
          <w:ilvl w:val="0"/>
          <w:numId w:val="3"/>
        </w:numPr>
        <w:spacing w:after="120"/>
        <w:jc w:val="center"/>
        <w:rPr>
          <w:rFonts w:ascii="Times New Roman" w:hAnsi="Times New Roman"/>
          <w:b/>
          <w:lang w:val="uk-UA"/>
        </w:rPr>
      </w:pPr>
      <w:r>
        <w:rPr>
          <w:rFonts w:ascii="Times New Roman" w:hAnsi="Times New Roman"/>
          <w:b/>
          <w:lang w:val="uk-UA"/>
        </w:rPr>
        <w:t>Основними напрямами реалізації Програми є:</w:t>
      </w:r>
    </w:p>
    <w:p w:rsidR="00F42164" w:rsidRDefault="0019175F">
      <w:pPr>
        <w:ind w:firstLine="502"/>
        <w:jc w:val="both"/>
        <w:rPr>
          <w:rFonts w:ascii="Times New Roman" w:hAnsi="Times New Roman"/>
          <w:lang w:val="uk-UA"/>
        </w:rPr>
      </w:pPr>
      <w:r>
        <w:rPr>
          <w:rFonts w:ascii="Times New Roman" w:hAnsi="Times New Roman"/>
          <w:lang w:val="uk-UA"/>
        </w:rPr>
        <w:t>Відповідно до Закону України «</w:t>
      </w:r>
      <w:r>
        <w:rPr>
          <w:rFonts w:ascii="Times New Roman" w:hAnsi="Times New Roman"/>
          <w:bCs/>
          <w:color w:val="000000"/>
          <w:shd w:val="clear" w:color="auto" w:fill="FFFFFF"/>
          <w:lang w:val="uk-UA"/>
        </w:rPr>
        <w:t>Про екстрену медичну допомогу» є:</w:t>
      </w:r>
    </w:p>
    <w:p w:rsidR="00F42164" w:rsidRDefault="0019175F">
      <w:pPr>
        <w:pStyle w:val="ac"/>
        <w:numPr>
          <w:ilvl w:val="0"/>
          <w:numId w:val="1"/>
        </w:numPr>
        <w:tabs>
          <w:tab w:val="left" w:pos="993"/>
        </w:tabs>
        <w:ind w:left="0" w:firstLine="709"/>
        <w:jc w:val="both"/>
        <w:rPr>
          <w:rFonts w:ascii="Times New Roman" w:hAnsi="Times New Roman"/>
          <w:lang w:val="uk-UA"/>
        </w:rPr>
      </w:pPr>
      <w:r>
        <w:rPr>
          <w:rFonts w:ascii="Times New Roman" w:hAnsi="Times New Roman"/>
          <w:lang w:val="uk-UA"/>
        </w:rPr>
        <w:t xml:space="preserve">забезпечення </w:t>
      </w:r>
      <w:r>
        <w:rPr>
          <w:rStyle w:val="5"/>
          <w:rFonts w:ascii="Times New Roman" w:hAnsi="Times New Roman"/>
          <w:spacing w:val="0"/>
          <w:lang w:val="uk-UA" w:eastAsia="uk-UA"/>
        </w:rPr>
        <w:t>надання екстреної медичної допомоги відповідно до затверджених Міністерством охорони здоров’я України протоколів і стандартів;</w:t>
      </w:r>
    </w:p>
    <w:p w:rsidR="00F42164" w:rsidRDefault="0019175F">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постійна готовність до надання екстреної медичної допомоги;</w:t>
      </w:r>
    </w:p>
    <w:p w:rsidR="00F42164" w:rsidRDefault="0019175F">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оперативне та цілодобове реагування на виклики екстреної медичної допомоги;</w:t>
      </w:r>
    </w:p>
    <w:p w:rsidR="00F42164" w:rsidRDefault="0019175F">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доступність та безоплатність екстреної медичної допомоги, її своєчасність, якість та пріоритетність;</w:t>
      </w:r>
    </w:p>
    <w:p w:rsidR="00F42164" w:rsidRDefault="0019175F">
      <w:pPr>
        <w:pStyle w:val="rvps2"/>
        <w:numPr>
          <w:ilvl w:val="0"/>
          <w:numId w:val="1"/>
        </w:numPr>
        <w:shd w:val="clear" w:color="auto" w:fill="FFFFFF"/>
        <w:tabs>
          <w:tab w:val="left" w:pos="993"/>
        </w:tabs>
        <w:spacing w:beforeAutospacing="0" w:afterAutospacing="0"/>
        <w:ind w:left="0" w:firstLine="709"/>
        <w:jc w:val="both"/>
        <w:textAlignment w:val="baseline"/>
        <w:rPr>
          <w:color w:val="000000"/>
          <w:sz w:val="28"/>
          <w:szCs w:val="28"/>
          <w:lang w:val="uk-UA"/>
        </w:rPr>
      </w:pPr>
      <w:r>
        <w:rPr>
          <w:color w:val="000000"/>
          <w:sz w:val="28"/>
          <w:szCs w:val="28"/>
          <w:lang w:val="uk-UA"/>
        </w:rPr>
        <w:t>послідовність та безперервність надання екстреної медичної допомоги та її відповідність єдиним вимогам;</w:t>
      </w:r>
    </w:p>
    <w:p w:rsidR="00F42164" w:rsidRDefault="0019175F">
      <w:pPr>
        <w:pStyle w:val="ac"/>
        <w:numPr>
          <w:ilvl w:val="0"/>
          <w:numId w:val="1"/>
        </w:numPr>
        <w:tabs>
          <w:tab w:val="left" w:pos="993"/>
        </w:tabs>
        <w:ind w:left="0" w:firstLine="709"/>
        <w:jc w:val="both"/>
        <w:rPr>
          <w:rStyle w:val="5"/>
          <w:rFonts w:ascii="Times New Roman" w:hAnsi="Times New Roman"/>
          <w:spacing w:val="0"/>
          <w:lang w:val="uk-UA" w:eastAsia="uk-UA"/>
        </w:rPr>
      </w:pPr>
      <w:r>
        <w:rPr>
          <w:rFonts w:ascii="Times New Roman" w:hAnsi="Times New Roman"/>
          <w:lang w:val="uk-UA"/>
        </w:rPr>
        <w:t xml:space="preserve">здійснення </w:t>
      </w:r>
      <w:r>
        <w:rPr>
          <w:rStyle w:val="5"/>
          <w:rFonts w:ascii="Times New Roman" w:hAnsi="Times New Roman"/>
          <w:spacing w:val="0"/>
          <w:lang w:val="uk-UA" w:eastAsia="uk-UA"/>
        </w:rPr>
        <w:t>госпіталізації до закладів охорони здоров'я осіб, які перебувають у невідкладному стані та потребують надання екстреної медичної допомоги;</w:t>
      </w:r>
    </w:p>
    <w:p w:rsidR="00F42164" w:rsidRDefault="0019175F">
      <w:pPr>
        <w:pStyle w:val="ac"/>
        <w:numPr>
          <w:ilvl w:val="0"/>
          <w:numId w:val="1"/>
        </w:numPr>
        <w:tabs>
          <w:tab w:val="left" w:pos="993"/>
        </w:tabs>
        <w:ind w:left="0" w:firstLine="709"/>
        <w:jc w:val="both"/>
        <w:rPr>
          <w:rStyle w:val="51"/>
          <w:rFonts w:ascii="Times New Roman" w:hAnsi="Times New Roman"/>
          <w:spacing w:val="0"/>
          <w:lang w:val="uk-UA" w:eastAsia="uk-UA"/>
        </w:rPr>
      </w:pPr>
      <w:r>
        <w:rPr>
          <w:rFonts w:ascii="Times New Roman" w:hAnsi="Times New Roman"/>
          <w:shd w:val="clear" w:color="auto" w:fill="FFFFFF"/>
          <w:lang w:val="uk-UA" w:eastAsia="uk-UA"/>
        </w:rPr>
        <w:t xml:space="preserve">забезпечення </w:t>
      </w:r>
      <w:r>
        <w:rPr>
          <w:rStyle w:val="5"/>
          <w:rFonts w:ascii="Times New Roman" w:hAnsi="Times New Roman"/>
          <w:spacing w:val="0"/>
          <w:lang w:val="uk-UA" w:eastAsia="uk-UA"/>
        </w:rPr>
        <w:t>взаємодії з приймальними відділеннями (відділеннями (невідкладної) медичної допомоги) багатопрофільних лікарень;</w:t>
      </w:r>
    </w:p>
    <w:p w:rsidR="00F42164" w:rsidRDefault="0019175F">
      <w:pPr>
        <w:pStyle w:val="ac"/>
        <w:numPr>
          <w:ilvl w:val="0"/>
          <w:numId w:val="1"/>
        </w:numPr>
        <w:tabs>
          <w:tab w:val="left" w:pos="993"/>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lastRenderedPageBreak/>
        <w:t>забезпечення безперервності та послідовності надання екстреної допомоги бригадами й закладами охорони здоров’я;</w:t>
      </w:r>
    </w:p>
    <w:p w:rsidR="00F42164" w:rsidRDefault="0019175F">
      <w:pPr>
        <w:pStyle w:val="ac"/>
        <w:numPr>
          <w:ilvl w:val="0"/>
          <w:numId w:val="1"/>
        </w:numPr>
        <w:tabs>
          <w:tab w:val="left" w:pos="993"/>
        </w:tabs>
        <w:ind w:left="0" w:firstLine="709"/>
        <w:jc w:val="both"/>
        <w:rPr>
          <w:rStyle w:val="5"/>
          <w:rFonts w:ascii="Times New Roman" w:hAnsi="Times New Roman"/>
          <w:spacing w:val="0"/>
          <w:lang w:val="uk-UA" w:eastAsia="uk-UA"/>
        </w:rPr>
      </w:pPr>
      <w:r>
        <w:rPr>
          <w:rStyle w:val="5"/>
          <w:rFonts w:ascii="Times New Roman" w:hAnsi="Times New Roman"/>
          <w:spacing w:val="0"/>
          <w:lang w:val="uk-UA" w:eastAsia="uk-UA"/>
        </w:rPr>
        <w:t>забезпечення взаємодії з Державною комісією з питань техногенно-екологічної безпеки та надзвичайних ситуацій України.</w:t>
      </w:r>
    </w:p>
    <w:p w:rsidR="00F42164" w:rsidRDefault="0019175F">
      <w:pPr>
        <w:tabs>
          <w:tab w:val="left" w:pos="993"/>
        </w:tabs>
        <w:ind w:firstLine="709"/>
        <w:jc w:val="both"/>
        <w:rPr>
          <w:rFonts w:ascii="Times New Roman" w:hAnsi="Times New Roman"/>
          <w:shd w:val="clear" w:color="auto" w:fill="FFFFFF"/>
          <w:lang w:val="uk-UA" w:eastAsia="uk-UA"/>
        </w:rPr>
      </w:pPr>
      <w:r>
        <w:rPr>
          <w:rFonts w:ascii="Times New Roman" w:hAnsi="Times New Roman"/>
          <w:lang w:val="uk-UA"/>
        </w:rPr>
        <w:t>Реалізація заходів програми розрахована на період 2022-2023 роки.</w:t>
      </w:r>
    </w:p>
    <w:p w:rsidR="00F42164" w:rsidRDefault="00F42164">
      <w:pPr>
        <w:tabs>
          <w:tab w:val="left" w:pos="993"/>
        </w:tabs>
        <w:ind w:firstLine="709"/>
        <w:jc w:val="both"/>
        <w:rPr>
          <w:rFonts w:ascii="Times New Roman" w:hAnsi="Times New Roman"/>
          <w:shd w:val="clear" w:color="auto" w:fill="FFFFFF"/>
          <w:lang w:val="uk-UA" w:eastAsia="uk-UA"/>
        </w:rPr>
      </w:pPr>
    </w:p>
    <w:p w:rsidR="00F42164" w:rsidRDefault="0019175F">
      <w:pPr>
        <w:pStyle w:val="ac"/>
        <w:numPr>
          <w:ilvl w:val="0"/>
          <w:numId w:val="3"/>
        </w:numPr>
        <w:spacing w:after="6"/>
        <w:jc w:val="center"/>
        <w:rPr>
          <w:rFonts w:ascii="Times New Roman" w:hAnsi="Times New Roman"/>
          <w:b/>
          <w:lang w:val="uk-UA"/>
        </w:rPr>
      </w:pPr>
      <w:r>
        <w:rPr>
          <w:rFonts w:ascii="Times New Roman" w:hAnsi="Times New Roman"/>
          <w:b/>
          <w:lang w:val="uk-UA"/>
        </w:rPr>
        <w:t>Фінансове забезпечення Програми</w:t>
      </w:r>
    </w:p>
    <w:p w:rsidR="00F42164" w:rsidRDefault="0019175F">
      <w:pPr>
        <w:ind w:firstLine="708"/>
        <w:jc w:val="both"/>
        <w:rPr>
          <w:rFonts w:ascii="Times New Roman" w:hAnsi="Times New Roman"/>
          <w:lang w:val="uk-UA"/>
        </w:rPr>
      </w:pPr>
      <w:r>
        <w:rPr>
          <w:rFonts w:ascii="Times New Roman" w:hAnsi="Times New Roman"/>
          <w:lang w:val="uk-UA"/>
        </w:rPr>
        <w:t>Забезпечення реалізації Програми здійснюється відповідно до пункту 21 статті 91 Бюджетного кодексу України за рахунок коштів місцевого бюджету, в межах бюджетних призначень, власних коштів підприємств та інших джерел не заборонених чинним законодавством.</w:t>
      </w:r>
    </w:p>
    <w:p w:rsidR="00F42164" w:rsidRDefault="00F42164">
      <w:pPr>
        <w:ind w:firstLine="708"/>
        <w:jc w:val="both"/>
        <w:rPr>
          <w:rFonts w:ascii="Times New Roman" w:hAnsi="Times New Roman"/>
          <w:lang w:val="uk-UA"/>
        </w:rPr>
      </w:pPr>
    </w:p>
    <w:p w:rsidR="00F42164" w:rsidRDefault="0019175F">
      <w:pPr>
        <w:pStyle w:val="ac"/>
        <w:numPr>
          <w:ilvl w:val="0"/>
          <w:numId w:val="3"/>
        </w:numPr>
        <w:jc w:val="center"/>
        <w:rPr>
          <w:rFonts w:ascii="Times New Roman" w:hAnsi="Times New Roman"/>
          <w:b/>
          <w:lang w:val="uk-UA"/>
        </w:rPr>
      </w:pPr>
      <w:r>
        <w:rPr>
          <w:rFonts w:ascii="Times New Roman" w:hAnsi="Times New Roman"/>
          <w:b/>
          <w:lang w:val="uk-UA"/>
        </w:rPr>
        <w:t>Очікуванні результати Програми</w:t>
      </w:r>
    </w:p>
    <w:p w:rsidR="00F42164" w:rsidRDefault="0019175F">
      <w:pPr>
        <w:ind w:firstLine="708"/>
        <w:jc w:val="both"/>
        <w:rPr>
          <w:rFonts w:ascii="Times New Roman" w:hAnsi="Times New Roman"/>
          <w:lang w:val="uk-UA"/>
        </w:rPr>
      </w:pPr>
      <w:r>
        <w:rPr>
          <w:rFonts w:ascii="Times New Roman" w:hAnsi="Times New Roman"/>
          <w:lang w:val="uk-UA"/>
        </w:rPr>
        <w:t>В результаті виконання Програми буде:</w:t>
      </w:r>
    </w:p>
    <w:p w:rsidR="00F42164" w:rsidRDefault="0019175F">
      <w:pPr>
        <w:pStyle w:val="ac"/>
        <w:numPr>
          <w:ilvl w:val="0"/>
          <w:numId w:val="2"/>
        </w:numPr>
        <w:tabs>
          <w:tab w:val="left" w:pos="993"/>
        </w:tabs>
        <w:ind w:left="0" w:firstLine="709"/>
        <w:jc w:val="both"/>
        <w:rPr>
          <w:rFonts w:ascii="Times New Roman" w:hAnsi="Times New Roman"/>
          <w:color w:val="000000"/>
          <w:lang w:val="uk-UA"/>
        </w:rPr>
      </w:pPr>
      <w:r>
        <w:rPr>
          <w:rFonts w:ascii="Times New Roman" w:hAnsi="Times New Roman"/>
          <w:lang w:val="uk-UA"/>
        </w:rPr>
        <w:t xml:space="preserve">забезпечена технічна справність автомобілів екстреної медичної допомоги та підтримання їх належного стану для постійної </w:t>
      </w:r>
      <w:r>
        <w:rPr>
          <w:rFonts w:ascii="Times New Roman" w:hAnsi="Times New Roman"/>
          <w:color w:val="000000"/>
          <w:lang w:val="uk-UA"/>
        </w:rPr>
        <w:t>готовності до надання екстреної медичної допомоги;</w:t>
      </w:r>
    </w:p>
    <w:p w:rsidR="00F42164" w:rsidRDefault="0019175F">
      <w:pPr>
        <w:pStyle w:val="ac"/>
        <w:numPr>
          <w:ilvl w:val="0"/>
          <w:numId w:val="2"/>
        </w:numPr>
        <w:tabs>
          <w:tab w:val="left" w:pos="993"/>
        </w:tabs>
        <w:ind w:left="0" w:firstLine="709"/>
        <w:jc w:val="both"/>
        <w:rPr>
          <w:rFonts w:ascii="Times New Roman" w:hAnsi="Times New Roman"/>
          <w:lang w:val="uk-UA"/>
        </w:rPr>
      </w:pPr>
      <w:r>
        <w:rPr>
          <w:rFonts w:ascii="Times New Roman" w:hAnsi="Times New Roman"/>
          <w:color w:val="000000"/>
          <w:lang w:val="uk-UA"/>
        </w:rPr>
        <w:t>оперативне та цілодобове реагування на виклики екстреної медичної допомоги;</w:t>
      </w:r>
    </w:p>
    <w:p w:rsidR="00F42164" w:rsidRDefault="0019175F">
      <w:pPr>
        <w:pStyle w:val="ac"/>
        <w:numPr>
          <w:ilvl w:val="0"/>
          <w:numId w:val="2"/>
        </w:numPr>
        <w:tabs>
          <w:tab w:val="left" w:pos="993"/>
        </w:tabs>
        <w:ind w:left="0" w:firstLine="709"/>
        <w:jc w:val="both"/>
        <w:rPr>
          <w:rFonts w:ascii="Times New Roman" w:hAnsi="Times New Roman"/>
          <w:shd w:val="clear" w:color="auto" w:fill="FFFFFF"/>
          <w:lang w:val="uk-UA"/>
        </w:rPr>
      </w:pPr>
      <w:r>
        <w:rPr>
          <w:rFonts w:ascii="Times New Roman" w:hAnsi="Times New Roman"/>
          <w:shd w:val="clear" w:color="auto" w:fill="FFFFFF"/>
          <w:lang w:val="uk-UA"/>
        </w:rPr>
        <w:t>забезпечення ефективної роботи колективів служби швидкої та невідкладної медичної допомоги, створення умов для високопрофесійної роботи, соціальної захищеності працівників.</w:t>
      </w:r>
    </w:p>
    <w:p w:rsidR="00F42164" w:rsidRDefault="00F42164">
      <w:pPr>
        <w:pStyle w:val="ac"/>
        <w:tabs>
          <w:tab w:val="left" w:pos="993"/>
        </w:tabs>
        <w:ind w:left="1428"/>
        <w:jc w:val="both"/>
        <w:rPr>
          <w:rFonts w:ascii="Times New Roman" w:hAnsi="Times New Roman"/>
          <w:shd w:val="clear" w:color="auto" w:fill="FFFFFF"/>
          <w:lang w:val="uk-UA"/>
        </w:rPr>
      </w:pPr>
    </w:p>
    <w:p w:rsidR="00F42164" w:rsidRDefault="0019175F">
      <w:pPr>
        <w:pStyle w:val="ac"/>
        <w:numPr>
          <w:ilvl w:val="0"/>
          <w:numId w:val="3"/>
        </w:numPr>
        <w:tabs>
          <w:tab w:val="left" w:pos="993"/>
        </w:tabs>
        <w:ind w:left="0" w:firstLine="709"/>
        <w:jc w:val="center"/>
        <w:rPr>
          <w:rFonts w:ascii="Times New Roman" w:hAnsi="Times New Roman"/>
          <w:b/>
          <w:shd w:val="clear" w:color="auto" w:fill="FFFFFF"/>
          <w:lang w:val="uk-UA"/>
        </w:rPr>
      </w:pPr>
      <w:r>
        <w:rPr>
          <w:rFonts w:ascii="Times New Roman" w:hAnsi="Times New Roman"/>
          <w:b/>
          <w:shd w:val="clear" w:color="auto" w:fill="FFFFFF"/>
          <w:lang w:val="uk-UA"/>
        </w:rPr>
        <w:t>Контроль за виконанням Програми</w:t>
      </w:r>
    </w:p>
    <w:p w:rsidR="00F42164" w:rsidRDefault="0019175F">
      <w:pPr>
        <w:ind w:firstLine="708"/>
        <w:jc w:val="both"/>
        <w:rPr>
          <w:rFonts w:ascii="Times New Roman" w:hAnsi="Times New Roman"/>
          <w:lang w:val="uk-UA"/>
        </w:rPr>
      </w:pPr>
      <w:r>
        <w:rPr>
          <w:rFonts w:ascii="Times New Roman" w:hAnsi="Times New Roman"/>
          <w:lang w:val="uk-UA"/>
        </w:rPr>
        <w:t xml:space="preserve">Виконання та організацію управління за ходом виконання Програми здійснює </w:t>
      </w:r>
      <w:r>
        <w:rPr>
          <w:rFonts w:ascii="Times New Roman" w:hAnsi="Times New Roman"/>
          <w:shd w:val="clear" w:color="auto" w:fill="FFFFFF"/>
          <w:lang w:val="uk-UA"/>
        </w:rPr>
        <w:t xml:space="preserve">Комунальне підприємство </w:t>
      </w:r>
      <w:r>
        <w:rPr>
          <w:rFonts w:ascii="Times New Roman" w:hAnsi="Times New Roman"/>
          <w:lang w:val="uk-UA"/>
        </w:rPr>
        <w:t>«Обласний центр екстреної медичної допомоги та медицини катастроф» Дніпропетровської обласної ради», контроль за ходом її виконання здійснює постійна комісія</w:t>
      </w:r>
      <w:r>
        <w:rPr>
          <w:rFonts w:ascii="Times New Roman" w:hAnsi="Times New Roman"/>
          <w:shd w:val="clear" w:color="auto" w:fill="FFFFFF"/>
          <w:lang w:val="uk-UA"/>
        </w:rPr>
        <w:t xml:space="preserve">  </w:t>
      </w:r>
      <w:r>
        <w:rPr>
          <w:rFonts w:ascii="Times New Roman" w:hAnsi="Times New Roman"/>
          <w:lang w:val="uk-UA"/>
        </w:rPr>
        <w:t>з питань  соціального захисту населення та молодіжної політики, освіти та охорони здоров’я,  культури та спорту.</w:t>
      </w:r>
    </w:p>
    <w:p w:rsidR="00F42164" w:rsidRDefault="0019175F">
      <w:pPr>
        <w:pStyle w:val="af"/>
        <w:spacing w:before="0" w:after="0"/>
        <w:ind w:firstLine="708"/>
        <w:jc w:val="both"/>
        <w:rPr>
          <w:rStyle w:val="a5"/>
          <w:b w:val="0"/>
          <w:color w:val="000000"/>
          <w:sz w:val="28"/>
          <w:szCs w:val="28"/>
          <w:shd w:val="clear" w:color="auto" w:fill="FFFFFF"/>
        </w:rPr>
      </w:pPr>
      <w:r>
        <w:rPr>
          <w:color w:val="000000"/>
          <w:sz w:val="28"/>
          <w:szCs w:val="28"/>
          <w:lang w:bidi="uk-UA"/>
        </w:rPr>
        <w:t xml:space="preserve">Контроль за ефективним та цільовим використанням коштів здійснює постійна комісія </w:t>
      </w:r>
      <w:r>
        <w:rPr>
          <w:sz w:val="28"/>
          <w:szCs w:val="28"/>
        </w:rPr>
        <w:t xml:space="preserve">міської ради </w:t>
      </w:r>
      <w:r>
        <w:rPr>
          <w:color w:val="000000"/>
          <w:sz w:val="28"/>
          <w:szCs w:val="28"/>
          <w:lang w:bidi="uk-UA"/>
        </w:rPr>
        <w:t xml:space="preserve">з </w:t>
      </w:r>
      <w:r>
        <w:rPr>
          <w:rStyle w:val="a5"/>
          <w:b w:val="0"/>
          <w:color w:val="000000"/>
          <w:sz w:val="28"/>
          <w:szCs w:val="28"/>
          <w:shd w:val="clear" w:color="auto" w:fill="FFFFFF"/>
        </w:rPr>
        <w:t xml:space="preserve">питань </w:t>
      </w:r>
      <w:r>
        <w:rPr>
          <w:rFonts w:eastAsia="MS ??"/>
          <w:color w:val="000000"/>
          <w:kern w:val="2"/>
          <w:sz w:val="28"/>
          <w:szCs w:val="28"/>
        </w:rPr>
        <w:t>соціально-економічного розвитку, планування, бюджету, фінансів, реалізації державної регуляторної політики.</w:t>
      </w:r>
      <w:r>
        <w:rPr>
          <w:rStyle w:val="a5"/>
          <w:b w:val="0"/>
          <w:color w:val="000000"/>
          <w:sz w:val="28"/>
          <w:szCs w:val="28"/>
          <w:shd w:val="clear" w:color="auto" w:fill="FFFFFF"/>
        </w:rPr>
        <w:t xml:space="preserve"> </w:t>
      </w:r>
    </w:p>
    <w:p w:rsidR="00F42164" w:rsidRDefault="0019175F">
      <w:pPr>
        <w:pStyle w:val="af"/>
        <w:spacing w:before="0" w:after="0"/>
        <w:ind w:firstLine="708"/>
        <w:jc w:val="both"/>
        <w:rPr>
          <w:sz w:val="28"/>
          <w:szCs w:val="28"/>
          <w:lang w:eastAsia="ru-RU"/>
        </w:rPr>
      </w:pPr>
      <w:r>
        <w:rPr>
          <w:sz w:val="28"/>
          <w:szCs w:val="28"/>
          <w:lang w:eastAsia="ru-RU"/>
        </w:rPr>
        <w:t>Виконавець Програми несе відповідальність за правильність оформлення розрахункових документів.</w:t>
      </w:r>
    </w:p>
    <w:p w:rsidR="00F42164" w:rsidRDefault="00F42164">
      <w:pPr>
        <w:jc w:val="both"/>
        <w:rPr>
          <w:rFonts w:ascii="Times New Roman" w:hAnsi="Times New Roman"/>
          <w:lang w:val="uk-UA"/>
        </w:rPr>
      </w:pPr>
    </w:p>
    <w:p w:rsidR="00F42164" w:rsidRDefault="00F42164">
      <w:pPr>
        <w:jc w:val="both"/>
        <w:rPr>
          <w:rFonts w:ascii="Times New Roman" w:hAnsi="Times New Roman"/>
          <w:lang w:val="uk-UA"/>
        </w:rPr>
      </w:pPr>
    </w:p>
    <w:p w:rsidR="00F42164" w:rsidRDefault="0019175F">
      <w:pPr>
        <w:jc w:val="both"/>
        <w:rPr>
          <w:rFonts w:ascii="Times New Roman" w:hAnsi="Times New Roman"/>
          <w:lang w:val="uk-UA"/>
        </w:rPr>
        <w:sectPr w:rsidR="00F42164">
          <w:pgSz w:w="11906" w:h="16838"/>
          <w:pgMar w:top="567" w:right="567" w:bottom="567" w:left="1701" w:header="0" w:footer="0" w:gutter="0"/>
          <w:cols w:space="720"/>
          <w:formProt w:val="0"/>
          <w:docGrid w:linePitch="360"/>
        </w:sectPr>
      </w:pPr>
      <w:r>
        <w:rPr>
          <w:rFonts w:ascii="Times New Roman" w:hAnsi="Times New Roman"/>
          <w:lang w:val="uk-UA"/>
        </w:rPr>
        <w:t>Заступник міського голови</w:t>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t xml:space="preserve">      Ганна ВІДЯЄВА</w:t>
      </w:r>
    </w:p>
    <w:p w:rsidR="00F42164" w:rsidRDefault="0019175F">
      <w:pPr>
        <w:pStyle w:val="ae"/>
        <w:jc w:val="both"/>
        <w:rPr>
          <w:rFonts w:ascii="Times New Roman" w:hAnsi="Times New Roman"/>
          <w:sz w:val="21"/>
          <w:szCs w:val="21"/>
        </w:rPr>
      </w:pPr>
      <w:r>
        <w:rPr>
          <w:rFonts w:ascii="Times New Roman" w:hAnsi="Times New Roman"/>
          <w:sz w:val="21"/>
          <w:szCs w:val="21"/>
        </w:rPr>
        <w:lastRenderedPageBreak/>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Додаток  до Програми  (розділ 3)</w:t>
      </w:r>
    </w:p>
    <w:p w:rsidR="00583078" w:rsidRPr="00583078" w:rsidRDefault="00583078" w:rsidP="00583078">
      <w:pPr>
        <w:widowControl w:val="0"/>
        <w:shd w:val="clear" w:color="auto" w:fill="FFFFFF"/>
        <w:ind w:left="10620" w:firstLine="708"/>
        <w:rPr>
          <w:rFonts w:ascii="Times New Roman" w:hAnsi="Times New Roman"/>
          <w:color w:val="1F497D"/>
          <w:sz w:val="22"/>
          <w:szCs w:val="22"/>
          <w:lang w:val="ru-RU"/>
        </w:rPr>
      </w:pPr>
      <w:proofErr w:type="spellStart"/>
      <w:r w:rsidRPr="00583078">
        <w:rPr>
          <w:rFonts w:ascii="Times New Roman" w:hAnsi="Times New Roman"/>
          <w:color w:val="1F497D"/>
          <w:sz w:val="22"/>
          <w:szCs w:val="22"/>
          <w:lang w:val="ru-RU"/>
        </w:rPr>
        <w:t>Із</w:t>
      </w:r>
      <w:proofErr w:type="spellEnd"/>
      <w:r w:rsidRPr="00583078">
        <w:rPr>
          <w:rFonts w:ascii="Times New Roman" w:hAnsi="Times New Roman"/>
          <w:color w:val="1F497D"/>
          <w:sz w:val="22"/>
          <w:szCs w:val="22"/>
          <w:lang w:val="ru-RU"/>
        </w:rPr>
        <w:t xml:space="preserve"> </w:t>
      </w:r>
      <w:proofErr w:type="spellStart"/>
      <w:r w:rsidRPr="00583078">
        <w:rPr>
          <w:rFonts w:ascii="Times New Roman" w:hAnsi="Times New Roman"/>
          <w:color w:val="1F497D"/>
          <w:sz w:val="22"/>
          <w:szCs w:val="22"/>
          <w:lang w:val="ru-RU"/>
        </w:rPr>
        <w:t>змінами</w:t>
      </w:r>
      <w:proofErr w:type="spellEnd"/>
      <w:r w:rsidRPr="00583078">
        <w:rPr>
          <w:rFonts w:ascii="Times New Roman" w:hAnsi="Times New Roman"/>
          <w:color w:val="1F497D"/>
          <w:sz w:val="22"/>
          <w:szCs w:val="22"/>
          <w:lang w:val="ru-RU"/>
        </w:rPr>
        <w:t xml:space="preserve">, </w:t>
      </w:r>
      <w:proofErr w:type="spellStart"/>
      <w:r w:rsidRPr="00583078">
        <w:rPr>
          <w:rFonts w:ascii="Times New Roman" w:hAnsi="Times New Roman"/>
          <w:color w:val="1F497D"/>
          <w:sz w:val="22"/>
          <w:szCs w:val="22"/>
          <w:lang w:val="ru-RU"/>
        </w:rPr>
        <w:t>внесеними</w:t>
      </w:r>
      <w:proofErr w:type="spellEnd"/>
      <w:r w:rsidRPr="00583078">
        <w:rPr>
          <w:rFonts w:ascii="Times New Roman" w:hAnsi="Times New Roman"/>
          <w:color w:val="1F497D"/>
          <w:sz w:val="22"/>
          <w:szCs w:val="22"/>
          <w:lang w:val="ru-RU"/>
        </w:rPr>
        <w:t xml:space="preserve"> </w:t>
      </w:r>
      <w:proofErr w:type="spellStart"/>
      <w:proofErr w:type="gramStart"/>
      <w:r w:rsidRPr="00583078">
        <w:rPr>
          <w:rFonts w:ascii="Times New Roman" w:hAnsi="Times New Roman"/>
          <w:color w:val="1F497D"/>
          <w:sz w:val="22"/>
          <w:szCs w:val="22"/>
          <w:lang w:val="ru-RU"/>
        </w:rPr>
        <w:t>р</w:t>
      </w:r>
      <w:proofErr w:type="gramEnd"/>
      <w:r w:rsidRPr="00583078">
        <w:rPr>
          <w:rFonts w:ascii="Times New Roman" w:hAnsi="Times New Roman"/>
          <w:color w:val="1F497D"/>
          <w:sz w:val="22"/>
          <w:szCs w:val="22"/>
          <w:lang w:val="ru-RU"/>
        </w:rPr>
        <w:t>ішеннями</w:t>
      </w:r>
      <w:proofErr w:type="spellEnd"/>
      <w:r w:rsidRPr="00583078">
        <w:rPr>
          <w:rFonts w:ascii="Times New Roman" w:hAnsi="Times New Roman"/>
          <w:color w:val="1F497D"/>
          <w:sz w:val="22"/>
          <w:szCs w:val="22"/>
          <w:lang w:val="ru-RU"/>
        </w:rPr>
        <w:t xml:space="preserve"> </w:t>
      </w:r>
    </w:p>
    <w:p w:rsidR="00583078" w:rsidRPr="00583078" w:rsidRDefault="00583078" w:rsidP="00583078">
      <w:pPr>
        <w:widowControl w:val="0"/>
        <w:shd w:val="clear" w:color="auto" w:fill="FFFFFF"/>
        <w:rPr>
          <w:rFonts w:ascii="Times New Roman" w:hAnsi="Times New Roman"/>
          <w:color w:val="1F497D"/>
          <w:sz w:val="22"/>
          <w:szCs w:val="22"/>
          <w:lang w:val="ru-RU"/>
        </w:rPr>
      </w:pP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sidRPr="00583078">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Pr>
          <w:rFonts w:ascii="Times New Roman" w:hAnsi="Times New Roman"/>
          <w:color w:val="1F497D"/>
          <w:sz w:val="22"/>
          <w:szCs w:val="22"/>
          <w:lang w:val="ru-RU"/>
        </w:rPr>
        <w:tab/>
      </w:r>
      <w:r w:rsidRPr="00583078">
        <w:rPr>
          <w:rFonts w:ascii="Times New Roman" w:hAnsi="Times New Roman"/>
          <w:color w:val="1F497D"/>
          <w:sz w:val="22"/>
          <w:szCs w:val="22"/>
          <w:lang w:val="ru-RU"/>
        </w:rPr>
        <w:t>1</w:t>
      </w:r>
      <w:r>
        <w:rPr>
          <w:rFonts w:ascii="Times New Roman" w:hAnsi="Times New Roman"/>
          <w:color w:val="1F497D"/>
          <w:sz w:val="22"/>
          <w:szCs w:val="22"/>
          <w:lang w:val="ru-RU"/>
        </w:rPr>
        <w:t>1</w:t>
      </w:r>
      <w:r w:rsidRPr="00583078">
        <w:rPr>
          <w:rFonts w:ascii="Times New Roman" w:hAnsi="Times New Roman"/>
          <w:color w:val="1F497D"/>
          <w:sz w:val="22"/>
          <w:szCs w:val="22"/>
          <w:lang w:val="ru-RU"/>
        </w:rPr>
        <w:t xml:space="preserve">-36-8 </w:t>
      </w:r>
      <w:proofErr w:type="spellStart"/>
      <w:r w:rsidRPr="00583078">
        <w:rPr>
          <w:rFonts w:ascii="Times New Roman" w:hAnsi="Times New Roman"/>
          <w:color w:val="1F497D"/>
          <w:sz w:val="22"/>
          <w:szCs w:val="22"/>
          <w:lang w:val="ru-RU"/>
        </w:rPr>
        <w:t>від</w:t>
      </w:r>
      <w:proofErr w:type="spellEnd"/>
      <w:r w:rsidRPr="00583078">
        <w:rPr>
          <w:rFonts w:ascii="Times New Roman" w:hAnsi="Times New Roman"/>
          <w:color w:val="1F497D"/>
          <w:sz w:val="22"/>
          <w:szCs w:val="22"/>
          <w:lang w:val="ru-RU"/>
        </w:rPr>
        <w:t xml:space="preserve"> 24.02.2023</w:t>
      </w:r>
    </w:p>
    <w:p w:rsidR="0019175F" w:rsidRDefault="0019175F">
      <w:pPr>
        <w:pStyle w:val="ae"/>
        <w:jc w:val="both"/>
        <w:rPr>
          <w:rFonts w:ascii="Times New Roman" w:hAnsi="Times New Roman"/>
          <w:sz w:val="20"/>
          <w:szCs w:val="20"/>
        </w:rPr>
      </w:pPr>
    </w:p>
    <w:p w:rsidR="00F42164" w:rsidRDefault="00F42164">
      <w:pPr>
        <w:pStyle w:val="ae"/>
        <w:rPr>
          <w:rFonts w:ascii="Times New Roman" w:hAnsi="Times New Roman"/>
          <w:b/>
          <w:sz w:val="20"/>
          <w:szCs w:val="20"/>
        </w:rPr>
      </w:pPr>
    </w:p>
    <w:p w:rsidR="00F42164" w:rsidRDefault="0019175F">
      <w:pPr>
        <w:pStyle w:val="ae"/>
        <w:jc w:val="center"/>
        <w:rPr>
          <w:rFonts w:ascii="Times New Roman" w:hAnsi="Times New Roman"/>
          <w:b/>
          <w:sz w:val="24"/>
          <w:szCs w:val="24"/>
        </w:rPr>
      </w:pPr>
      <w:r>
        <w:rPr>
          <w:rFonts w:ascii="Times New Roman" w:hAnsi="Times New Roman"/>
          <w:b/>
          <w:sz w:val="24"/>
          <w:szCs w:val="24"/>
        </w:rPr>
        <w:t>ПЕРЕЛІК ЗАВДАНЬ І ЗАХОДІВ</w:t>
      </w:r>
    </w:p>
    <w:p w:rsidR="00F42164" w:rsidRDefault="0019175F">
      <w:pPr>
        <w:pStyle w:val="ae"/>
        <w:jc w:val="center"/>
        <w:rPr>
          <w:rFonts w:ascii="Times New Roman" w:hAnsi="Times New Roman"/>
          <w:b/>
          <w:sz w:val="24"/>
          <w:szCs w:val="24"/>
        </w:rPr>
      </w:pPr>
      <w:r>
        <w:rPr>
          <w:rFonts w:ascii="Times New Roman" w:hAnsi="Times New Roman"/>
          <w:b/>
          <w:sz w:val="24"/>
          <w:szCs w:val="24"/>
        </w:rPr>
        <w:t xml:space="preserve">Програми розвитку системи екстреної медичної допомоги </w:t>
      </w:r>
    </w:p>
    <w:p w:rsidR="00F42164" w:rsidRDefault="0019175F">
      <w:pPr>
        <w:pStyle w:val="ae"/>
        <w:jc w:val="center"/>
        <w:rPr>
          <w:rFonts w:ascii="Times New Roman" w:hAnsi="Times New Roman"/>
          <w:b/>
          <w:sz w:val="24"/>
          <w:szCs w:val="24"/>
        </w:rPr>
      </w:pPr>
      <w:r>
        <w:rPr>
          <w:rFonts w:ascii="Times New Roman" w:hAnsi="Times New Roman"/>
          <w:b/>
          <w:sz w:val="24"/>
          <w:szCs w:val="24"/>
        </w:rPr>
        <w:t>на території Покровської міської територіальної громади на 2022- 2023 роки</w:t>
      </w:r>
    </w:p>
    <w:p w:rsidR="00F42164" w:rsidRDefault="00F42164">
      <w:pPr>
        <w:pStyle w:val="ae"/>
        <w:rPr>
          <w:rFonts w:ascii="Times New Roman" w:hAnsi="Times New Roman"/>
          <w:b/>
          <w:sz w:val="24"/>
          <w:szCs w:val="24"/>
        </w:rPr>
      </w:pPr>
    </w:p>
    <w:tbl>
      <w:tblPr>
        <w:tblW w:w="15811" w:type="dxa"/>
        <w:tblInd w:w="-572" w:type="dxa"/>
        <w:tblLayout w:type="fixed"/>
        <w:tblLook w:val="01E0"/>
      </w:tblPr>
      <w:tblGrid>
        <w:gridCol w:w="505"/>
        <w:gridCol w:w="2442"/>
        <w:gridCol w:w="2413"/>
        <w:gridCol w:w="1277"/>
        <w:gridCol w:w="2369"/>
        <w:gridCol w:w="1214"/>
        <w:gridCol w:w="1734"/>
        <w:gridCol w:w="24"/>
        <w:gridCol w:w="46"/>
        <w:gridCol w:w="90"/>
        <w:gridCol w:w="158"/>
        <w:gridCol w:w="1417"/>
        <w:gridCol w:w="2122"/>
      </w:tblGrid>
      <w:tr w:rsidR="00F42164" w:rsidTr="0019175F">
        <w:tc>
          <w:tcPr>
            <w:tcW w:w="505"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w:t>
            </w:r>
          </w:p>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з/п</w:t>
            </w:r>
          </w:p>
        </w:tc>
        <w:tc>
          <w:tcPr>
            <w:tcW w:w="244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Основні завдання</w:t>
            </w:r>
          </w:p>
        </w:tc>
        <w:tc>
          <w:tcPr>
            <w:tcW w:w="2413"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Зміст заходів щодо реалізації завдання</w:t>
            </w:r>
          </w:p>
        </w:tc>
        <w:tc>
          <w:tcPr>
            <w:tcW w:w="1277"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термін виконання</w:t>
            </w:r>
          </w:p>
        </w:tc>
        <w:tc>
          <w:tcPr>
            <w:tcW w:w="2369"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Відповідальні за виконання</w:t>
            </w:r>
          </w:p>
        </w:tc>
        <w:tc>
          <w:tcPr>
            <w:tcW w:w="4683" w:type="dxa"/>
            <w:gridSpan w:val="7"/>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Джерела фінансування</w:t>
            </w:r>
          </w:p>
        </w:tc>
        <w:tc>
          <w:tcPr>
            <w:tcW w:w="212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Очікувані результати</w:t>
            </w:r>
          </w:p>
        </w:tc>
      </w:tr>
      <w:tr w:rsidR="00F42164" w:rsidTr="0019175F">
        <w:tc>
          <w:tcPr>
            <w:tcW w:w="505"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1214" w:type="dxa"/>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c>
          <w:tcPr>
            <w:tcW w:w="2052" w:type="dxa"/>
            <w:gridSpan w:val="5"/>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2022 рік</w:t>
            </w:r>
          </w:p>
        </w:tc>
        <w:tc>
          <w:tcPr>
            <w:tcW w:w="1417" w:type="dxa"/>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b/>
                <w:sz w:val="20"/>
                <w:szCs w:val="20"/>
              </w:rPr>
            </w:pPr>
            <w:r w:rsidRPr="0019175F">
              <w:rPr>
                <w:rFonts w:ascii="Times New Roman" w:hAnsi="Times New Roman"/>
                <w:b/>
                <w:sz w:val="20"/>
                <w:szCs w:val="20"/>
              </w:rPr>
              <w:t>2023 рік</w:t>
            </w:r>
          </w:p>
        </w:tc>
        <w:tc>
          <w:tcPr>
            <w:tcW w:w="2122"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rPr>
            </w:pPr>
          </w:p>
        </w:tc>
      </w:tr>
      <w:tr w:rsidR="00F42164" w:rsidRPr="0019175F" w:rsidTr="0019175F">
        <w:trPr>
          <w:trHeight w:val="465"/>
        </w:trPr>
        <w:tc>
          <w:tcPr>
            <w:tcW w:w="505"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1</w:t>
            </w:r>
          </w:p>
        </w:tc>
        <w:tc>
          <w:tcPr>
            <w:tcW w:w="244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Оснащення матеріально-технічної бази бригад екстреної медичної допомоги</w:t>
            </w:r>
          </w:p>
        </w:tc>
        <w:tc>
          <w:tcPr>
            <w:tcW w:w="2413"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color w:val="000000"/>
              </w:rPr>
              <w:t>1.1. Придбання запчастин для поточного ремонту  автомобілів екстреної медичної допомоги</w:t>
            </w:r>
          </w:p>
        </w:tc>
        <w:tc>
          <w:tcPr>
            <w:tcW w:w="1277"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jc w:val="center"/>
              <w:rPr>
                <w:rFonts w:ascii="Times New Roman" w:hAnsi="Times New Roman"/>
              </w:rPr>
            </w:pPr>
            <w:r w:rsidRPr="0019175F">
              <w:rPr>
                <w:rFonts w:ascii="Times New Roman" w:hAnsi="Times New Roman"/>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proofErr w:type="spellStart"/>
            <w:r w:rsidRPr="0019175F">
              <w:rPr>
                <w:rFonts w:ascii="Times New Roman" w:hAnsi="Times New Roman"/>
                <w:shd w:val="clear" w:color="auto" w:fill="FFFFFF"/>
              </w:rPr>
              <w:t>КП</w:t>
            </w:r>
            <w:proofErr w:type="spellEnd"/>
            <w:r w:rsidRPr="0019175F">
              <w:rPr>
                <w:rFonts w:ascii="Times New Roman" w:hAnsi="Times New Roman"/>
                <w:shd w:val="clear" w:color="auto" w:fill="FFFFFF"/>
              </w:rPr>
              <w:t xml:space="preserve"> </w:t>
            </w:r>
            <w:r w:rsidRPr="0019175F">
              <w:rPr>
                <w:rFonts w:ascii="Times New Roman" w:hAnsi="Times New Roman"/>
              </w:rPr>
              <w:t xml:space="preserve">«Обласний центр екстреної медичної допомоги та медицини катастроф» </w:t>
            </w:r>
            <w:proofErr w:type="spellStart"/>
            <w:r w:rsidRPr="0019175F">
              <w:rPr>
                <w:rFonts w:ascii="Times New Roman" w:hAnsi="Times New Roman"/>
              </w:rPr>
              <w:t>ДОР</w:t>
            </w:r>
            <w:proofErr w:type="spellEnd"/>
            <w:r w:rsidRPr="0019175F">
              <w:rPr>
                <w:rFonts w:ascii="Times New Roman" w:hAnsi="Times New Roman"/>
              </w:rPr>
              <w:t>»,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Власні кошти</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highlight w:val="cyan"/>
                <w:shd w:val="clear" w:color="auto" w:fill="FFFFFF"/>
              </w:rPr>
            </w:pPr>
            <w:r w:rsidRPr="0019175F">
              <w:rPr>
                <w:rFonts w:ascii="Times New Roman" w:hAnsi="Times New Roman"/>
                <w:shd w:val="clear" w:color="auto" w:fill="FFFFFF"/>
              </w:rPr>
              <w:t>Оперативне, цілодобове та своєчасне перевезення з місця події ,зменшення часу прибуття бригад швидкої медичної допомоги до пацієнта</w:t>
            </w:r>
          </w:p>
        </w:tc>
      </w:tr>
      <w:tr w:rsidR="00F42164" w:rsidTr="0019175F">
        <w:trPr>
          <w:trHeight w:val="660"/>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Місцевий бюджет</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 межах бюджетних призначень</w:t>
            </w:r>
          </w:p>
        </w:tc>
        <w:tc>
          <w:tcPr>
            <w:tcW w:w="2122" w:type="dxa"/>
            <w:vMerge/>
            <w:tcBorders>
              <w:top w:val="single" w:sz="4" w:space="0" w:color="000000"/>
              <w:left w:val="single" w:sz="4" w:space="0" w:color="000000"/>
              <w:bottom w:val="single" w:sz="4" w:space="0" w:color="000000"/>
              <w:right w:val="single" w:sz="4" w:space="0" w:color="000000"/>
            </w:tcBorders>
          </w:tcPr>
          <w:p w:rsidR="00F42164" w:rsidRPr="0019175F" w:rsidRDefault="00F42164">
            <w:pPr>
              <w:pStyle w:val="ae"/>
              <w:widowControl w:val="0"/>
              <w:rPr>
                <w:rFonts w:ascii="Times New Roman" w:hAnsi="Times New Roman"/>
                <w:highlight w:val="cyan"/>
                <w:shd w:val="clear" w:color="auto" w:fill="FFFFFF"/>
              </w:rPr>
            </w:pPr>
          </w:p>
        </w:tc>
      </w:tr>
      <w:tr w:rsidR="00F42164" w:rsidTr="0019175F">
        <w:trPr>
          <w:trHeight w:val="621"/>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Інші джерела</w:t>
            </w:r>
          </w:p>
        </w:tc>
        <w:tc>
          <w:tcPr>
            <w:tcW w:w="1894" w:type="dxa"/>
            <w:gridSpan w:val="4"/>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575" w:type="dxa"/>
            <w:gridSpan w:val="2"/>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tcBorders>
              <w:top w:val="single" w:sz="4" w:space="0" w:color="000000"/>
              <w:left w:val="single" w:sz="4" w:space="0" w:color="000000"/>
              <w:bottom w:val="single" w:sz="4" w:space="0" w:color="000000"/>
              <w:right w:val="single" w:sz="4" w:space="0" w:color="000000"/>
            </w:tcBorders>
          </w:tcPr>
          <w:p w:rsidR="00F42164" w:rsidRPr="0019175F" w:rsidRDefault="00F42164">
            <w:pPr>
              <w:pStyle w:val="ae"/>
              <w:widowControl w:val="0"/>
              <w:rPr>
                <w:rFonts w:ascii="Times New Roman" w:hAnsi="Times New Roman"/>
                <w:highlight w:val="cyan"/>
                <w:shd w:val="clear" w:color="auto" w:fill="FFFFFF"/>
              </w:rPr>
            </w:pPr>
          </w:p>
        </w:tc>
      </w:tr>
      <w:tr w:rsidR="00F42164" w:rsidRPr="0019175F" w:rsidTr="0019175F">
        <w:trPr>
          <w:trHeight w:val="465"/>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color w:val="000000"/>
              </w:rPr>
              <w:t>1.2.Придбання обладнання</w:t>
            </w:r>
          </w:p>
        </w:tc>
        <w:tc>
          <w:tcPr>
            <w:tcW w:w="1277"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jc w:val="center"/>
              <w:rPr>
                <w:rFonts w:ascii="Times New Roman" w:hAnsi="Times New Roman"/>
              </w:rPr>
            </w:pPr>
            <w:r w:rsidRPr="0019175F">
              <w:rPr>
                <w:rFonts w:ascii="Times New Roman" w:hAnsi="Times New Roman"/>
              </w:rPr>
              <w:t>на протязі 2021-2025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proofErr w:type="spellStart"/>
            <w:r w:rsidRPr="0019175F">
              <w:rPr>
                <w:rFonts w:ascii="Times New Roman" w:hAnsi="Times New Roman"/>
                <w:shd w:val="clear" w:color="auto" w:fill="FFFFFF"/>
              </w:rPr>
              <w:t>КП</w:t>
            </w:r>
            <w:proofErr w:type="spellEnd"/>
            <w:r w:rsidRPr="0019175F">
              <w:rPr>
                <w:rFonts w:ascii="Times New Roman" w:hAnsi="Times New Roman"/>
                <w:shd w:val="clear" w:color="auto" w:fill="FFFFFF"/>
              </w:rPr>
              <w:t xml:space="preserve"> </w:t>
            </w:r>
            <w:r w:rsidRPr="0019175F">
              <w:rPr>
                <w:rFonts w:ascii="Times New Roman" w:hAnsi="Times New Roman"/>
              </w:rPr>
              <w:t xml:space="preserve">«Обласний центр екстреної медичної допомоги та медицини катастроф» </w:t>
            </w:r>
            <w:proofErr w:type="spellStart"/>
            <w:r w:rsidRPr="0019175F">
              <w:rPr>
                <w:rFonts w:ascii="Times New Roman" w:hAnsi="Times New Roman"/>
              </w:rPr>
              <w:t>ДОР</w:t>
            </w:r>
            <w:proofErr w:type="spellEnd"/>
            <w:r w:rsidRPr="0019175F">
              <w:rPr>
                <w:rFonts w:ascii="Times New Roman" w:hAnsi="Times New Roman"/>
              </w:rPr>
              <w:t>»,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Власні кошти</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highlight w:val="cyan"/>
                <w:shd w:val="clear" w:color="auto" w:fill="FFFFFF"/>
              </w:rPr>
            </w:pPr>
            <w:r w:rsidRPr="0019175F">
              <w:rPr>
                <w:rFonts w:ascii="Times New Roman" w:hAnsi="Times New Roman"/>
                <w:shd w:val="clear" w:color="auto" w:fill="FFFFFF"/>
              </w:rPr>
              <w:t> Підвищення ефективності роботи бригад та рівня медичної допомоги</w:t>
            </w:r>
          </w:p>
        </w:tc>
      </w:tr>
      <w:tr w:rsidR="00F42164" w:rsidTr="0019175F">
        <w:trPr>
          <w:trHeight w:val="750"/>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Місцевий бюджет</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 межах бюджетних призначень</w:t>
            </w:r>
          </w:p>
        </w:tc>
        <w:tc>
          <w:tcPr>
            <w:tcW w:w="2122" w:type="dxa"/>
            <w:vMerge/>
            <w:tcBorders>
              <w:top w:val="single" w:sz="4" w:space="0" w:color="000000"/>
              <w:left w:val="single" w:sz="4" w:space="0" w:color="000000"/>
              <w:bottom w:val="single" w:sz="4" w:space="0" w:color="000000"/>
              <w:right w:val="single" w:sz="4" w:space="0" w:color="000000"/>
            </w:tcBorders>
          </w:tcPr>
          <w:p w:rsidR="00F42164" w:rsidRPr="0019175F" w:rsidRDefault="00F42164">
            <w:pPr>
              <w:pStyle w:val="ae"/>
              <w:widowControl w:val="0"/>
              <w:rPr>
                <w:rFonts w:ascii="Times New Roman" w:hAnsi="Times New Roman"/>
                <w:highlight w:val="cyan"/>
                <w:shd w:val="clear" w:color="auto" w:fill="FFFFFF"/>
              </w:rPr>
            </w:pPr>
          </w:p>
        </w:tc>
      </w:tr>
      <w:tr w:rsidR="00F42164" w:rsidTr="0019175F">
        <w:trPr>
          <w:trHeight w:val="865"/>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Інші джерела</w:t>
            </w:r>
          </w:p>
        </w:tc>
        <w:tc>
          <w:tcPr>
            <w:tcW w:w="1804" w:type="dxa"/>
            <w:gridSpan w:val="3"/>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665" w:type="dxa"/>
            <w:gridSpan w:val="3"/>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tcBorders>
              <w:top w:val="single" w:sz="4" w:space="0" w:color="000000"/>
              <w:left w:val="single" w:sz="4" w:space="0" w:color="000000"/>
              <w:bottom w:val="single" w:sz="4" w:space="0" w:color="000000"/>
              <w:right w:val="single" w:sz="4" w:space="0" w:color="000000"/>
            </w:tcBorders>
          </w:tcPr>
          <w:p w:rsidR="00F42164" w:rsidRPr="0019175F" w:rsidRDefault="00F42164">
            <w:pPr>
              <w:pStyle w:val="ae"/>
              <w:widowControl w:val="0"/>
              <w:rPr>
                <w:rFonts w:ascii="Times New Roman" w:hAnsi="Times New Roman"/>
                <w:highlight w:val="cyan"/>
                <w:shd w:val="clear" w:color="auto" w:fill="FFFFFF"/>
              </w:rPr>
            </w:pPr>
          </w:p>
        </w:tc>
      </w:tr>
      <w:tr w:rsidR="00F42164" w:rsidRPr="0019175F" w:rsidTr="0019175F">
        <w:trPr>
          <w:trHeight w:val="610"/>
        </w:trPr>
        <w:tc>
          <w:tcPr>
            <w:tcW w:w="505"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2</w:t>
            </w:r>
          </w:p>
        </w:tc>
        <w:tc>
          <w:tcPr>
            <w:tcW w:w="244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Дотримання норм охорони праці членів бригад екстреної медичної допомоги. Санітарно-епідемічне благополуччя.</w:t>
            </w:r>
          </w:p>
        </w:tc>
        <w:tc>
          <w:tcPr>
            <w:tcW w:w="2413"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color w:val="000000"/>
              </w:rPr>
              <w:t xml:space="preserve">Придбання спеціального одягу для членів бригад екстреної медичної допомоги </w:t>
            </w:r>
          </w:p>
        </w:tc>
        <w:tc>
          <w:tcPr>
            <w:tcW w:w="1277"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jc w:val="center"/>
              <w:rPr>
                <w:rFonts w:ascii="Times New Roman" w:hAnsi="Times New Roman"/>
              </w:rPr>
            </w:pPr>
            <w:r w:rsidRPr="0019175F">
              <w:rPr>
                <w:rFonts w:ascii="Times New Roman" w:hAnsi="Times New Roman"/>
              </w:rPr>
              <w:t>на протязі 2022-2023 років</w:t>
            </w:r>
          </w:p>
        </w:tc>
        <w:tc>
          <w:tcPr>
            <w:tcW w:w="2369"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proofErr w:type="spellStart"/>
            <w:r w:rsidRPr="0019175F">
              <w:rPr>
                <w:rFonts w:ascii="Times New Roman" w:hAnsi="Times New Roman"/>
                <w:shd w:val="clear" w:color="auto" w:fill="FFFFFF"/>
              </w:rPr>
              <w:t>КП</w:t>
            </w:r>
            <w:proofErr w:type="spellEnd"/>
            <w:r w:rsidRPr="0019175F">
              <w:rPr>
                <w:rFonts w:ascii="Times New Roman" w:hAnsi="Times New Roman"/>
                <w:shd w:val="clear" w:color="auto" w:fill="FFFFFF"/>
              </w:rPr>
              <w:t xml:space="preserve"> </w:t>
            </w:r>
            <w:r w:rsidRPr="0019175F">
              <w:rPr>
                <w:rFonts w:ascii="Times New Roman" w:hAnsi="Times New Roman"/>
              </w:rPr>
              <w:t xml:space="preserve">«Обласний центр екстреної медичної допомоги та медицини катастроф» </w:t>
            </w:r>
            <w:proofErr w:type="spellStart"/>
            <w:r w:rsidRPr="0019175F">
              <w:rPr>
                <w:rFonts w:ascii="Times New Roman" w:hAnsi="Times New Roman"/>
              </w:rPr>
              <w:t>ДОР</w:t>
            </w:r>
            <w:proofErr w:type="spellEnd"/>
            <w:r w:rsidRPr="0019175F">
              <w:rPr>
                <w:rFonts w:ascii="Times New Roman" w:hAnsi="Times New Roman"/>
              </w:rPr>
              <w:t>», Виконавчий комітет Покровської міської ради</w:t>
            </w: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Власні кошти</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val="restart"/>
            <w:tcBorders>
              <w:top w:val="single" w:sz="4" w:space="0" w:color="000000"/>
              <w:left w:val="single" w:sz="4" w:space="0" w:color="000000"/>
              <w:bottom w:val="single" w:sz="4" w:space="0" w:color="000000"/>
              <w:right w:val="single" w:sz="4" w:space="0" w:color="000000"/>
            </w:tcBorders>
          </w:tcPr>
          <w:p w:rsidR="00F42164" w:rsidRPr="0019175F" w:rsidRDefault="0019175F">
            <w:pPr>
              <w:pStyle w:val="ae"/>
              <w:widowControl w:val="0"/>
              <w:rPr>
                <w:rFonts w:ascii="Times New Roman" w:hAnsi="Times New Roman"/>
                <w:shd w:val="clear" w:color="auto" w:fill="FFFFFF"/>
              </w:rPr>
            </w:pPr>
            <w:r w:rsidRPr="0019175F">
              <w:rPr>
                <w:rFonts w:ascii="Times New Roman" w:hAnsi="Times New Roman"/>
                <w:shd w:val="clear" w:color="auto" w:fill="FFFFFF"/>
              </w:rPr>
              <w:t>Дотримання правил безпеки і охорони здоров’я, зменшення впливу небезпечних та шкідливих чинників, запобігання нещасним випадкам членів бригад екстреної медичної допомоги</w:t>
            </w:r>
          </w:p>
        </w:tc>
      </w:tr>
      <w:tr w:rsidR="00F42164" w:rsidTr="0019175F">
        <w:trPr>
          <w:trHeight w:val="795"/>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color w:val="000000"/>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Місцевий бюджет</w:t>
            </w:r>
          </w:p>
        </w:tc>
        <w:tc>
          <w:tcPr>
            <w:tcW w:w="3469" w:type="dxa"/>
            <w:gridSpan w:val="6"/>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В межах бюджетних призначень</w:t>
            </w:r>
          </w:p>
        </w:tc>
        <w:tc>
          <w:tcPr>
            <w:tcW w:w="2122"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shd w:val="clear" w:color="auto" w:fill="FFFFFF"/>
              </w:rPr>
            </w:pPr>
          </w:p>
        </w:tc>
      </w:tr>
      <w:tr w:rsidR="00F42164" w:rsidTr="0019175F">
        <w:trPr>
          <w:trHeight w:val="1095"/>
        </w:trPr>
        <w:tc>
          <w:tcPr>
            <w:tcW w:w="505"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42"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413"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color w:val="000000"/>
              </w:rPr>
            </w:pPr>
          </w:p>
        </w:tc>
        <w:tc>
          <w:tcPr>
            <w:tcW w:w="1277"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jc w:val="center"/>
              <w:rPr>
                <w:rFonts w:ascii="Times New Roman" w:hAnsi="Times New Roman"/>
              </w:rPr>
            </w:pPr>
          </w:p>
        </w:tc>
        <w:tc>
          <w:tcPr>
            <w:tcW w:w="2369" w:type="dxa"/>
            <w:vMerge/>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tcPr>
          <w:p w:rsidR="00F42164" w:rsidRPr="0019175F" w:rsidRDefault="0019175F" w:rsidP="0019175F">
            <w:pPr>
              <w:pStyle w:val="ae"/>
              <w:widowControl w:val="0"/>
              <w:rPr>
                <w:rFonts w:ascii="Times New Roman" w:hAnsi="Times New Roman"/>
              </w:rPr>
            </w:pPr>
            <w:r w:rsidRPr="0019175F">
              <w:rPr>
                <w:rFonts w:ascii="Times New Roman" w:hAnsi="Times New Roman"/>
              </w:rPr>
              <w:t>Інші джерела</w:t>
            </w:r>
          </w:p>
        </w:tc>
        <w:tc>
          <w:tcPr>
            <w:tcW w:w="1758" w:type="dxa"/>
            <w:gridSpan w:val="2"/>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1711" w:type="dxa"/>
            <w:gridSpan w:val="4"/>
            <w:tcBorders>
              <w:top w:val="single" w:sz="4" w:space="0" w:color="000000"/>
              <w:left w:val="single" w:sz="4" w:space="0" w:color="000000"/>
              <w:bottom w:val="single" w:sz="4" w:space="0" w:color="000000"/>
              <w:right w:val="single" w:sz="4" w:space="0" w:color="000000"/>
            </w:tcBorders>
          </w:tcPr>
          <w:p w:rsidR="00F42164" w:rsidRPr="0019175F" w:rsidRDefault="00F42164" w:rsidP="0019175F">
            <w:pPr>
              <w:pStyle w:val="ae"/>
              <w:widowControl w:val="0"/>
              <w:rPr>
                <w:rFonts w:ascii="Times New Roman" w:hAnsi="Times New Roman"/>
              </w:rPr>
            </w:pPr>
          </w:p>
        </w:tc>
        <w:tc>
          <w:tcPr>
            <w:tcW w:w="2122" w:type="dxa"/>
            <w:vMerge/>
            <w:tcBorders>
              <w:top w:val="single" w:sz="4" w:space="0" w:color="000000"/>
              <w:left w:val="single" w:sz="4" w:space="0" w:color="000000"/>
              <w:bottom w:val="single" w:sz="4" w:space="0" w:color="000000"/>
              <w:right w:val="single" w:sz="4" w:space="0" w:color="000000"/>
            </w:tcBorders>
          </w:tcPr>
          <w:p w:rsidR="00F42164" w:rsidRDefault="00F42164">
            <w:pPr>
              <w:pStyle w:val="ae"/>
              <w:widowControl w:val="0"/>
              <w:rPr>
                <w:rFonts w:ascii="Times New Roman" w:hAnsi="Times New Roman"/>
                <w:sz w:val="20"/>
                <w:szCs w:val="20"/>
                <w:shd w:val="clear" w:color="auto" w:fill="FFFFFF"/>
              </w:rPr>
            </w:pPr>
          </w:p>
        </w:tc>
      </w:tr>
      <w:tr w:rsidR="0019175F" w:rsidRPr="0019175F" w:rsidTr="0019175F">
        <w:trPr>
          <w:trHeight w:val="1095"/>
        </w:trPr>
        <w:tc>
          <w:tcPr>
            <w:tcW w:w="505" w:type="dxa"/>
            <w:vMerge w:val="restart"/>
            <w:tcBorders>
              <w:top w:val="single" w:sz="4" w:space="0" w:color="000000"/>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lastRenderedPageBreak/>
              <w:t>3</w:t>
            </w:r>
          </w:p>
        </w:tc>
        <w:tc>
          <w:tcPr>
            <w:tcW w:w="2442" w:type="dxa"/>
            <w:vMerge w:val="restart"/>
            <w:tcBorders>
              <w:top w:val="single" w:sz="4" w:space="0" w:color="000000"/>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 xml:space="preserve">Забезпечення </w:t>
            </w:r>
            <w:r w:rsidRPr="0019175F">
              <w:rPr>
                <w:rStyle w:val="5"/>
                <w:color w:val="1F497D" w:themeColor="text2"/>
                <w:sz w:val="22"/>
                <w:szCs w:val="22"/>
                <w:lang w:val="uk-UA" w:eastAsia="uk-UA"/>
              </w:rPr>
              <w:t>надання екстреної медичної допомоги відповідно до затверджених Міністерством охорони здоров’я України протоколів і стандарті</w:t>
            </w:r>
            <w:proofErr w:type="gramStart"/>
            <w:r w:rsidRPr="0019175F">
              <w:rPr>
                <w:rStyle w:val="5"/>
                <w:color w:val="1F497D" w:themeColor="text2"/>
                <w:sz w:val="22"/>
                <w:szCs w:val="22"/>
                <w:lang w:val="uk-UA" w:eastAsia="uk-UA"/>
              </w:rPr>
              <w:t>в</w:t>
            </w:r>
            <w:proofErr w:type="gramEnd"/>
          </w:p>
        </w:tc>
        <w:tc>
          <w:tcPr>
            <w:tcW w:w="2413" w:type="dxa"/>
            <w:vMerge w:val="restart"/>
            <w:tcBorders>
              <w:top w:val="single" w:sz="4" w:space="0" w:color="000000"/>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 xml:space="preserve">Капітальний та поточний ремонт приміщень </w:t>
            </w:r>
            <w:proofErr w:type="gramStart"/>
            <w:r w:rsidRPr="0019175F">
              <w:rPr>
                <w:color w:val="1F497D" w:themeColor="text2"/>
                <w:sz w:val="22"/>
                <w:szCs w:val="22"/>
              </w:rPr>
              <w:t>п</w:t>
            </w:r>
            <w:proofErr w:type="gramEnd"/>
            <w:r w:rsidRPr="0019175F">
              <w:rPr>
                <w:color w:val="1F497D" w:themeColor="text2"/>
                <w:sz w:val="22"/>
                <w:szCs w:val="22"/>
              </w:rPr>
              <w:t>ідстанцій екстреної медичної допомоги Покровської міської територіальної громади</w:t>
            </w:r>
          </w:p>
        </w:tc>
        <w:tc>
          <w:tcPr>
            <w:tcW w:w="1277" w:type="dxa"/>
            <w:vMerge w:val="restart"/>
            <w:tcBorders>
              <w:top w:val="single" w:sz="4" w:space="0" w:color="000000"/>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 xml:space="preserve">2023 </w:t>
            </w:r>
            <w:proofErr w:type="gramStart"/>
            <w:r w:rsidRPr="0019175F">
              <w:rPr>
                <w:color w:val="1F497D" w:themeColor="text2"/>
                <w:sz w:val="22"/>
                <w:szCs w:val="22"/>
              </w:rPr>
              <w:t>р</w:t>
            </w:r>
            <w:proofErr w:type="gramEnd"/>
            <w:r w:rsidRPr="0019175F">
              <w:rPr>
                <w:color w:val="1F497D" w:themeColor="text2"/>
                <w:sz w:val="22"/>
                <w:szCs w:val="22"/>
              </w:rPr>
              <w:t>ік</w:t>
            </w:r>
          </w:p>
        </w:tc>
        <w:tc>
          <w:tcPr>
            <w:tcW w:w="2369" w:type="dxa"/>
            <w:vMerge w:val="restart"/>
            <w:tcBorders>
              <w:top w:val="single" w:sz="4" w:space="0" w:color="000000"/>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roofErr w:type="spellStart"/>
            <w:r w:rsidRPr="0019175F">
              <w:rPr>
                <w:color w:val="1F497D" w:themeColor="text2"/>
                <w:sz w:val="22"/>
                <w:szCs w:val="22"/>
                <w:shd w:val="clear" w:color="auto" w:fill="FFFFFF"/>
              </w:rPr>
              <w:t>КП</w:t>
            </w:r>
            <w:proofErr w:type="spellEnd"/>
            <w:r w:rsidRPr="0019175F">
              <w:rPr>
                <w:color w:val="1F497D" w:themeColor="text2"/>
                <w:sz w:val="22"/>
                <w:szCs w:val="22"/>
                <w:shd w:val="clear" w:color="auto" w:fill="FFFFFF"/>
              </w:rPr>
              <w:t xml:space="preserve"> </w:t>
            </w:r>
            <w:r w:rsidRPr="0019175F">
              <w:rPr>
                <w:color w:val="1F497D" w:themeColor="text2"/>
                <w:sz w:val="22"/>
                <w:szCs w:val="22"/>
              </w:rPr>
              <w:t xml:space="preserve">«Обласний центр екстреної медичної допомоги та медицини катастроф» </w:t>
            </w:r>
            <w:proofErr w:type="spellStart"/>
            <w:r w:rsidRPr="0019175F">
              <w:rPr>
                <w:color w:val="1F497D" w:themeColor="text2"/>
                <w:sz w:val="22"/>
                <w:szCs w:val="22"/>
              </w:rPr>
              <w:t>ДОР</w:t>
            </w:r>
            <w:proofErr w:type="spellEnd"/>
            <w:r w:rsidRPr="0019175F">
              <w:rPr>
                <w:color w:val="1F497D" w:themeColor="text2"/>
                <w:sz w:val="22"/>
                <w:szCs w:val="22"/>
              </w:rPr>
              <w:t xml:space="preserve">», Виконавчий комітет Покровської міської </w:t>
            </w:r>
            <w:proofErr w:type="gramStart"/>
            <w:r w:rsidRPr="0019175F">
              <w:rPr>
                <w:color w:val="1F497D" w:themeColor="text2"/>
                <w:sz w:val="22"/>
                <w:szCs w:val="22"/>
              </w:rPr>
              <w:t>ради</w:t>
            </w:r>
            <w:proofErr w:type="gramEnd"/>
          </w:p>
        </w:tc>
        <w:tc>
          <w:tcPr>
            <w:tcW w:w="1214" w:type="dxa"/>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Власні кошти</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1711" w:type="dxa"/>
            <w:gridSpan w:val="4"/>
            <w:tcBorders>
              <w:top w:val="single" w:sz="4" w:space="0" w:color="000000"/>
              <w:left w:val="single" w:sz="4" w:space="0" w:color="000000"/>
              <w:bottom w:val="single" w:sz="4" w:space="0" w:color="000000"/>
              <w:right w:val="single" w:sz="4" w:space="0" w:color="000000"/>
            </w:tcBorders>
          </w:tcPr>
          <w:p w:rsidR="0019175F" w:rsidRPr="0019175F" w:rsidRDefault="0019175F" w:rsidP="0019175F">
            <w:pPr>
              <w:pStyle w:val="rvps2"/>
              <w:rPr>
                <w:color w:val="1F497D" w:themeColor="text2"/>
                <w:sz w:val="22"/>
                <w:szCs w:val="22"/>
              </w:rPr>
            </w:pPr>
          </w:p>
        </w:tc>
        <w:tc>
          <w:tcPr>
            <w:tcW w:w="2122" w:type="dxa"/>
            <w:vMerge w:val="restart"/>
            <w:tcBorders>
              <w:top w:val="single" w:sz="4" w:space="0" w:color="000000"/>
              <w:left w:val="single" w:sz="4" w:space="0" w:color="000000"/>
              <w:right w:val="single" w:sz="4" w:space="0" w:color="000000"/>
            </w:tcBorders>
          </w:tcPr>
          <w:p w:rsidR="0019175F" w:rsidRPr="0019175F" w:rsidRDefault="0019175F">
            <w:pPr>
              <w:pStyle w:val="ae"/>
              <w:widowControl w:val="0"/>
              <w:rPr>
                <w:rFonts w:ascii="Times New Roman" w:hAnsi="Times New Roman"/>
                <w:color w:val="1F497D" w:themeColor="text2"/>
                <w:shd w:val="clear" w:color="auto" w:fill="FFFFFF"/>
              </w:rPr>
            </w:pPr>
            <w:r w:rsidRPr="0019175F">
              <w:rPr>
                <w:rFonts w:ascii="Times New Roman" w:hAnsi="Times New Roman"/>
                <w:color w:val="1F497D" w:themeColor="text2"/>
                <w:shd w:val="clear" w:color="auto" w:fill="FFFFFF"/>
              </w:rPr>
              <w:t>Підвищення ефективності роботи бригад та рівня медичної допомоги</w:t>
            </w:r>
          </w:p>
        </w:tc>
      </w:tr>
      <w:tr w:rsidR="0019175F" w:rsidRPr="0019175F" w:rsidTr="0019175F">
        <w:trPr>
          <w:trHeight w:val="1095"/>
        </w:trPr>
        <w:tc>
          <w:tcPr>
            <w:tcW w:w="505" w:type="dxa"/>
            <w:vMerge/>
            <w:tcBorders>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442" w:type="dxa"/>
            <w:vMerge/>
            <w:tcBorders>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413" w:type="dxa"/>
            <w:vMerge/>
            <w:tcBorders>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1277" w:type="dxa"/>
            <w:vMerge/>
            <w:tcBorders>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369" w:type="dxa"/>
            <w:vMerge/>
            <w:tcBorders>
              <w:left w:val="single" w:sz="4" w:space="0" w:color="000000"/>
              <w:right w:val="single" w:sz="4" w:space="0" w:color="000000"/>
            </w:tcBorders>
            <w:vAlign w:val="center"/>
          </w:tcPr>
          <w:p w:rsidR="0019175F" w:rsidRPr="0019175F" w:rsidRDefault="0019175F" w:rsidP="0019175F">
            <w:pPr>
              <w:pStyle w:val="rvps2"/>
              <w:rPr>
                <w:color w:val="1F497D" w:themeColor="text2"/>
                <w:sz w:val="22"/>
                <w:szCs w:val="22"/>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Місцевий бюджет</w:t>
            </w:r>
          </w:p>
        </w:tc>
        <w:tc>
          <w:tcPr>
            <w:tcW w:w="1734" w:type="dxa"/>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1735" w:type="dxa"/>
            <w:gridSpan w:val="5"/>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 xml:space="preserve">В межах </w:t>
            </w:r>
            <w:proofErr w:type="spellStart"/>
            <w:r w:rsidRPr="0019175F">
              <w:rPr>
                <w:color w:val="1F497D" w:themeColor="text2"/>
                <w:sz w:val="22"/>
                <w:szCs w:val="22"/>
              </w:rPr>
              <w:t>бюджетних</w:t>
            </w:r>
            <w:proofErr w:type="spellEnd"/>
            <w:r w:rsidRPr="0019175F">
              <w:rPr>
                <w:color w:val="1F497D" w:themeColor="text2"/>
                <w:sz w:val="22"/>
                <w:szCs w:val="22"/>
              </w:rPr>
              <w:t xml:space="preserve"> </w:t>
            </w:r>
            <w:proofErr w:type="spellStart"/>
            <w:r w:rsidRPr="0019175F">
              <w:rPr>
                <w:color w:val="1F497D" w:themeColor="text2"/>
                <w:sz w:val="22"/>
                <w:szCs w:val="22"/>
              </w:rPr>
              <w:t>призначень</w:t>
            </w:r>
            <w:proofErr w:type="spellEnd"/>
          </w:p>
        </w:tc>
        <w:tc>
          <w:tcPr>
            <w:tcW w:w="2122" w:type="dxa"/>
            <w:vMerge/>
            <w:tcBorders>
              <w:left w:val="single" w:sz="4" w:space="0" w:color="000000"/>
              <w:right w:val="single" w:sz="4" w:space="0" w:color="000000"/>
            </w:tcBorders>
          </w:tcPr>
          <w:p w:rsidR="0019175F" w:rsidRDefault="0019175F" w:rsidP="0019175F">
            <w:pPr>
              <w:pStyle w:val="rvps2"/>
              <w:rPr>
                <w:sz w:val="20"/>
                <w:szCs w:val="20"/>
                <w:shd w:val="clear" w:color="auto" w:fill="FFFFFF"/>
              </w:rPr>
            </w:pPr>
          </w:p>
        </w:tc>
      </w:tr>
      <w:tr w:rsidR="0019175F" w:rsidRPr="0019175F" w:rsidTr="0019175F">
        <w:trPr>
          <w:trHeight w:val="1095"/>
        </w:trPr>
        <w:tc>
          <w:tcPr>
            <w:tcW w:w="505" w:type="dxa"/>
            <w:vMerge/>
            <w:tcBorders>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442" w:type="dxa"/>
            <w:vMerge/>
            <w:tcBorders>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413" w:type="dxa"/>
            <w:vMerge/>
            <w:tcBorders>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1277" w:type="dxa"/>
            <w:vMerge/>
            <w:tcBorders>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2369" w:type="dxa"/>
            <w:vMerge/>
            <w:tcBorders>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shd w:val="clear" w:color="auto" w:fill="FFFFFF"/>
              </w:rPr>
            </w:pPr>
          </w:p>
        </w:tc>
        <w:tc>
          <w:tcPr>
            <w:tcW w:w="1214" w:type="dxa"/>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r w:rsidRPr="0019175F">
              <w:rPr>
                <w:color w:val="1F497D" w:themeColor="text2"/>
                <w:sz w:val="22"/>
                <w:szCs w:val="22"/>
              </w:rPr>
              <w:t>Інші джерела</w:t>
            </w: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19175F" w:rsidRPr="0019175F" w:rsidRDefault="0019175F" w:rsidP="0019175F">
            <w:pPr>
              <w:pStyle w:val="rvps2"/>
              <w:rPr>
                <w:color w:val="1F497D" w:themeColor="text2"/>
                <w:sz w:val="22"/>
                <w:szCs w:val="22"/>
              </w:rPr>
            </w:pPr>
          </w:p>
        </w:tc>
        <w:tc>
          <w:tcPr>
            <w:tcW w:w="1711" w:type="dxa"/>
            <w:gridSpan w:val="4"/>
            <w:tcBorders>
              <w:top w:val="single" w:sz="4" w:space="0" w:color="000000"/>
              <w:left w:val="single" w:sz="4" w:space="0" w:color="000000"/>
              <w:bottom w:val="single" w:sz="4" w:space="0" w:color="000000"/>
              <w:right w:val="single" w:sz="4" w:space="0" w:color="000000"/>
            </w:tcBorders>
          </w:tcPr>
          <w:p w:rsidR="0019175F" w:rsidRPr="0019175F" w:rsidRDefault="0019175F" w:rsidP="0019175F">
            <w:pPr>
              <w:pStyle w:val="rvps2"/>
              <w:rPr>
                <w:color w:val="1F497D" w:themeColor="text2"/>
                <w:sz w:val="22"/>
                <w:szCs w:val="22"/>
              </w:rPr>
            </w:pPr>
          </w:p>
        </w:tc>
        <w:tc>
          <w:tcPr>
            <w:tcW w:w="2122" w:type="dxa"/>
            <w:vMerge/>
            <w:tcBorders>
              <w:left w:val="single" w:sz="4" w:space="0" w:color="000000"/>
              <w:bottom w:val="single" w:sz="4" w:space="0" w:color="000000"/>
              <w:right w:val="single" w:sz="4" w:space="0" w:color="000000"/>
            </w:tcBorders>
          </w:tcPr>
          <w:p w:rsidR="0019175F" w:rsidRDefault="0019175F">
            <w:pPr>
              <w:pStyle w:val="ae"/>
              <w:widowControl w:val="0"/>
              <w:rPr>
                <w:rFonts w:ascii="Times New Roman" w:hAnsi="Times New Roman"/>
                <w:sz w:val="20"/>
                <w:szCs w:val="20"/>
                <w:shd w:val="clear" w:color="auto" w:fill="FFFFFF"/>
              </w:rPr>
            </w:pPr>
          </w:p>
        </w:tc>
      </w:tr>
    </w:tbl>
    <w:p w:rsidR="00F42164" w:rsidRDefault="00F42164">
      <w:pPr>
        <w:jc w:val="right"/>
        <w:rPr>
          <w:rFonts w:ascii="Times New Roman" w:hAnsi="Times New Roman"/>
          <w:sz w:val="20"/>
          <w:szCs w:val="20"/>
          <w:lang w:val="uk-UA"/>
        </w:rPr>
      </w:pPr>
    </w:p>
    <w:p w:rsidR="0019175F" w:rsidRPr="0019175F" w:rsidRDefault="0019175F" w:rsidP="0019175F">
      <w:pPr>
        <w:tabs>
          <w:tab w:val="left" w:pos="0"/>
        </w:tabs>
        <w:jc w:val="both"/>
        <w:rPr>
          <w:rFonts w:ascii="Times New Roman" w:hAnsi="Times New Roman"/>
          <w:color w:val="1F497D"/>
          <w:sz w:val="24"/>
          <w:szCs w:val="24"/>
          <w:lang w:val="uk-UA"/>
        </w:rPr>
      </w:pPr>
      <w:r w:rsidRPr="0019175F">
        <w:rPr>
          <w:rStyle w:val="a5"/>
          <w:rFonts w:ascii="Times New Roman" w:hAnsi="Times New Roman"/>
          <w:b w:val="0"/>
          <w:i/>
          <w:iCs/>
          <w:color w:val="1F497D"/>
          <w:sz w:val="24"/>
          <w:szCs w:val="24"/>
          <w:u w:color="000000"/>
          <w:lang w:val="uk-UA"/>
        </w:rPr>
        <w:t>(</w:t>
      </w:r>
      <w:r>
        <w:rPr>
          <w:rStyle w:val="a5"/>
          <w:rFonts w:ascii="Times New Roman" w:hAnsi="Times New Roman"/>
          <w:b w:val="0"/>
          <w:i/>
          <w:iCs/>
          <w:color w:val="1F497D"/>
          <w:sz w:val="24"/>
          <w:szCs w:val="24"/>
          <w:u w:color="000000"/>
          <w:lang w:val="uk-UA"/>
        </w:rPr>
        <w:t xml:space="preserve">Додаток до Програми </w:t>
      </w:r>
      <w:r w:rsidRPr="0019175F">
        <w:rPr>
          <w:rStyle w:val="a5"/>
          <w:rFonts w:ascii="Times New Roman" w:hAnsi="Times New Roman"/>
          <w:b w:val="0"/>
          <w:i/>
          <w:iCs/>
          <w:color w:val="1F497D"/>
          <w:sz w:val="24"/>
          <w:szCs w:val="24"/>
          <w:u w:color="000000"/>
          <w:lang w:val="uk-UA"/>
        </w:rPr>
        <w:t xml:space="preserve"> доповнено </w:t>
      </w:r>
      <w:r>
        <w:rPr>
          <w:rStyle w:val="a5"/>
          <w:rFonts w:ascii="Times New Roman" w:hAnsi="Times New Roman"/>
          <w:b w:val="0"/>
          <w:i/>
          <w:iCs/>
          <w:color w:val="1F497D"/>
          <w:sz w:val="24"/>
          <w:szCs w:val="24"/>
          <w:u w:color="000000"/>
          <w:lang w:val="uk-UA"/>
        </w:rPr>
        <w:t xml:space="preserve">пунктом </w:t>
      </w:r>
      <w:r w:rsidRPr="0019175F">
        <w:rPr>
          <w:rStyle w:val="a5"/>
          <w:rFonts w:ascii="Times New Roman" w:hAnsi="Times New Roman"/>
          <w:b w:val="0"/>
          <w:i/>
          <w:iCs/>
          <w:color w:val="1F497D"/>
          <w:sz w:val="24"/>
          <w:szCs w:val="24"/>
          <w:u w:color="000000"/>
          <w:lang w:val="uk-UA"/>
        </w:rPr>
        <w:t>3</w:t>
      </w:r>
      <w:r>
        <w:rPr>
          <w:rStyle w:val="a5"/>
          <w:rFonts w:ascii="Times New Roman" w:hAnsi="Times New Roman"/>
          <w:b w:val="0"/>
          <w:i/>
          <w:iCs/>
          <w:color w:val="1F497D"/>
          <w:sz w:val="24"/>
          <w:szCs w:val="24"/>
          <w:u w:color="000000"/>
          <w:lang w:val="uk-UA"/>
        </w:rPr>
        <w:t xml:space="preserve"> </w:t>
      </w:r>
      <w:r w:rsidR="00583078">
        <w:rPr>
          <w:rStyle w:val="a5"/>
          <w:rFonts w:ascii="Times New Roman" w:hAnsi="Times New Roman"/>
          <w:b w:val="0"/>
          <w:i/>
          <w:iCs/>
          <w:color w:val="1F497D"/>
          <w:sz w:val="24"/>
          <w:szCs w:val="24"/>
          <w:u w:color="000000"/>
          <w:lang w:val="uk-UA"/>
        </w:rPr>
        <w:t xml:space="preserve">в редакції </w:t>
      </w:r>
      <w:r w:rsidRPr="0019175F">
        <w:rPr>
          <w:rStyle w:val="a5"/>
          <w:rFonts w:ascii="Times New Roman" w:hAnsi="Times New Roman"/>
          <w:b w:val="0"/>
          <w:i/>
          <w:iCs/>
          <w:color w:val="1F497D"/>
          <w:sz w:val="24"/>
          <w:szCs w:val="24"/>
          <w:u w:color="000000"/>
          <w:lang w:val="uk-UA"/>
        </w:rPr>
        <w:t xml:space="preserve"> рішення </w:t>
      </w:r>
      <w:r w:rsidRPr="0019175F">
        <w:rPr>
          <w:rStyle w:val="a5"/>
          <w:rFonts w:ascii="Times New Roman" w:eastAsia="Andale Sans UI" w:hAnsi="Times New Roman"/>
          <w:b w:val="0"/>
          <w:i/>
          <w:iCs/>
          <w:color w:val="1F497D"/>
          <w:kern w:val="2"/>
          <w:sz w:val="24"/>
          <w:szCs w:val="24"/>
          <w:u w:color="000000"/>
          <w:lang w:val="uk-UA"/>
        </w:rPr>
        <w:t>36</w:t>
      </w:r>
      <w:r w:rsidRPr="0019175F">
        <w:rPr>
          <w:rStyle w:val="a5"/>
          <w:rFonts w:ascii="Times New Roman" w:hAnsi="Times New Roman"/>
          <w:b w:val="0"/>
          <w:i/>
          <w:iCs/>
          <w:color w:val="1F497D"/>
          <w:sz w:val="24"/>
          <w:szCs w:val="24"/>
          <w:u w:color="000000"/>
          <w:lang w:val="uk-UA"/>
        </w:rPr>
        <w:t xml:space="preserve"> сесії міської ради 8 скликання  від </w:t>
      </w:r>
      <w:r w:rsidRPr="0019175F">
        <w:rPr>
          <w:rStyle w:val="a5"/>
          <w:rFonts w:ascii="Times New Roman" w:eastAsia="Andale Sans UI" w:hAnsi="Times New Roman"/>
          <w:b w:val="0"/>
          <w:i/>
          <w:iCs/>
          <w:color w:val="1F497D"/>
          <w:kern w:val="2"/>
          <w:sz w:val="24"/>
          <w:szCs w:val="24"/>
          <w:u w:color="000000"/>
          <w:lang w:val="uk-UA"/>
        </w:rPr>
        <w:t>24</w:t>
      </w:r>
      <w:r w:rsidRPr="0019175F">
        <w:rPr>
          <w:rStyle w:val="a5"/>
          <w:rFonts w:ascii="Times New Roman" w:hAnsi="Times New Roman"/>
          <w:b w:val="0"/>
          <w:i/>
          <w:iCs/>
          <w:color w:val="1F497D"/>
          <w:sz w:val="24"/>
          <w:szCs w:val="24"/>
          <w:u w:color="000000"/>
          <w:lang w:val="uk-UA"/>
        </w:rPr>
        <w:t>.02.2023 № 1</w:t>
      </w:r>
      <w:r>
        <w:rPr>
          <w:rStyle w:val="a5"/>
          <w:rFonts w:ascii="Times New Roman" w:hAnsi="Times New Roman"/>
          <w:b w:val="0"/>
          <w:i/>
          <w:iCs/>
          <w:color w:val="1F497D"/>
          <w:sz w:val="24"/>
          <w:szCs w:val="24"/>
          <w:u w:color="000000"/>
          <w:lang w:val="uk-UA"/>
        </w:rPr>
        <w:t>1</w:t>
      </w:r>
      <w:r w:rsidRPr="0019175F">
        <w:rPr>
          <w:rStyle w:val="a5"/>
          <w:rFonts w:ascii="Times New Roman" w:eastAsia="Andale Sans UI" w:hAnsi="Times New Roman"/>
          <w:b w:val="0"/>
          <w:i/>
          <w:iCs/>
          <w:color w:val="1F497D"/>
          <w:kern w:val="2"/>
          <w:sz w:val="24"/>
          <w:szCs w:val="24"/>
          <w:u w:color="000000"/>
          <w:lang w:val="uk-UA"/>
        </w:rPr>
        <w:t>)</w:t>
      </w:r>
    </w:p>
    <w:p w:rsidR="00F42164" w:rsidRDefault="00F42164">
      <w:pPr>
        <w:jc w:val="center"/>
        <w:rPr>
          <w:rFonts w:ascii="Times New Roman" w:hAnsi="Times New Roman"/>
          <w:sz w:val="24"/>
          <w:szCs w:val="24"/>
          <w:lang w:val="uk-UA"/>
        </w:rPr>
      </w:pPr>
    </w:p>
    <w:p w:rsidR="00F42164" w:rsidRDefault="0019175F">
      <w:pPr>
        <w:jc w:val="center"/>
        <w:rPr>
          <w:rFonts w:ascii="Times New Roman" w:hAnsi="Times New Roman"/>
          <w:lang w:val="uk-UA"/>
        </w:rPr>
      </w:pPr>
      <w:r>
        <w:rPr>
          <w:rFonts w:ascii="Times New Roman" w:hAnsi="Times New Roman"/>
          <w:sz w:val="24"/>
          <w:szCs w:val="24"/>
          <w:lang w:val="uk-UA"/>
        </w:rPr>
        <w:t>_______________________________________________________</w:t>
      </w:r>
    </w:p>
    <w:sectPr w:rsidR="00F42164" w:rsidSect="00F42164">
      <w:pgSz w:w="16838" w:h="11906" w:orient="landscape"/>
      <w:pgMar w:top="709" w:right="851" w:bottom="851" w:left="992"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S ??">
    <w:panose1 w:val="00000000000000000000"/>
    <w:charset w:val="00"/>
    <w:family w:val="roman"/>
    <w:notTrueType/>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7F8B"/>
    <w:multiLevelType w:val="multilevel"/>
    <w:tmpl w:val="7ADE247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0D47439"/>
    <w:multiLevelType w:val="multilevel"/>
    <w:tmpl w:val="B72827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39623647"/>
    <w:multiLevelType w:val="multilevel"/>
    <w:tmpl w:val="09FA176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nsid w:val="4B9A2002"/>
    <w:multiLevelType w:val="multilevel"/>
    <w:tmpl w:val="439E4F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F42164"/>
    <w:rsid w:val="0019175F"/>
    <w:rsid w:val="00583078"/>
    <w:rsid w:val="00F421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F2"/>
    <w:rPr>
      <w:rFonts w:ascii="Comic Sans MS" w:eastAsia="Times New Roman" w:hAnsi="Comic Sans MS"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433F2"/>
    <w:rPr>
      <w:spacing w:val="10"/>
      <w:shd w:val="clear" w:color="auto" w:fill="FFFFFF"/>
    </w:rPr>
  </w:style>
  <w:style w:type="character" w:customStyle="1" w:styleId="5">
    <w:name w:val="Основной текст (5)_"/>
    <w:basedOn w:val="a0"/>
    <w:link w:val="50"/>
    <w:qFormat/>
    <w:locked/>
    <w:rsid w:val="00F433F2"/>
    <w:rPr>
      <w:spacing w:val="8"/>
      <w:shd w:val="clear" w:color="auto" w:fill="FFFFFF"/>
    </w:rPr>
  </w:style>
  <w:style w:type="character" w:customStyle="1" w:styleId="a4">
    <w:name w:val="Основной текст + Полужирный"/>
    <w:basedOn w:val="a3"/>
    <w:qFormat/>
    <w:rsid w:val="00F433F2"/>
    <w:rPr>
      <w:b/>
      <w:bCs/>
      <w:spacing w:val="7"/>
      <w:shd w:val="clear" w:color="auto" w:fill="FFFFFF"/>
    </w:rPr>
  </w:style>
  <w:style w:type="character" w:customStyle="1" w:styleId="51">
    <w:name w:val="Основной текст (5) + Малые прописные"/>
    <w:basedOn w:val="5"/>
    <w:qFormat/>
    <w:rsid w:val="00F433F2"/>
    <w:rPr>
      <w:smallCaps/>
      <w:spacing w:val="8"/>
      <w:shd w:val="clear" w:color="auto" w:fill="FFFFFF"/>
    </w:rPr>
  </w:style>
  <w:style w:type="character" w:customStyle="1" w:styleId="2">
    <w:name w:val="Основной текст (2)"/>
    <w:qFormat/>
    <w:rsid w:val="00292B44"/>
    <w:rPr>
      <w:rFonts w:ascii="Arial Narrow" w:eastAsia="Times New Roman" w:hAnsi="Arial Narrow" w:cs="Arial Narrow"/>
      <w:b/>
      <w:bCs/>
      <w:color w:val="000000"/>
      <w:spacing w:val="0"/>
      <w:w w:val="100"/>
      <w:sz w:val="17"/>
      <w:szCs w:val="17"/>
      <w:u w:val="none"/>
      <w:lang w:val="uk-UA" w:eastAsia="uk-UA"/>
    </w:rPr>
  </w:style>
  <w:style w:type="character" w:styleId="a5">
    <w:name w:val="Strong"/>
    <w:basedOn w:val="a0"/>
    <w:qFormat/>
    <w:rsid w:val="00EB45B0"/>
    <w:rPr>
      <w:b/>
      <w:bCs/>
    </w:rPr>
  </w:style>
  <w:style w:type="character" w:customStyle="1" w:styleId="a6">
    <w:name w:val="Гіперпосилання"/>
    <w:basedOn w:val="a0"/>
    <w:uiPriority w:val="99"/>
    <w:semiHidden/>
    <w:unhideWhenUsed/>
    <w:rsid w:val="000B3F90"/>
    <w:rPr>
      <w:color w:val="0000FF"/>
      <w:u w:val="single"/>
    </w:rPr>
  </w:style>
  <w:style w:type="character" w:customStyle="1" w:styleId="a7">
    <w:name w:val="Текст выноски Знак"/>
    <w:basedOn w:val="a0"/>
    <w:uiPriority w:val="99"/>
    <w:semiHidden/>
    <w:qFormat/>
    <w:rsid w:val="00A666A2"/>
    <w:rPr>
      <w:rFonts w:ascii="Segoe UI" w:eastAsia="Times New Roman" w:hAnsi="Segoe UI" w:cs="Segoe UI"/>
      <w:sz w:val="18"/>
      <w:szCs w:val="18"/>
      <w:lang w:val="en-US" w:eastAsia="ru-RU"/>
    </w:rPr>
  </w:style>
  <w:style w:type="paragraph" w:customStyle="1" w:styleId="a8">
    <w:name w:val="Заголовок"/>
    <w:basedOn w:val="a"/>
    <w:next w:val="a9"/>
    <w:qFormat/>
    <w:rsid w:val="00F42164"/>
    <w:pPr>
      <w:keepNext/>
      <w:spacing w:before="240" w:after="120"/>
    </w:pPr>
    <w:rPr>
      <w:rFonts w:ascii="Liberation Sans" w:eastAsia="Microsoft YaHei" w:hAnsi="Liberation Sans" w:cs="Arial"/>
    </w:rPr>
  </w:style>
  <w:style w:type="paragraph" w:styleId="a9">
    <w:name w:val="Body Text"/>
    <w:basedOn w:val="a"/>
    <w:unhideWhenUsed/>
    <w:rsid w:val="00F433F2"/>
    <w:pPr>
      <w:widowControl w:val="0"/>
      <w:shd w:val="clear" w:color="auto" w:fill="FFFFFF"/>
      <w:spacing w:line="274" w:lineRule="exact"/>
      <w:ind w:hanging="320"/>
      <w:jc w:val="center"/>
    </w:pPr>
    <w:rPr>
      <w:rFonts w:asciiTheme="minorHAnsi" w:eastAsiaTheme="minorHAnsi" w:hAnsiTheme="minorHAnsi" w:cstheme="minorBidi"/>
      <w:spacing w:val="10"/>
      <w:sz w:val="22"/>
      <w:szCs w:val="22"/>
      <w:lang w:val="ru-RU" w:eastAsia="en-US"/>
    </w:rPr>
  </w:style>
  <w:style w:type="paragraph" w:styleId="aa">
    <w:name w:val="List"/>
    <w:basedOn w:val="a9"/>
    <w:rsid w:val="00F42164"/>
    <w:rPr>
      <w:rFonts w:cs="Arial"/>
    </w:rPr>
  </w:style>
  <w:style w:type="paragraph" w:customStyle="1" w:styleId="Caption">
    <w:name w:val="Caption"/>
    <w:basedOn w:val="a"/>
    <w:qFormat/>
    <w:rsid w:val="00F42164"/>
    <w:pPr>
      <w:suppressLineNumbers/>
      <w:spacing w:before="120" w:after="120"/>
    </w:pPr>
    <w:rPr>
      <w:rFonts w:cs="Arial"/>
      <w:i/>
      <w:iCs/>
      <w:sz w:val="24"/>
      <w:szCs w:val="24"/>
    </w:rPr>
  </w:style>
  <w:style w:type="paragraph" w:customStyle="1" w:styleId="ab">
    <w:name w:val="Покажчик"/>
    <w:basedOn w:val="a"/>
    <w:qFormat/>
    <w:rsid w:val="00F42164"/>
    <w:pPr>
      <w:suppressLineNumbers/>
    </w:pPr>
    <w:rPr>
      <w:rFonts w:cs="Arial"/>
    </w:rPr>
  </w:style>
  <w:style w:type="paragraph" w:customStyle="1" w:styleId="rvps2">
    <w:name w:val="rvps2"/>
    <w:basedOn w:val="a"/>
    <w:qFormat/>
    <w:rsid w:val="00F433F2"/>
    <w:pPr>
      <w:spacing w:beforeAutospacing="1" w:afterAutospacing="1"/>
    </w:pPr>
    <w:rPr>
      <w:rFonts w:ascii="Times New Roman" w:hAnsi="Times New Roman"/>
      <w:sz w:val="24"/>
      <w:szCs w:val="24"/>
      <w:lang w:val="ru-RU"/>
    </w:rPr>
  </w:style>
  <w:style w:type="paragraph" w:customStyle="1" w:styleId="50">
    <w:name w:val="Основной текст (5)"/>
    <w:basedOn w:val="a"/>
    <w:link w:val="5"/>
    <w:qFormat/>
    <w:rsid w:val="00F433F2"/>
    <w:pPr>
      <w:widowControl w:val="0"/>
      <w:shd w:val="clear" w:color="auto" w:fill="FFFFFF"/>
      <w:spacing w:line="283" w:lineRule="exact"/>
      <w:jc w:val="both"/>
    </w:pPr>
    <w:rPr>
      <w:rFonts w:asciiTheme="minorHAnsi" w:eastAsiaTheme="minorHAnsi" w:hAnsiTheme="minorHAnsi" w:cstheme="minorBidi"/>
      <w:spacing w:val="8"/>
      <w:sz w:val="22"/>
      <w:szCs w:val="22"/>
      <w:lang w:val="ru-RU" w:eastAsia="en-US"/>
    </w:rPr>
  </w:style>
  <w:style w:type="paragraph" w:styleId="ac">
    <w:name w:val="List Paragraph"/>
    <w:basedOn w:val="a"/>
    <w:uiPriority w:val="34"/>
    <w:qFormat/>
    <w:rsid w:val="00292B44"/>
    <w:pPr>
      <w:ind w:left="720"/>
      <w:contextualSpacing/>
    </w:pPr>
  </w:style>
  <w:style w:type="paragraph" w:styleId="ad">
    <w:name w:val="caption"/>
    <w:basedOn w:val="a"/>
    <w:next w:val="a"/>
    <w:qFormat/>
    <w:rsid w:val="00292B44"/>
    <w:pPr>
      <w:jc w:val="center"/>
    </w:pPr>
    <w:rPr>
      <w:rFonts w:ascii="Times New Roman" w:hAnsi="Times New Roman"/>
      <w:b/>
      <w:color w:val="000000"/>
      <w:sz w:val="32"/>
      <w:szCs w:val="20"/>
      <w:lang w:val="uk-UA"/>
    </w:rPr>
  </w:style>
  <w:style w:type="paragraph" w:styleId="ae">
    <w:name w:val="No Spacing"/>
    <w:uiPriority w:val="1"/>
    <w:qFormat/>
    <w:rsid w:val="00292B44"/>
    <w:rPr>
      <w:rFonts w:eastAsia="Times New Roman" w:cs="Times New Roman"/>
      <w:lang w:val="uk-UA"/>
    </w:rPr>
  </w:style>
  <w:style w:type="paragraph" w:styleId="af">
    <w:name w:val="Normal (Web)"/>
    <w:basedOn w:val="a"/>
    <w:uiPriority w:val="99"/>
    <w:qFormat/>
    <w:rsid w:val="00EB45B0"/>
    <w:pPr>
      <w:spacing w:before="280" w:after="119"/>
    </w:pPr>
    <w:rPr>
      <w:rFonts w:ascii="Times New Roman" w:hAnsi="Times New Roman"/>
      <w:sz w:val="24"/>
      <w:szCs w:val="24"/>
      <w:lang w:val="uk-UA" w:eastAsia="zh-CN"/>
    </w:rPr>
  </w:style>
  <w:style w:type="paragraph" w:customStyle="1" w:styleId="21">
    <w:name w:val="Основной текст 21"/>
    <w:basedOn w:val="a"/>
    <w:qFormat/>
    <w:rsid w:val="00302D67"/>
    <w:pPr>
      <w:ind w:firstLine="720"/>
      <w:jc w:val="center"/>
    </w:pPr>
    <w:rPr>
      <w:rFonts w:ascii="Times New Roman" w:hAnsi="Times New Roman"/>
      <w:sz w:val="24"/>
      <w:szCs w:val="24"/>
      <w:lang w:val="ru-RU" w:eastAsia="zh-CN"/>
    </w:rPr>
  </w:style>
  <w:style w:type="paragraph" w:styleId="af0">
    <w:name w:val="Balloon Text"/>
    <w:basedOn w:val="a"/>
    <w:uiPriority w:val="99"/>
    <w:semiHidden/>
    <w:unhideWhenUsed/>
    <w:qFormat/>
    <w:rsid w:val="00A666A2"/>
    <w:rPr>
      <w:rFonts w:ascii="Segoe UI" w:hAnsi="Segoe UI" w:cs="Segoe UI"/>
      <w:sz w:val="18"/>
      <w:szCs w:val="18"/>
    </w:rPr>
  </w:style>
  <w:style w:type="character" w:customStyle="1" w:styleId="WW-Absatz-Standardschriftart1111111111">
    <w:name w:val="WW-Absatz-Standardschriftart1111111111"/>
    <w:rsid w:val="0019175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9268</Words>
  <Characters>5283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dc:description/>
  <cp:lastModifiedBy>Smirnova</cp:lastModifiedBy>
  <cp:revision>6</cp:revision>
  <cp:lastPrinted>2022-02-21T07:53:00Z</cp:lastPrinted>
  <dcterms:created xsi:type="dcterms:W3CDTF">2022-02-21T07:55:00Z</dcterms:created>
  <dcterms:modified xsi:type="dcterms:W3CDTF">2023-03-01T14:38:00Z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