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29" w:rsidRPr="000B283E" w:rsidRDefault="001B146F" w:rsidP="00262480">
      <w:pPr>
        <w:tabs>
          <w:tab w:val="center" w:pos="4889"/>
          <w:tab w:val="left" w:pos="85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13E29" w:rsidRDefault="001B14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113E29" w:rsidRDefault="001B146F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 w:rsidR="00EC10CC" w:rsidRDefault="00EC10CC" w:rsidP="000B283E">
      <w:pPr>
        <w:pStyle w:val="21"/>
        <w:ind w:firstLine="0"/>
        <w:rPr>
          <w:b/>
          <w:sz w:val="28"/>
          <w:szCs w:val="28"/>
        </w:rPr>
      </w:pPr>
    </w:p>
    <w:p w:rsidR="00113E29" w:rsidRDefault="00EC10CC" w:rsidP="000B283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</w:t>
      </w:r>
      <w:r w:rsidR="001B146F">
        <w:rPr>
          <w:b/>
          <w:sz w:val="28"/>
          <w:szCs w:val="28"/>
        </w:rPr>
        <w:t xml:space="preserve">Р І Ш Е Н </w:t>
      </w:r>
      <w:proofErr w:type="spellStart"/>
      <w:r w:rsidR="001B146F">
        <w:rPr>
          <w:b/>
          <w:sz w:val="28"/>
          <w:szCs w:val="28"/>
        </w:rPr>
        <w:t>Н</w:t>
      </w:r>
      <w:proofErr w:type="spellEnd"/>
      <w:r w:rsidR="001B146F">
        <w:rPr>
          <w:b/>
          <w:sz w:val="28"/>
          <w:szCs w:val="28"/>
        </w:rPr>
        <w:t xml:space="preserve"> Я</w:t>
      </w:r>
    </w:p>
    <w:p w:rsidR="00EC10CC" w:rsidRPr="000B283E" w:rsidRDefault="00EC10CC" w:rsidP="000B283E">
      <w:pPr>
        <w:pStyle w:val="21"/>
        <w:ind w:firstLine="0"/>
        <w:rPr>
          <w:b/>
          <w:sz w:val="28"/>
          <w:szCs w:val="28"/>
        </w:rPr>
      </w:pPr>
      <w:bookmarkStart w:id="0" w:name="_GoBack"/>
      <w:bookmarkEnd w:id="0"/>
    </w:p>
    <w:p w:rsidR="000B283E" w:rsidRDefault="000B283E" w:rsidP="000B283E">
      <w:pPr>
        <w:pStyle w:val="21"/>
        <w:ind w:firstLine="0"/>
        <w:jc w:val="left"/>
      </w:pPr>
      <w:r>
        <w:rPr>
          <w:sz w:val="28"/>
          <w:szCs w:val="28"/>
        </w:rPr>
        <w:t>____________________                   м.Покров                           № __________</w:t>
      </w:r>
    </w:p>
    <w:p w:rsidR="00B658EB" w:rsidRDefault="00B658EB">
      <w:pPr>
        <w:tabs>
          <w:tab w:val="left" w:pos="0"/>
        </w:tabs>
        <w:ind w:left="-180"/>
        <w:rPr>
          <w:sz w:val="28"/>
          <w:szCs w:val="28"/>
          <w:lang w:val="uk-UA"/>
        </w:rPr>
      </w:pPr>
    </w:p>
    <w:p w:rsidR="00113E29" w:rsidRDefault="001B146F" w:rsidP="00B658EB">
      <w:pPr>
        <w:tabs>
          <w:tab w:val="left" w:pos="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</w:p>
    <w:p w:rsidR="00113E29" w:rsidRDefault="001B146F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 w:rsidR="00113E29" w:rsidRDefault="001B146F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 w:rsidR="00113E29" w:rsidRDefault="001B146F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від 26.09.2018 №419</w:t>
      </w:r>
    </w:p>
    <w:p w:rsidR="00113E29" w:rsidRPr="00262480" w:rsidRDefault="00113E29" w:rsidP="000B283E">
      <w:pPr>
        <w:tabs>
          <w:tab w:val="left" w:pos="0"/>
          <w:tab w:val="left" w:pos="5103"/>
        </w:tabs>
        <w:ind w:right="-1"/>
        <w:rPr>
          <w:color w:val="00000A"/>
          <w:sz w:val="18"/>
          <w:szCs w:val="28"/>
          <w:lang w:val="uk-UA" w:eastAsia="zh-CN"/>
        </w:rPr>
      </w:pPr>
    </w:p>
    <w:p w:rsidR="00113E29" w:rsidRDefault="001B146F" w:rsidP="000B28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п.6 ст.32, ст. Закону України «Про місцеве самоврядування в Україні», ст.35 Закону України «Про дошкільну освіту», ст.25 Закону України «Про освіту», на виконання наказу Міністерства освіти і науки України від 21.11.2002 р. за №667 (зі змінами та доповненнями)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спільного наказу Міністерства охорони здоров’я України та Міністерства освіти і науки України від 01.06.2005 р. за №242/329 «Про затвердження Порядку організації харчування дітей у навчальних та оздоровчих закладах» та з метою унормування питання організації пільгового харчування дітей у закладах дошкільної та загальної середньої освіти</w:t>
      </w:r>
    </w:p>
    <w:p w:rsidR="00EC10CC" w:rsidRPr="000B283E" w:rsidRDefault="00EC10CC" w:rsidP="000B283E">
      <w:pPr>
        <w:ind w:firstLine="708"/>
        <w:jc w:val="both"/>
        <w:rPr>
          <w:sz w:val="28"/>
          <w:szCs w:val="28"/>
          <w:lang w:val="uk-UA"/>
        </w:rPr>
      </w:pPr>
    </w:p>
    <w:p w:rsidR="00113E29" w:rsidRDefault="001B146F" w:rsidP="00EC10CC">
      <w:pPr>
        <w:rPr>
          <w:b/>
          <w:sz w:val="28"/>
          <w:szCs w:val="28"/>
          <w:lang w:val="uk-UA"/>
        </w:rPr>
      </w:pPr>
      <w:r w:rsidRPr="00EC10CC">
        <w:rPr>
          <w:b/>
          <w:sz w:val="28"/>
          <w:szCs w:val="28"/>
          <w:lang w:val="uk-UA"/>
        </w:rPr>
        <w:t>ВИРІШИВ:</w:t>
      </w:r>
    </w:p>
    <w:p w:rsidR="00EC10CC" w:rsidRPr="00EC10CC" w:rsidRDefault="00EC10CC" w:rsidP="00EC10CC">
      <w:pPr>
        <w:rPr>
          <w:b/>
          <w:sz w:val="40"/>
          <w:szCs w:val="28"/>
          <w:lang w:val="uk-UA"/>
        </w:rPr>
      </w:pPr>
    </w:p>
    <w:p w:rsidR="00262480" w:rsidRPr="00262480" w:rsidRDefault="00262480" w:rsidP="00262480">
      <w:pPr>
        <w:jc w:val="center"/>
        <w:rPr>
          <w:sz w:val="8"/>
          <w:szCs w:val="28"/>
          <w:lang w:val="uk-UA"/>
        </w:rPr>
      </w:pPr>
    </w:p>
    <w:p w:rsidR="002A573E" w:rsidRDefault="001B146F">
      <w:pPr>
        <w:pStyle w:val="af1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 зміни до рішення виконавчого комітету Покровської міської ради від 26.09.2018 р. №419 «Про затвердження Порядку справляння батьківської плати за харчування дітей в закладах освіти </w:t>
      </w:r>
      <w:r w:rsidR="002A573E">
        <w:rPr>
          <w:sz w:val="28"/>
          <w:szCs w:val="28"/>
          <w:lang w:val="uk-UA"/>
        </w:rPr>
        <w:t>міста Покров у новій редакції»:</w:t>
      </w:r>
    </w:p>
    <w:p w:rsidR="002A573E" w:rsidRPr="002A573E" w:rsidRDefault="002A573E" w:rsidP="002A57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1B146F" w:rsidRPr="002A573E">
        <w:rPr>
          <w:sz w:val="28"/>
          <w:szCs w:val="28"/>
          <w:lang w:val="uk-UA"/>
        </w:rPr>
        <w:t xml:space="preserve">пункт </w:t>
      </w:r>
      <w:r w:rsidRPr="002A573E">
        <w:rPr>
          <w:sz w:val="28"/>
          <w:szCs w:val="28"/>
          <w:lang w:val="uk-UA"/>
        </w:rPr>
        <w:t xml:space="preserve">2.2.5  </w:t>
      </w:r>
      <w:r>
        <w:rPr>
          <w:sz w:val="28"/>
          <w:szCs w:val="28"/>
          <w:lang w:val="uk-UA"/>
        </w:rPr>
        <w:t>викласти в</w:t>
      </w:r>
      <w:r w:rsidR="005A675E">
        <w:rPr>
          <w:sz w:val="28"/>
          <w:szCs w:val="28"/>
          <w:lang w:val="uk-UA"/>
        </w:rPr>
        <w:t xml:space="preserve"> такій</w:t>
      </w:r>
      <w:r>
        <w:rPr>
          <w:sz w:val="28"/>
          <w:szCs w:val="28"/>
          <w:lang w:val="uk-UA"/>
        </w:rPr>
        <w:t xml:space="preserve"> редакції</w:t>
      </w:r>
      <w:r w:rsidR="001B146F" w:rsidRPr="002A573E">
        <w:rPr>
          <w:sz w:val="28"/>
          <w:szCs w:val="28"/>
          <w:lang w:val="uk-UA"/>
        </w:rPr>
        <w:t xml:space="preserve">: </w:t>
      </w:r>
      <w:r w:rsidR="000F1702">
        <w:rPr>
          <w:sz w:val="28"/>
          <w:szCs w:val="28"/>
          <w:lang w:val="uk-UA"/>
        </w:rPr>
        <w:t>«</w:t>
      </w:r>
      <w:r w:rsidR="00262480" w:rsidRPr="00262480">
        <w:rPr>
          <w:sz w:val="28"/>
          <w:szCs w:val="28"/>
          <w:lang w:val="uk-UA"/>
        </w:rPr>
        <w:t>діти, батьки яких  є учасник</w:t>
      </w:r>
      <w:r w:rsidR="002105E0">
        <w:rPr>
          <w:sz w:val="28"/>
          <w:szCs w:val="28"/>
          <w:lang w:val="uk-UA"/>
        </w:rPr>
        <w:t>ами  бойових дій   в  зоні  АТО</w:t>
      </w:r>
      <w:r w:rsidR="00262480" w:rsidRPr="00262480">
        <w:rPr>
          <w:sz w:val="28"/>
          <w:szCs w:val="28"/>
          <w:lang w:val="uk-UA"/>
        </w:rPr>
        <w:t xml:space="preserve"> або  демобілізувалися</w:t>
      </w:r>
      <w:r w:rsidR="00262480">
        <w:rPr>
          <w:sz w:val="28"/>
          <w:szCs w:val="28"/>
          <w:lang w:val="uk-UA"/>
        </w:rPr>
        <w:t xml:space="preserve"> </w:t>
      </w:r>
      <w:r w:rsidR="000F1702">
        <w:rPr>
          <w:sz w:val="28"/>
          <w:szCs w:val="28"/>
          <w:lang w:val="uk-UA"/>
        </w:rPr>
        <w:t xml:space="preserve">та </w:t>
      </w:r>
      <w:r w:rsidR="00262480">
        <w:rPr>
          <w:sz w:val="28"/>
          <w:szCs w:val="28"/>
          <w:lang w:val="uk-UA"/>
        </w:rPr>
        <w:t>діти</w:t>
      </w:r>
      <w:r w:rsidR="00B658EB" w:rsidRPr="002A573E">
        <w:rPr>
          <w:sz w:val="28"/>
          <w:szCs w:val="28"/>
          <w:lang w:val="uk-UA"/>
        </w:rPr>
        <w:t>, які виховуються в родинах учасників бойових дій в зоні АТО</w:t>
      </w:r>
      <w:r w:rsidR="001B146F" w:rsidRPr="002A573E">
        <w:rPr>
          <w:sz w:val="28"/>
          <w:szCs w:val="28"/>
          <w:lang w:val="uk-UA"/>
        </w:rPr>
        <w:t>»</w:t>
      </w:r>
      <w:r w:rsidRPr="002A573E">
        <w:rPr>
          <w:sz w:val="28"/>
          <w:szCs w:val="28"/>
          <w:lang w:val="uk-UA"/>
        </w:rPr>
        <w:t>;</w:t>
      </w:r>
    </w:p>
    <w:p w:rsidR="00113E29" w:rsidRDefault="002A573E" w:rsidP="002A57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- пункт 3.1.4. </w:t>
      </w:r>
      <w:r w:rsidR="005A675E">
        <w:rPr>
          <w:sz w:val="28"/>
          <w:szCs w:val="28"/>
          <w:lang w:val="uk-UA"/>
        </w:rPr>
        <w:t>викласти в такій редакції</w:t>
      </w:r>
      <w:r>
        <w:rPr>
          <w:sz w:val="28"/>
          <w:szCs w:val="28"/>
          <w:lang w:val="uk-UA"/>
        </w:rPr>
        <w:t>:</w:t>
      </w:r>
      <w:r w:rsidR="00B658EB" w:rsidRPr="002A573E">
        <w:rPr>
          <w:sz w:val="28"/>
          <w:szCs w:val="28"/>
          <w:lang w:val="uk-UA"/>
        </w:rPr>
        <w:t xml:space="preserve"> «</w:t>
      </w:r>
      <w:r w:rsidR="00262480" w:rsidRPr="00262480">
        <w:rPr>
          <w:sz w:val="28"/>
          <w:szCs w:val="28"/>
          <w:lang w:val="uk-UA"/>
        </w:rPr>
        <w:t>діти, батьки як</w:t>
      </w:r>
      <w:r w:rsidR="00837AB6">
        <w:rPr>
          <w:sz w:val="28"/>
          <w:szCs w:val="28"/>
          <w:lang w:val="uk-UA"/>
        </w:rPr>
        <w:t xml:space="preserve">их  є учасниками дій  в  АТО, </w:t>
      </w:r>
      <w:r w:rsidR="00262480" w:rsidRPr="00262480">
        <w:rPr>
          <w:sz w:val="28"/>
          <w:szCs w:val="28"/>
          <w:lang w:val="uk-UA"/>
        </w:rPr>
        <w:t>діти загиблих батьків під час дій в АТО</w:t>
      </w:r>
      <w:r w:rsidR="00262480">
        <w:rPr>
          <w:sz w:val="28"/>
          <w:szCs w:val="28"/>
          <w:lang w:val="uk-UA"/>
        </w:rPr>
        <w:t xml:space="preserve"> та </w:t>
      </w:r>
      <w:r w:rsidR="00B658EB" w:rsidRPr="002A573E">
        <w:rPr>
          <w:sz w:val="28"/>
          <w:szCs w:val="28"/>
          <w:lang w:val="uk-UA"/>
        </w:rPr>
        <w:t>дітей, які виховуються в родинах учасників бойових дій в зоні АТО»</w:t>
      </w:r>
      <w:r w:rsidR="001B146F" w:rsidRPr="002A573E">
        <w:rPr>
          <w:sz w:val="28"/>
          <w:szCs w:val="28"/>
          <w:lang w:val="uk-UA"/>
        </w:rPr>
        <w:t xml:space="preserve"> </w:t>
      </w:r>
    </w:p>
    <w:p w:rsidR="00262480" w:rsidRPr="00262480" w:rsidRDefault="00262480" w:rsidP="00262480">
      <w:pPr>
        <w:shd w:val="clear" w:color="auto" w:fill="FFFFFF"/>
        <w:spacing w:after="120"/>
        <w:ind w:firstLine="709"/>
        <w:jc w:val="both"/>
        <w:rPr>
          <w:sz w:val="6"/>
          <w:szCs w:val="28"/>
          <w:lang w:val="uk-UA"/>
        </w:rPr>
      </w:pPr>
    </w:p>
    <w:p w:rsidR="000B283E" w:rsidRDefault="001B146F" w:rsidP="00262480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Бондаренко Н.О.</w:t>
      </w:r>
    </w:p>
    <w:p w:rsidR="00262480" w:rsidRDefault="00262480" w:rsidP="00B658EB">
      <w:pPr>
        <w:rPr>
          <w:sz w:val="28"/>
          <w:szCs w:val="28"/>
          <w:lang w:val="uk-UA"/>
        </w:rPr>
      </w:pPr>
    </w:p>
    <w:p w:rsidR="00EC10CC" w:rsidRDefault="00EC10CC" w:rsidP="00B658EB">
      <w:pPr>
        <w:tabs>
          <w:tab w:val="left" w:pos="7095"/>
        </w:tabs>
        <w:rPr>
          <w:sz w:val="28"/>
          <w:szCs w:val="28"/>
          <w:lang w:val="uk-UA"/>
        </w:rPr>
      </w:pPr>
    </w:p>
    <w:p w:rsidR="00EC10CC" w:rsidRDefault="00EC10CC" w:rsidP="00B658EB">
      <w:pPr>
        <w:tabs>
          <w:tab w:val="left" w:pos="7095"/>
        </w:tabs>
        <w:rPr>
          <w:sz w:val="28"/>
          <w:szCs w:val="28"/>
          <w:lang w:val="uk-UA"/>
        </w:rPr>
      </w:pPr>
    </w:p>
    <w:p w:rsidR="00EC10CC" w:rsidRDefault="00EC10CC" w:rsidP="00B658EB">
      <w:pPr>
        <w:tabs>
          <w:tab w:val="left" w:pos="7095"/>
        </w:tabs>
        <w:rPr>
          <w:sz w:val="28"/>
          <w:szCs w:val="28"/>
          <w:lang w:val="uk-UA"/>
        </w:rPr>
      </w:pPr>
    </w:p>
    <w:p w:rsidR="00EC10CC" w:rsidRDefault="00EC10CC" w:rsidP="00B658EB">
      <w:pPr>
        <w:tabs>
          <w:tab w:val="left" w:pos="7095"/>
        </w:tabs>
        <w:rPr>
          <w:sz w:val="28"/>
          <w:szCs w:val="28"/>
          <w:lang w:val="uk-UA"/>
        </w:rPr>
      </w:pPr>
    </w:p>
    <w:p w:rsidR="00B658EB" w:rsidRDefault="00B658EB" w:rsidP="00B658EB">
      <w:pPr>
        <w:tabs>
          <w:tab w:val="left" w:pos="7095"/>
        </w:tabs>
        <w:rPr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</w:t>
      </w:r>
    </w:p>
    <w:p w:rsidR="00113E29" w:rsidRPr="00262480" w:rsidRDefault="00B658EB" w:rsidP="00B658EB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A"/>
          <w:sz w:val="16"/>
          <w:szCs w:val="16"/>
          <w:lang w:val="uk-UA"/>
        </w:rPr>
        <w:t>Цупрова</w:t>
      </w:r>
      <w:proofErr w:type="spellEnd"/>
      <w:r>
        <w:rPr>
          <w:color w:val="00000A"/>
          <w:sz w:val="16"/>
          <w:szCs w:val="16"/>
          <w:lang w:val="uk-UA"/>
        </w:rPr>
        <w:t xml:space="preserve"> Г.А., 42204</w:t>
      </w:r>
    </w:p>
    <w:sectPr w:rsidR="00113E29" w:rsidRPr="00262480" w:rsidSect="000B283E">
      <w:pgSz w:w="11906" w:h="16838"/>
      <w:pgMar w:top="340" w:right="849" w:bottom="397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A15"/>
    <w:multiLevelType w:val="multilevel"/>
    <w:tmpl w:val="9D86CC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315C"/>
    <w:multiLevelType w:val="multilevel"/>
    <w:tmpl w:val="954C1D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29"/>
    <w:rsid w:val="000B283E"/>
    <w:rsid w:val="000F1702"/>
    <w:rsid w:val="00113E29"/>
    <w:rsid w:val="001B146F"/>
    <w:rsid w:val="002105E0"/>
    <w:rsid w:val="00262480"/>
    <w:rsid w:val="002A573E"/>
    <w:rsid w:val="005A675E"/>
    <w:rsid w:val="008144E9"/>
    <w:rsid w:val="00837AB6"/>
    <w:rsid w:val="00B658EB"/>
    <w:rsid w:val="00E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qFormat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qFormat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8672E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672E8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672E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uiPriority w:val="99"/>
    <w:semiHidden/>
    <w:unhideWhenUsed/>
    <w:qFormat/>
    <w:rsid w:val="00C93D67"/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8672E8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8672E8"/>
    <w:rPr>
      <w:b/>
      <w:bCs/>
    </w:rPr>
  </w:style>
  <w:style w:type="paragraph" w:styleId="af1">
    <w:name w:val="List Paragraph"/>
    <w:basedOn w:val="a"/>
    <w:uiPriority w:val="34"/>
    <w:qFormat/>
    <w:rsid w:val="00DD5B65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C1654C"/>
    <w:pPr>
      <w:ind w:firstLine="720"/>
      <w:jc w:val="center"/>
    </w:pPr>
    <w:rPr>
      <w:color w:val="00000A"/>
      <w:szCs w:val="20"/>
      <w:lang w:val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qFormat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qFormat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8672E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672E8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672E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uiPriority w:val="99"/>
    <w:semiHidden/>
    <w:unhideWhenUsed/>
    <w:qFormat/>
    <w:rsid w:val="00C93D67"/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8672E8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8672E8"/>
    <w:rPr>
      <w:b/>
      <w:bCs/>
    </w:rPr>
  </w:style>
  <w:style w:type="paragraph" w:styleId="af1">
    <w:name w:val="List Paragraph"/>
    <w:basedOn w:val="a"/>
    <w:uiPriority w:val="34"/>
    <w:qFormat/>
    <w:rsid w:val="00DD5B65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C1654C"/>
    <w:pPr>
      <w:ind w:firstLine="720"/>
      <w:jc w:val="center"/>
    </w:pPr>
    <w:rPr>
      <w:color w:val="00000A"/>
      <w:szCs w:val="20"/>
      <w:lang w:val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DF80-F5D4-489E-AA40-2CB60185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dc:description/>
  <cp:lastModifiedBy>Ольга</cp:lastModifiedBy>
  <cp:revision>19</cp:revision>
  <cp:lastPrinted>2018-11-21T13:43:00Z</cp:lastPrinted>
  <dcterms:created xsi:type="dcterms:W3CDTF">2018-11-27T15:33:00Z</dcterms:created>
  <dcterms:modified xsi:type="dcterms:W3CDTF">2019-03-06T06:06:00Z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