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5269865</wp:posOffset>
                </wp:positionH>
                <wp:positionV relativeFrom="paragraph">
                  <wp:posOffset>-245745</wp:posOffset>
                </wp:positionV>
                <wp:extent cx="784225" cy="27876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20" cy="2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4.95pt;margin-top:-19.35pt;width:61.65pt;height:21.8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73660</wp:posOffset>
                </wp:positionV>
                <wp:extent cx="6121400" cy="1524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pt" to="483.2pt,6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27.03.2019 </w:t>
      </w:r>
      <w:r>
        <w:rPr>
          <w:sz w:val="28"/>
          <w:szCs w:val="28"/>
          <w:lang w:val="uk-UA"/>
        </w:rPr>
        <w:t xml:space="preserve">р.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100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 xml:space="preserve"> 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69590" cy="122618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000" cy="122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Про встановлення, за  погодженням з  власником     об'єкту     зручного    для населення,  режиму  роботи  магазину продовольчих товарів розташованого за  адресою  село   Шолохове   вулиця Молодіжна, 2а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6pt;height:96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Про встановлення, за  погодженням з  власником     об'єкту     зручного    для населення,  режиму  роботи  магазину продовольчих товарів розташованого за  адресою  село   Шолохове   вулиця Молодіжна, 2а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Розглянувши заяви та подані документи фізичних осіб – підприємців Донець Тетяни Володимирівни, Єременко Романа Володимировича, Пацкан Ольги Миколаївни,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власниками об’єкту, режим роботи     магазину продовольчих товарів, розташованого за адресою с. Шолохове       вул. Молодіжна, 2а з 08.00 до 20.00 години, перерва з 12.30 до 13.00 години, без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LibreOffice/6.1.4.2$Windows_x86 LibreOffice_project/9d0f32d1f0b509096fd65e0d4bec26ddd1938fd3</Application>
  <Pages>1</Pages>
  <Words>169</Words>
  <Characters>1101</Characters>
  <CharactersWithSpaces>1384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2019-03-22T08:57:10Z</cp:lastPrinted>
  <dcterms:modified xsi:type="dcterms:W3CDTF">2019-04-02T16:36:25Z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