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9F2" w:rsidRDefault="001429F2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B51BB9" w:rsidRDefault="00B51BB9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B51BB9" w:rsidRDefault="00B51BB9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B51BB9" w:rsidRPr="001429F2" w:rsidRDefault="00B51BB9">
      <w:pPr>
        <w:pStyle w:val="a5"/>
        <w:spacing w:after="0"/>
        <w:jc w:val="center"/>
        <w:rPr>
          <w:b/>
          <w:bCs/>
          <w:sz w:val="6"/>
          <w:szCs w:val="6"/>
        </w:rPr>
      </w:pPr>
      <w:bookmarkStart w:id="0" w:name="_GoBack"/>
      <w:bookmarkEnd w:id="0"/>
    </w:p>
    <w:p w:rsidR="002A2153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2A2153" w:rsidRDefault="001429F2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A2153" w:rsidRDefault="001429F2">
      <w:pPr>
        <w:pStyle w:val="a5"/>
        <w:spacing w:after="0"/>
        <w:jc w:val="center"/>
        <w:rPr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2A2153" w:rsidRPr="001429F2" w:rsidRDefault="002500E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    </w:t>
      </w:r>
      <w:r w:rsidR="001429F2" w:rsidRPr="001429F2">
        <w:rPr>
          <w:b/>
          <w:sz w:val="28"/>
          <w:szCs w:val="28"/>
        </w:rPr>
        <w:t>РІШЕННЯ</w:t>
      </w:r>
    </w:p>
    <w:p w:rsidR="002A2153" w:rsidRPr="001429F2" w:rsidRDefault="001429F2">
      <w:pPr>
        <w:pStyle w:val="21"/>
        <w:ind w:firstLine="0"/>
        <w:jc w:val="left"/>
      </w:pPr>
      <w:r w:rsidRPr="001429F2">
        <w:rPr>
          <w:sz w:val="28"/>
          <w:szCs w:val="28"/>
        </w:rPr>
        <w:t xml:space="preserve">____________________                     </w:t>
      </w:r>
      <w:proofErr w:type="spellStart"/>
      <w:r w:rsidRPr="001429F2">
        <w:rPr>
          <w:sz w:val="28"/>
          <w:szCs w:val="28"/>
        </w:rPr>
        <w:t>м.Покров</w:t>
      </w:r>
      <w:proofErr w:type="spellEnd"/>
      <w:r w:rsidRPr="001429F2">
        <w:rPr>
          <w:sz w:val="28"/>
          <w:szCs w:val="28"/>
        </w:rPr>
        <w:t xml:space="preserve">                            № ___________</w:t>
      </w:r>
    </w:p>
    <w:p w:rsidR="00AA73D5" w:rsidRPr="00AA73D5" w:rsidRDefault="00AA73D5" w:rsidP="00AA73D5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A73D5">
        <w:rPr>
          <w:rFonts w:ascii="Times New Roman" w:hAnsi="Times New Roman"/>
          <w:sz w:val="26"/>
          <w:szCs w:val="26"/>
        </w:rPr>
        <w:t>(</w:t>
      </w:r>
      <w:proofErr w:type="spellStart"/>
      <w:r w:rsidRPr="00AA73D5">
        <w:rPr>
          <w:rFonts w:ascii="Times New Roman" w:hAnsi="Times New Roman"/>
          <w:sz w:val="26"/>
          <w:szCs w:val="26"/>
        </w:rPr>
        <w:t>_______сес</w:t>
      </w:r>
      <w:proofErr w:type="spellEnd"/>
      <w:r w:rsidRPr="00AA73D5">
        <w:rPr>
          <w:rFonts w:ascii="Times New Roman" w:hAnsi="Times New Roman"/>
          <w:sz w:val="26"/>
          <w:szCs w:val="26"/>
        </w:rPr>
        <w:t>ія 7 скликання)</w:t>
      </w:r>
    </w:p>
    <w:p w:rsidR="00AA73D5" w:rsidRPr="00821FCB" w:rsidRDefault="00AA73D5" w:rsidP="00821FCB">
      <w:pPr>
        <w:tabs>
          <w:tab w:val="left" w:pos="23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B5E3C" w:rsidRPr="00C92A70" w:rsidRDefault="008F3B95" w:rsidP="00821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 xml:space="preserve">Про встановлення податку на нерухоме </w:t>
      </w:r>
    </w:p>
    <w:p w:rsidR="008F3B95" w:rsidRPr="00C92A70" w:rsidRDefault="008F3B95" w:rsidP="002B5E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 xml:space="preserve">майно, відмінне від земельної ділянки </w:t>
      </w:r>
    </w:p>
    <w:p w:rsidR="00821FCB" w:rsidRPr="00C92A70" w:rsidRDefault="00821FCB" w:rsidP="00821FCB">
      <w:pPr>
        <w:spacing w:after="0" w:line="240" w:lineRule="auto"/>
        <w:ind w:right="5528"/>
        <w:jc w:val="both"/>
        <w:rPr>
          <w:rFonts w:ascii="Times New Roman" w:hAnsi="Times New Roman"/>
          <w:sz w:val="28"/>
          <w:szCs w:val="28"/>
        </w:rPr>
      </w:pPr>
    </w:p>
    <w:p w:rsidR="008F3B95" w:rsidRPr="00C92A70" w:rsidRDefault="008F3B95" w:rsidP="00821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>З метою наповнення дохідної частини міського бюджету, враховуючи  зміни до Податкового кодексу України, керуючись пунктом 12.3 статті 12 Податкового кодексу України, підпунктом 24 пункту 1 статті 26 Закону України «Про місцеве самоврядування в Україні», міська рада</w:t>
      </w:r>
    </w:p>
    <w:p w:rsidR="00821FCB" w:rsidRPr="00C92A70" w:rsidRDefault="00821FCB" w:rsidP="00821F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3B95" w:rsidRPr="00C92A70" w:rsidRDefault="00821FCB" w:rsidP="00821F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92A70">
        <w:rPr>
          <w:rFonts w:ascii="Times New Roman" w:hAnsi="Times New Roman"/>
          <w:b/>
          <w:sz w:val="28"/>
          <w:szCs w:val="28"/>
        </w:rPr>
        <w:t>В</w:t>
      </w:r>
      <w:r w:rsidR="008F3B95" w:rsidRPr="00C92A70">
        <w:rPr>
          <w:rFonts w:ascii="Times New Roman" w:hAnsi="Times New Roman"/>
          <w:b/>
          <w:sz w:val="28"/>
          <w:szCs w:val="28"/>
        </w:rPr>
        <w:t>ИРІШИЛА:</w:t>
      </w:r>
    </w:p>
    <w:p w:rsidR="008F3B95" w:rsidRPr="00C92A70" w:rsidRDefault="008F3B95" w:rsidP="00821F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B95" w:rsidRPr="00C92A70" w:rsidRDefault="008F3B95" w:rsidP="00821FCB">
      <w:pPr>
        <w:pStyle w:val="StyleZakonu"/>
        <w:tabs>
          <w:tab w:val="left" w:pos="900"/>
        </w:tabs>
        <w:spacing w:after="0" w:line="240" w:lineRule="auto"/>
        <w:ind w:firstLine="720"/>
        <w:rPr>
          <w:sz w:val="28"/>
          <w:szCs w:val="28"/>
        </w:rPr>
      </w:pPr>
      <w:r w:rsidRPr="00C92A70">
        <w:rPr>
          <w:sz w:val="28"/>
          <w:szCs w:val="28"/>
        </w:rPr>
        <w:t xml:space="preserve">1. </w:t>
      </w:r>
      <w:r w:rsidRPr="00C92A70">
        <w:rPr>
          <w:sz w:val="28"/>
          <w:szCs w:val="28"/>
          <w:lang w:val="ru-RU"/>
        </w:rPr>
        <w:t>В</w:t>
      </w:r>
      <w:r w:rsidRPr="00C92A70">
        <w:rPr>
          <w:sz w:val="28"/>
          <w:szCs w:val="28"/>
        </w:rPr>
        <w:t xml:space="preserve">становити </w:t>
      </w:r>
      <w:r w:rsidR="00821FCB" w:rsidRPr="00C92A70">
        <w:rPr>
          <w:sz w:val="28"/>
          <w:szCs w:val="28"/>
        </w:rPr>
        <w:t xml:space="preserve">з 01 січня 2020 року </w:t>
      </w:r>
      <w:r w:rsidRPr="00C92A70">
        <w:rPr>
          <w:sz w:val="28"/>
          <w:szCs w:val="28"/>
        </w:rPr>
        <w:t>на території Покровської місько</w:t>
      </w:r>
      <w:r w:rsidR="00821FCB" w:rsidRPr="00C92A70">
        <w:rPr>
          <w:sz w:val="28"/>
          <w:szCs w:val="28"/>
        </w:rPr>
        <w:t xml:space="preserve">ї ради Дніпропетровської </w:t>
      </w:r>
      <w:proofErr w:type="spellStart"/>
      <w:r w:rsidR="00821FCB" w:rsidRPr="00C92A70">
        <w:rPr>
          <w:sz w:val="28"/>
          <w:szCs w:val="28"/>
        </w:rPr>
        <w:t>област</w:t>
      </w:r>
      <w:proofErr w:type="spellEnd"/>
      <w:r w:rsidRPr="00C92A70">
        <w:rPr>
          <w:sz w:val="28"/>
          <w:szCs w:val="28"/>
        </w:rPr>
        <w:t>:</w:t>
      </w:r>
    </w:p>
    <w:p w:rsidR="008F3B95" w:rsidRPr="00C92A70" w:rsidRDefault="008F3B95" w:rsidP="00821FCB">
      <w:pPr>
        <w:pStyle w:val="StyleZakonu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rPr>
          <w:sz w:val="28"/>
          <w:szCs w:val="28"/>
        </w:rPr>
      </w:pPr>
      <w:r w:rsidRPr="00C92A70">
        <w:rPr>
          <w:sz w:val="28"/>
          <w:szCs w:val="28"/>
        </w:rPr>
        <w:t>ставки податку на нерухоме майно, відмінне від земельної ділянки, згідно з додатком 1;</w:t>
      </w:r>
    </w:p>
    <w:p w:rsidR="008F3B95" w:rsidRPr="00C92A70" w:rsidRDefault="008F3B95" w:rsidP="00821FCB">
      <w:pPr>
        <w:pStyle w:val="StyleZakonu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20"/>
        <w:rPr>
          <w:sz w:val="28"/>
          <w:szCs w:val="28"/>
        </w:rPr>
      </w:pPr>
      <w:r w:rsidRPr="00C92A70">
        <w:rPr>
          <w:sz w:val="28"/>
          <w:szCs w:val="28"/>
        </w:rPr>
        <w:t xml:space="preserve"> пільги для фізичних та юридичних осіб, надані відповідно до підпункту 266.4.2 пункту 266.4 статті 266 Податкового кодексу України, для об’єктів нерухомості за переліком згідно з додатком 2.</w:t>
      </w:r>
    </w:p>
    <w:p w:rsidR="008F3B95" w:rsidRPr="00C92A70" w:rsidRDefault="008F3B95" w:rsidP="00821FC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>2. Визначити, що:</w:t>
      </w:r>
    </w:p>
    <w:p w:rsidR="008F3B95" w:rsidRPr="00C92A70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>2.1 об’єктом оподаткування є  об’єкт нерухомості, в тому числі його частка. Поняття об’єктів житлової нерухомості вживаються в значенні типів будівель, віднесених до житлового фонду, визначеному статтею 14.1.129 Податкового кодексу України. Поняття об’єктів нежитлової нерухомості вживаються в значенні типів будівель, віднесених до об’єктів нежитлової нерухомості, визначеному статтею 14.1.129</w:t>
      </w:r>
      <w:r w:rsidRPr="00C92A70">
        <w:rPr>
          <w:rFonts w:ascii="Times New Roman" w:hAnsi="Times New Roman"/>
          <w:sz w:val="28"/>
          <w:szCs w:val="28"/>
          <w:vertAlign w:val="superscript"/>
        </w:rPr>
        <w:t>1</w:t>
      </w:r>
      <w:r w:rsidRPr="00C92A70">
        <w:rPr>
          <w:rFonts w:ascii="Times New Roman" w:hAnsi="Times New Roman"/>
          <w:sz w:val="28"/>
          <w:szCs w:val="28"/>
        </w:rPr>
        <w:t xml:space="preserve"> Податкового кодексу України. Не є об’єктами оподаткування об’єкти, перелічені в статті 266.2.2 Податкового кодексу України;</w:t>
      </w:r>
    </w:p>
    <w:p w:rsidR="008F3B95" w:rsidRPr="00C92A70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 xml:space="preserve">2.2 платниками податку на нерухомість є фізичні та юридичні особи, в тому числі нерезиденти, які є власниками об’єктів </w:t>
      </w:r>
      <w:r w:rsidRPr="00C92A70">
        <w:rPr>
          <w:rFonts w:ascii="Times New Roman" w:hAnsi="Times New Roman"/>
          <w:sz w:val="28"/>
          <w:szCs w:val="28"/>
          <w:lang w:eastAsia="uk-UA"/>
        </w:rPr>
        <w:t>нерухомості</w:t>
      </w:r>
      <w:r w:rsidRPr="00C92A70">
        <w:rPr>
          <w:rFonts w:ascii="Times New Roman" w:hAnsi="Times New Roman"/>
          <w:sz w:val="28"/>
          <w:szCs w:val="28"/>
        </w:rPr>
        <w:t xml:space="preserve">. В разі перебування об’єктів нерухомості у спільній частковій або спільній сумісній власності кількох осіб: </w:t>
      </w:r>
    </w:p>
    <w:p w:rsidR="008F3B95" w:rsidRPr="00C92A70" w:rsidRDefault="008F3B95" w:rsidP="00821F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 xml:space="preserve">а) якщо об’єкт нерухомості перебуває у спільній частковій власності кількох осіб, платником податку є кожна з цих осіб за належну їй частку; </w:t>
      </w:r>
    </w:p>
    <w:p w:rsidR="008F3B95" w:rsidRPr="00C92A70" w:rsidRDefault="008F3B95" w:rsidP="00821F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>б) якщо об’єкт нерухомості перебуває у спільній сумісній власності кількох осіб, але не поділений в натурі, платником податку є одна з таких осіб-власників, визначена за їх згодою, якщо інше не встановлено судом;</w:t>
      </w:r>
    </w:p>
    <w:p w:rsidR="008F3B95" w:rsidRPr="00C92A70" w:rsidRDefault="008F3B95" w:rsidP="00821FCB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>в) якщо об’єкт нерухомості перебуває у спільній сумісній власності кількох осіб і поділений між ними в натурі, платником податку є кожна з цих осіб за належну їй частку;</w:t>
      </w:r>
    </w:p>
    <w:p w:rsidR="008F3B95" w:rsidRPr="00C92A70" w:rsidRDefault="008F3B95" w:rsidP="00821F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lastRenderedPageBreak/>
        <w:t>2.3 базою оподаткування є загальна площа об’єкта нерухомості, в тому числі його часток. База оподаткування об’єктів нерухомості, які перебувають у власності фізичних осіб, обчислюється контролюючим органом. База оподаткування об’єктів нерухомості, що перебувають у власності юридичних осіб, обчислюється такими особами самостійно;</w:t>
      </w:r>
    </w:p>
    <w:p w:rsidR="008F3B95" w:rsidRPr="00C92A70" w:rsidRDefault="008F3B95" w:rsidP="00821F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 xml:space="preserve">2.4 податок сплачується до міського бюджету у разі розташування об’єкта/об’єктів оподаткування на території м. Покров. </w:t>
      </w:r>
    </w:p>
    <w:p w:rsidR="008F3B95" w:rsidRPr="00C92A70" w:rsidRDefault="008F3B95" w:rsidP="00821FCB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92A70">
        <w:rPr>
          <w:sz w:val="28"/>
          <w:szCs w:val="28"/>
        </w:rPr>
        <w:t>3. Встановити, що порядок обчислення податку на нерухомість (у т.ч. у разі зміни власника), податковий період, строк та порядок сплати податку визначаються Податковим Кодексом України.</w:t>
      </w:r>
    </w:p>
    <w:p w:rsidR="008F3B95" w:rsidRPr="00C92A70" w:rsidRDefault="008F3B95" w:rsidP="00821FCB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92A70">
        <w:rPr>
          <w:sz w:val="28"/>
          <w:szCs w:val="28"/>
        </w:rPr>
        <w:t xml:space="preserve">4. Зобов’язати начальника Управління праці та соціального захисту населення </w:t>
      </w:r>
      <w:proofErr w:type="spellStart"/>
      <w:r w:rsidRPr="00C92A70">
        <w:rPr>
          <w:sz w:val="28"/>
          <w:szCs w:val="28"/>
        </w:rPr>
        <w:t>Ігнатюк</w:t>
      </w:r>
      <w:proofErr w:type="spellEnd"/>
      <w:r w:rsidRPr="00C92A70">
        <w:rPr>
          <w:sz w:val="28"/>
          <w:szCs w:val="28"/>
        </w:rPr>
        <w:t xml:space="preserve"> Т.М. один раз на рік у 15-денний строк після закінчення податкового (звітного) року подавати контролюючим органам електронні відомості щодо перебування на обліку управління осіб,  зазначених у додатку 2 до цього рішення категорій, для застосування пільги по сплаті податку, станом на перше число відповідного періоду.</w:t>
      </w:r>
    </w:p>
    <w:p w:rsidR="008F3B95" w:rsidRPr="00C92A70" w:rsidRDefault="008F3B95" w:rsidP="00821FCB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92A70">
        <w:rPr>
          <w:sz w:val="28"/>
          <w:szCs w:val="28"/>
          <w:lang w:val="ru-RU"/>
        </w:rPr>
        <w:t xml:space="preserve">5. </w:t>
      </w:r>
      <w:r w:rsidRPr="00C92A70">
        <w:rPr>
          <w:sz w:val="28"/>
          <w:szCs w:val="28"/>
        </w:rPr>
        <w:t>Оприлюднити рішення в засобах масової інформації або в інший можливий спосіб.</w:t>
      </w:r>
    </w:p>
    <w:p w:rsidR="008F3B95" w:rsidRPr="00C92A70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>6. Рішення набирає чинності з 01 січня 20</w:t>
      </w:r>
      <w:r w:rsidR="00821FCB" w:rsidRPr="00C92A70">
        <w:rPr>
          <w:rFonts w:ascii="Times New Roman" w:hAnsi="Times New Roman"/>
          <w:sz w:val="28"/>
          <w:szCs w:val="28"/>
        </w:rPr>
        <w:t>20</w:t>
      </w:r>
      <w:r w:rsidRPr="00C92A70">
        <w:rPr>
          <w:rFonts w:ascii="Times New Roman" w:hAnsi="Times New Roman"/>
          <w:sz w:val="28"/>
          <w:szCs w:val="28"/>
        </w:rPr>
        <w:t xml:space="preserve"> року.</w:t>
      </w:r>
    </w:p>
    <w:p w:rsidR="008F3B95" w:rsidRPr="00C92A70" w:rsidRDefault="008F3B95" w:rsidP="00821FCB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92A70">
        <w:rPr>
          <w:sz w:val="28"/>
          <w:szCs w:val="28"/>
          <w:lang w:val="ru-RU"/>
        </w:rPr>
        <w:t>7</w:t>
      </w:r>
      <w:r w:rsidRPr="00C92A70">
        <w:rPr>
          <w:sz w:val="28"/>
          <w:szCs w:val="28"/>
        </w:rPr>
        <w:t>. Вважати такими, що припиняють дію з 01</w:t>
      </w:r>
      <w:r w:rsidRPr="00C92A70">
        <w:rPr>
          <w:sz w:val="28"/>
          <w:szCs w:val="28"/>
          <w:lang w:val="ru-RU"/>
        </w:rPr>
        <w:t xml:space="preserve"> </w:t>
      </w:r>
      <w:r w:rsidRPr="00C92A70">
        <w:rPr>
          <w:sz w:val="28"/>
          <w:szCs w:val="28"/>
        </w:rPr>
        <w:t>січня 20</w:t>
      </w:r>
      <w:r w:rsidR="00821FCB" w:rsidRPr="00C92A70">
        <w:rPr>
          <w:sz w:val="28"/>
          <w:szCs w:val="28"/>
        </w:rPr>
        <w:t>20</w:t>
      </w:r>
      <w:r w:rsidRPr="00C92A70">
        <w:rPr>
          <w:sz w:val="28"/>
          <w:szCs w:val="28"/>
          <w:lang w:val="ru-RU"/>
        </w:rPr>
        <w:t xml:space="preserve"> </w:t>
      </w:r>
      <w:r w:rsidRPr="00C92A70">
        <w:rPr>
          <w:sz w:val="28"/>
          <w:szCs w:val="28"/>
        </w:rPr>
        <w:t>року наступні рішення міської ради:</w:t>
      </w:r>
    </w:p>
    <w:p w:rsidR="008F3B95" w:rsidRPr="00C92A70" w:rsidRDefault="008F3B95" w:rsidP="00821FCB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92A70">
        <w:rPr>
          <w:sz w:val="28"/>
          <w:szCs w:val="28"/>
        </w:rPr>
        <w:t xml:space="preserve">- </w:t>
      </w:r>
      <w:r w:rsidR="00821FCB" w:rsidRPr="00C92A70">
        <w:rPr>
          <w:sz w:val="28"/>
          <w:szCs w:val="28"/>
        </w:rPr>
        <w:t>34</w:t>
      </w:r>
      <w:r w:rsidRPr="00C92A70">
        <w:rPr>
          <w:sz w:val="28"/>
          <w:szCs w:val="28"/>
        </w:rPr>
        <w:t xml:space="preserve"> сесії 7 скликання від </w:t>
      </w:r>
      <w:r w:rsidR="00821FCB" w:rsidRPr="00C92A70">
        <w:rPr>
          <w:sz w:val="28"/>
          <w:szCs w:val="28"/>
        </w:rPr>
        <w:t>22.06.2018</w:t>
      </w:r>
      <w:r w:rsidRPr="00C92A70">
        <w:rPr>
          <w:sz w:val="28"/>
          <w:szCs w:val="28"/>
        </w:rPr>
        <w:t xml:space="preserve"> </w:t>
      </w:r>
      <w:r w:rsidR="00821FCB" w:rsidRPr="00C92A70">
        <w:rPr>
          <w:sz w:val="28"/>
          <w:szCs w:val="28"/>
        </w:rPr>
        <w:t xml:space="preserve">№ 8 </w:t>
      </w:r>
      <w:r w:rsidRPr="00C92A70">
        <w:rPr>
          <w:sz w:val="28"/>
          <w:szCs w:val="28"/>
        </w:rPr>
        <w:t>«Про встановлення податку на нерухоме майно, відмінне від земельної ділянки»;</w:t>
      </w:r>
    </w:p>
    <w:p w:rsidR="008F3B95" w:rsidRPr="00C92A70" w:rsidRDefault="008F3B95" w:rsidP="00821FCB">
      <w:pPr>
        <w:pStyle w:val="StyleZakonu"/>
        <w:spacing w:after="0" w:line="240" w:lineRule="auto"/>
        <w:ind w:firstLine="708"/>
        <w:rPr>
          <w:sz w:val="28"/>
          <w:szCs w:val="28"/>
        </w:rPr>
      </w:pPr>
      <w:r w:rsidRPr="00C92A70">
        <w:rPr>
          <w:sz w:val="28"/>
          <w:szCs w:val="28"/>
        </w:rPr>
        <w:t xml:space="preserve">- </w:t>
      </w:r>
      <w:r w:rsidR="00821FCB" w:rsidRPr="00C92A70">
        <w:rPr>
          <w:sz w:val="28"/>
          <w:szCs w:val="28"/>
        </w:rPr>
        <w:t>ІІ пленарне засідання 40</w:t>
      </w:r>
      <w:r w:rsidRPr="00C92A70">
        <w:rPr>
          <w:sz w:val="28"/>
          <w:szCs w:val="28"/>
        </w:rPr>
        <w:t xml:space="preserve"> сесії 7 скликання від </w:t>
      </w:r>
      <w:r w:rsidR="00821FCB" w:rsidRPr="00C92A70">
        <w:rPr>
          <w:sz w:val="28"/>
          <w:szCs w:val="28"/>
        </w:rPr>
        <w:t>28.12.2018 № 33</w:t>
      </w:r>
      <w:r w:rsidRPr="00C92A70">
        <w:rPr>
          <w:sz w:val="28"/>
          <w:szCs w:val="28"/>
        </w:rPr>
        <w:t xml:space="preserve"> «Про </w:t>
      </w:r>
      <w:r w:rsidR="00821FCB" w:rsidRPr="00C92A70">
        <w:rPr>
          <w:sz w:val="28"/>
          <w:szCs w:val="28"/>
        </w:rPr>
        <w:t xml:space="preserve">внесення змін до рішення 34 сесії міської ради 7 скликання від 22.06.2018 № 7 Про </w:t>
      </w:r>
      <w:r w:rsidRPr="00C92A70">
        <w:rPr>
          <w:sz w:val="28"/>
          <w:szCs w:val="28"/>
        </w:rPr>
        <w:t>встановлення податку на нерухоме майно, відмінне від земельної ділянки»;</w:t>
      </w:r>
    </w:p>
    <w:p w:rsidR="008F3B95" w:rsidRPr="00C92A70" w:rsidRDefault="008F3B95" w:rsidP="00821F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A70">
        <w:rPr>
          <w:rFonts w:ascii="Times New Roman" w:hAnsi="Times New Roman"/>
          <w:sz w:val="28"/>
          <w:szCs w:val="28"/>
        </w:rPr>
        <w:t xml:space="preserve">8. Контроль за виконанням цього рішення покласти на заступника міського голови </w:t>
      </w:r>
      <w:proofErr w:type="spellStart"/>
      <w:r w:rsidRPr="00C92A70">
        <w:rPr>
          <w:rFonts w:ascii="Times New Roman" w:hAnsi="Times New Roman"/>
          <w:sz w:val="28"/>
          <w:szCs w:val="28"/>
        </w:rPr>
        <w:t>Чистякова</w:t>
      </w:r>
      <w:proofErr w:type="spellEnd"/>
      <w:r w:rsidRPr="00C92A70">
        <w:rPr>
          <w:rFonts w:ascii="Times New Roman" w:hAnsi="Times New Roman"/>
          <w:sz w:val="28"/>
          <w:szCs w:val="28"/>
        </w:rPr>
        <w:t xml:space="preserve"> О.Г. та на </w:t>
      </w:r>
      <w:r w:rsidRPr="00C92A70">
        <w:rPr>
          <w:rFonts w:ascii="Times New Roman" w:hAnsi="Times New Roman"/>
          <w:color w:val="000000"/>
          <w:sz w:val="28"/>
          <w:szCs w:val="28"/>
        </w:rPr>
        <w:t xml:space="preserve">постійну депутатську комісію з питань планування, </w:t>
      </w:r>
      <w:r w:rsidRPr="00C92A70">
        <w:rPr>
          <w:rFonts w:ascii="Times New Roman" w:hAnsi="Times New Roman"/>
          <w:sz w:val="28"/>
          <w:szCs w:val="28"/>
        </w:rPr>
        <w:t>бюджету,</w:t>
      </w:r>
      <w:r w:rsidRPr="00C92A70">
        <w:rPr>
          <w:rFonts w:ascii="Times New Roman" w:hAnsi="Times New Roman"/>
          <w:color w:val="000000"/>
          <w:sz w:val="28"/>
          <w:szCs w:val="28"/>
        </w:rPr>
        <w:t xml:space="preserve"> фінансів,</w:t>
      </w:r>
      <w:r w:rsidRPr="00C92A70">
        <w:rPr>
          <w:rFonts w:ascii="Times New Roman" w:hAnsi="Times New Roman"/>
          <w:sz w:val="28"/>
          <w:szCs w:val="28"/>
        </w:rPr>
        <w:t xml:space="preserve"> економічного розвитку, </w:t>
      </w:r>
      <w:r w:rsidRPr="00C92A70">
        <w:rPr>
          <w:rFonts w:ascii="Times New Roman" w:hAnsi="Times New Roman"/>
          <w:color w:val="000000"/>
          <w:sz w:val="28"/>
          <w:szCs w:val="28"/>
        </w:rPr>
        <w:t>регуляторної політики та підприємництва (Травка В.І.).</w:t>
      </w:r>
    </w:p>
    <w:p w:rsidR="008F3B95" w:rsidRPr="00C92A70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B95" w:rsidRPr="00C92A70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3B95" w:rsidRPr="00C92A70" w:rsidRDefault="008F3B95" w:rsidP="00821FC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1FCB" w:rsidRDefault="00821FCB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Pr="002500EF" w:rsidRDefault="002500EF" w:rsidP="00821FCB">
      <w:pPr>
        <w:spacing w:after="0" w:line="240" w:lineRule="auto"/>
        <w:rPr>
          <w:rFonts w:ascii="Times New Roman" w:hAnsi="Times New Roman"/>
        </w:rPr>
      </w:pPr>
      <w:proofErr w:type="spellStart"/>
      <w:r w:rsidRPr="002500EF">
        <w:rPr>
          <w:rFonts w:ascii="Times New Roman" w:hAnsi="Times New Roman"/>
        </w:rPr>
        <w:t>Глазкова</w:t>
      </w:r>
      <w:proofErr w:type="spellEnd"/>
      <w:r w:rsidRPr="002500EF">
        <w:rPr>
          <w:rFonts w:ascii="Times New Roman" w:hAnsi="Times New Roman"/>
        </w:rPr>
        <w:t xml:space="preserve"> О.Ю., 4-26-60</w:t>
      </w: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2531" w:rsidRDefault="00642531" w:rsidP="00821F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642531" w:rsidSect="002500EF">
      <w:pgSz w:w="11906" w:h="16838"/>
      <w:pgMar w:top="540" w:right="70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F2"/>
    <w:rsid w:val="0004309B"/>
    <w:rsid w:val="001429F2"/>
    <w:rsid w:val="002500EF"/>
    <w:rsid w:val="002A2153"/>
    <w:rsid w:val="002B5E3C"/>
    <w:rsid w:val="002B5EDA"/>
    <w:rsid w:val="00342314"/>
    <w:rsid w:val="00642531"/>
    <w:rsid w:val="00821FCB"/>
    <w:rsid w:val="008961C7"/>
    <w:rsid w:val="008F3B95"/>
    <w:rsid w:val="00A21465"/>
    <w:rsid w:val="00AA73D5"/>
    <w:rsid w:val="00AD1221"/>
    <w:rsid w:val="00B51BB9"/>
    <w:rsid w:val="00C92A70"/>
    <w:rsid w:val="00DF18A4"/>
    <w:rsid w:val="00F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8F3B95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8F3B95"/>
    <w:rPr>
      <w:b/>
      <w:sz w:val="28"/>
      <w:lang w:val="uk-UA" w:eastAsia="zh-CN"/>
    </w:rPr>
  </w:style>
  <w:style w:type="character" w:customStyle="1" w:styleId="WW8Num1z0">
    <w:name w:val="WW8Num1z0"/>
    <w:rsid w:val="008F3B95"/>
  </w:style>
  <w:style w:type="character" w:customStyle="1" w:styleId="WW8Num1z1">
    <w:name w:val="WW8Num1z1"/>
    <w:rsid w:val="008F3B95"/>
  </w:style>
  <w:style w:type="character" w:customStyle="1" w:styleId="WW8Num1z2">
    <w:name w:val="WW8Num1z2"/>
    <w:rsid w:val="008F3B95"/>
  </w:style>
  <w:style w:type="character" w:customStyle="1" w:styleId="WW8Num1z3">
    <w:name w:val="WW8Num1z3"/>
    <w:rsid w:val="008F3B95"/>
  </w:style>
  <w:style w:type="character" w:customStyle="1" w:styleId="WW8Num1z4">
    <w:name w:val="WW8Num1z4"/>
    <w:rsid w:val="008F3B95"/>
  </w:style>
  <w:style w:type="character" w:customStyle="1" w:styleId="WW8Num1z5">
    <w:name w:val="WW8Num1z5"/>
    <w:rsid w:val="008F3B95"/>
  </w:style>
  <w:style w:type="character" w:customStyle="1" w:styleId="WW8Num1z6">
    <w:name w:val="WW8Num1z6"/>
    <w:rsid w:val="008F3B95"/>
  </w:style>
  <w:style w:type="character" w:customStyle="1" w:styleId="WW8Num1z7">
    <w:name w:val="WW8Num1z7"/>
    <w:rsid w:val="008F3B95"/>
  </w:style>
  <w:style w:type="character" w:customStyle="1" w:styleId="WW8Num1z8">
    <w:name w:val="WW8Num1z8"/>
    <w:rsid w:val="008F3B95"/>
  </w:style>
  <w:style w:type="character" w:customStyle="1" w:styleId="WW8Num2z0">
    <w:name w:val="WW8Num2z0"/>
    <w:rsid w:val="008F3B95"/>
    <w:rPr>
      <w:rFonts w:hint="default"/>
      <w:sz w:val="28"/>
      <w:szCs w:val="28"/>
    </w:rPr>
  </w:style>
  <w:style w:type="character" w:customStyle="1" w:styleId="WW8Num2z1">
    <w:name w:val="WW8Num2z1"/>
    <w:rsid w:val="008F3B95"/>
  </w:style>
  <w:style w:type="character" w:customStyle="1" w:styleId="WW8Num2z2">
    <w:name w:val="WW8Num2z2"/>
    <w:rsid w:val="008F3B95"/>
  </w:style>
  <w:style w:type="character" w:customStyle="1" w:styleId="WW8Num2z3">
    <w:name w:val="WW8Num2z3"/>
    <w:rsid w:val="008F3B95"/>
  </w:style>
  <w:style w:type="character" w:customStyle="1" w:styleId="WW8Num2z4">
    <w:name w:val="WW8Num2z4"/>
    <w:rsid w:val="008F3B95"/>
  </w:style>
  <w:style w:type="character" w:customStyle="1" w:styleId="WW8Num2z5">
    <w:name w:val="WW8Num2z5"/>
    <w:rsid w:val="008F3B95"/>
  </w:style>
  <w:style w:type="character" w:customStyle="1" w:styleId="WW8Num2z6">
    <w:name w:val="WW8Num2z6"/>
    <w:rsid w:val="008F3B95"/>
  </w:style>
  <w:style w:type="character" w:customStyle="1" w:styleId="WW8Num2z7">
    <w:name w:val="WW8Num2z7"/>
    <w:rsid w:val="008F3B95"/>
  </w:style>
  <w:style w:type="character" w:customStyle="1" w:styleId="WW8Num2z8">
    <w:name w:val="WW8Num2z8"/>
    <w:rsid w:val="008F3B95"/>
  </w:style>
  <w:style w:type="character" w:customStyle="1" w:styleId="WW8Num3z0">
    <w:name w:val="WW8Num3z0"/>
    <w:rsid w:val="008F3B95"/>
    <w:rPr>
      <w:rFonts w:hint="default"/>
    </w:rPr>
  </w:style>
  <w:style w:type="character" w:customStyle="1" w:styleId="rvts44">
    <w:name w:val="rvts44"/>
    <w:basedOn w:val="1"/>
    <w:rsid w:val="008F3B95"/>
  </w:style>
  <w:style w:type="character" w:customStyle="1" w:styleId="StyleZakonu0">
    <w:name w:val="StyleZakonu Знак"/>
    <w:rsid w:val="008F3B95"/>
    <w:rPr>
      <w:lang w:val="uk-UA" w:bidi="ar-SA"/>
    </w:rPr>
  </w:style>
  <w:style w:type="paragraph" w:customStyle="1" w:styleId="a8">
    <w:name w:val="Покажчик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11">
    <w:name w:val="Название объекта1"/>
    <w:basedOn w:val="a"/>
    <w:next w:val="a"/>
    <w:rsid w:val="008F3B9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a9">
    <w:name w:val="Balloon Text"/>
    <w:basedOn w:val="a"/>
    <w:link w:val="aa"/>
    <w:rsid w:val="008F3B95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rsid w:val="008F3B95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2">
    <w:name w:val="1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Нормальний текст"/>
    <w:basedOn w:val="a"/>
    <w:rsid w:val="008F3B9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</w:rPr>
  </w:style>
  <w:style w:type="paragraph" w:customStyle="1" w:styleId="af">
    <w:name w:val="Назва документа"/>
    <w:basedOn w:val="a"/>
    <w:next w:val="ae"/>
    <w:rsid w:val="008F3B95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sz w:val="26"/>
      <w:szCs w:val="20"/>
    </w:rPr>
  </w:style>
  <w:style w:type="paragraph" w:customStyle="1" w:styleId="22">
    <w:name w:val="2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Вміст таблиці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1">
    <w:name w:val="Заголовок таблиці"/>
    <w:basedOn w:val="af0"/>
    <w:rsid w:val="008F3B9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paragraph" w:styleId="2">
    <w:name w:val="heading 2"/>
    <w:basedOn w:val="a"/>
    <w:next w:val="a"/>
    <w:link w:val="20"/>
    <w:qFormat/>
    <w:rsid w:val="008F3B95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StyleZakonu">
    <w:name w:val="StyleZakonu"/>
    <w:basedOn w:val="a"/>
    <w:rsid w:val="001429F2"/>
    <w:pPr>
      <w:spacing w:after="60" w:line="220" w:lineRule="exact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8F3B95"/>
    <w:rPr>
      <w:b/>
      <w:sz w:val="28"/>
      <w:lang w:val="uk-UA" w:eastAsia="zh-CN"/>
    </w:rPr>
  </w:style>
  <w:style w:type="character" w:customStyle="1" w:styleId="WW8Num1z0">
    <w:name w:val="WW8Num1z0"/>
    <w:rsid w:val="008F3B95"/>
  </w:style>
  <w:style w:type="character" w:customStyle="1" w:styleId="WW8Num1z1">
    <w:name w:val="WW8Num1z1"/>
    <w:rsid w:val="008F3B95"/>
  </w:style>
  <w:style w:type="character" w:customStyle="1" w:styleId="WW8Num1z2">
    <w:name w:val="WW8Num1z2"/>
    <w:rsid w:val="008F3B95"/>
  </w:style>
  <w:style w:type="character" w:customStyle="1" w:styleId="WW8Num1z3">
    <w:name w:val="WW8Num1z3"/>
    <w:rsid w:val="008F3B95"/>
  </w:style>
  <w:style w:type="character" w:customStyle="1" w:styleId="WW8Num1z4">
    <w:name w:val="WW8Num1z4"/>
    <w:rsid w:val="008F3B95"/>
  </w:style>
  <w:style w:type="character" w:customStyle="1" w:styleId="WW8Num1z5">
    <w:name w:val="WW8Num1z5"/>
    <w:rsid w:val="008F3B95"/>
  </w:style>
  <w:style w:type="character" w:customStyle="1" w:styleId="WW8Num1z6">
    <w:name w:val="WW8Num1z6"/>
    <w:rsid w:val="008F3B95"/>
  </w:style>
  <w:style w:type="character" w:customStyle="1" w:styleId="WW8Num1z7">
    <w:name w:val="WW8Num1z7"/>
    <w:rsid w:val="008F3B95"/>
  </w:style>
  <w:style w:type="character" w:customStyle="1" w:styleId="WW8Num1z8">
    <w:name w:val="WW8Num1z8"/>
    <w:rsid w:val="008F3B95"/>
  </w:style>
  <w:style w:type="character" w:customStyle="1" w:styleId="WW8Num2z0">
    <w:name w:val="WW8Num2z0"/>
    <w:rsid w:val="008F3B95"/>
    <w:rPr>
      <w:rFonts w:hint="default"/>
      <w:sz w:val="28"/>
      <w:szCs w:val="28"/>
    </w:rPr>
  </w:style>
  <w:style w:type="character" w:customStyle="1" w:styleId="WW8Num2z1">
    <w:name w:val="WW8Num2z1"/>
    <w:rsid w:val="008F3B95"/>
  </w:style>
  <w:style w:type="character" w:customStyle="1" w:styleId="WW8Num2z2">
    <w:name w:val="WW8Num2z2"/>
    <w:rsid w:val="008F3B95"/>
  </w:style>
  <w:style w:type="character" w:customStyle="1" w:styleId="WW8Num2z3">
    <w:name w:val="WW8Num2z3"/>
    <w:rsid w:val="008F3B95"/>
  </w:style>
  <w:style w:type="character" w:customStyle="1" w:styleId="WW8Num2z4">
    <w:name w:val="WW8Num2z4"/>
    <w:rsid w:val="008F3B95"/>
  </w:style>
  <w:style w:type="character" w:customStyle="1" w:styleId="WW8Num2z5">
    <w:name w:val="WW8Num2z5"/>
    <w:rsid w:val="008F3B95"/>
  </w:style>
  <w:style w:type="character" w:customStyle="1" w:styleId="WW8Num2z6">
    <w:name w:val="WW8Num2z6"/>
    <w:rsid w:val="008F3B95"/>
  </w:style>
  <w:style w:type="character" w:customStyle="1" w:styleId="WW8Num2z7">
    <w:name w:val="WW8Num2z7"/>
    <w:rsid w:val="008F3B95"/>
  </w:style>
  <w:style w:type="character" w:customStyle="1" w:styleId="WW8Num2z8">
    <w:name w:val="WW8Num2z8"/>
    <w:rsid w:val="008F3B95"/>
  </w:style>
  <w:style w:type="character" w:customStyle="1" w:styleId="WW8Num3z0">
    <w:name w:val="WW8Num3z0"/>
    <w:rsid w:val="008F3B95"/>
    <w:rPr>
      <w:rFonts w:hint="default"/>
    </w:rPr>
  </w:style>
  <w:style w:type="character" w:customStyle="1" w:styleId="rvts44">
    <w:name w:val="rvts44"/>
    <w:basedOn w:val="1"/>
    <w:rsid w:val="008F3B95"/>
  </w:style>
  <w:style w:type="character" w:customStyle="1" w:styleId="StyleZakonu0">
    <w:name w:val="StyleZakonu Знак"/>
    <w:rsid w:val="008F3B95"/>
    <w:rPr>
      <w:lang w:val="uk-UA" w:bidi="ar-SA"/>
    </w:rPr>
  </w:style>
  <w:style w:type="paragraph" w:customStyle="1" w:styleId="a8">
    <w:name w:val="Покажчик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val="ru-RU"/>
    </w:rPr>
  </w:style>
  <w:style w:type="paragraph" w:customStyle="1" w:styleId="11">
    <w:name w:val="Название объекта1"/>
    <w:basedOn w:val="a"/>
    <w:next w:val="a"/>
    <w:rsid w:val="008F3B9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a9">
    <w:name w:val="Balloon Text"/>
    <w:basedOn w:val="a"/>
    <w:link w:val="aa"/>
    <w:rsid w:val="008F3B95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a">
    <w:name w:val="Текст выноски Знак"/>
    <w:basedOn w:val="a0"/>
    <w:link w:val="a9"/>
    <w:rsid w:val="008F3B95"/>
    <w:rPr>
      <w:rFonts w:ascii="Tahoma" w:hAnsi="Tahoma" w:cs="Tahoma"/>
      <w:sz w:val="16"/>
      <w:szCs w:val="16"/>
      <w:lang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d">
    <w:name w:val="Знак Знак Знак Знак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2">
    <w:name w:val="1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e">
    <w:name w:val="Нормальний текст"/>
    <w:basedOn w:val="a"/>
    <w:rsid w:val="008F3B95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</w:rPr>
  </w:style>
  <w:style w:type="paragraph" w:customStyle="1" w:styleId="af">
    <w:name w:val="Назва документа"/>
    <w:basedOn w:val="a"/>
    <w:next w:val="ae"/>
    <w:rsid w:val="008F3B95"/>
    <w:pPr>
      <w:keepNext/>
      <w:keepLines/>
      <w:spacing w:before="240" w:after="240" w:line="240" w:lineRule="auto"/>
      <w:jc w:val="center"/>
    </w:pPr>
    <w:rPr>
      <w:rFonts w:ascii="Antiqua" w:eastAsia="Times New Roman" w:hAnsi="Antiqua" w:cs="Antiqua"/>
      <w:b/>
      <w:sz w:val="26"/>
      <w:szCs w:val="20"/>
    </w:rPr>
  </w:style>
  <w:style w:type="paragraph" w:customStyle="1" w:styleId="22">
    <w:name w:val="2"/>
    <w:basedOn w:val="a"/>
    <w:rsid w:val="008F3B9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Вміст таблиці"/>
    <w:basedOn w:val="a"/>
    <w:rsid w:val="008F3B95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af1">
    <w:name w:val="Заголовок таблиці"/>
    <w:basedOn w:val="af0"/>
    <w:rsid w:val="008F3B9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080;&#1103;\Desktop\2019\&#1073;&#1083;&#1072;&#1085;&#1082;&#1080;%20&#1074;%20&#1074;&#1086;&#1088;&#1076;&#1077;\&#1041;&#1083;&#1072;&#1085;&#1082;%20&#1088;&#1110;&#1096;&#1077;&#1085;&#1085;&#1103;%20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BC0F-17E5-4DEA-AD55-0EE4C033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Л</dc:creator>
  <cp:lastModifiedBy>Наталия Л</cp:lastModifiedBy>
  <cp:revision>3</cp:revision>
  <cp:lastPrinted>2019-02-05T12:05:00Z</cp:lastPrinted>
  <dcterms:created xsi:type="dcterms:W3CDTF">2019-02-26T11:58:00Z</dcterms:created>
  <dcterms:modified xsi:type="dcterms:W3CDTF">2019-02-28T14:42:00Z</dcterms:modified>
</cp:coreProperties>
</file>