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68" w:type="dxa"/>
        <w:jc w:val="left"/>
        <w:tblInd w:w="4077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1e0"/>
      </w:tblPr>
      <w:tblGrid>
        <w:gridCol w:w="1668"/>
      </w:tblGrid>
      <w:tr>
        <w:trPr>
          <w:trHeight w:val="621" w:hRule="atLeast"/>
        </w:trPr>
        <w:tc>
          <w:tcPr>
            <w:tcW w:w="1668" w:type="dxa"/>
            <w:tcBorders/>
            <w:shd w:fill="auto" w:val="clear"/>
            <w:vAlign w:val="center"/>
          </w:tcPr>
          <w:p>
            <w:pPr>
              <w:pStyle w:val="BodyText2"/>
              <w:ind w:left="601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drawing>
                <wp:anchor behindDoc="0" distT="0" distB="0" distL="133350" distR="114300" simplePos="0" locked="0" layoutInCell="1" allowOverlap="1" relativeHeight="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635</wp:posOffset>
                  </wp:positionV>
                  <wp:extent cx="444500" cy="635000"/>
                  <wp:effectExtent l="0" t="0" r="0" b="0"/>
                  <wp:wrapTopAndBottom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jc w:val="right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>копія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ПОКРОВСЬКА МІСЬКА РАДА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«28» березня  2018 р.                                                                                      №80-р</w:t>
      </w:r>
    </w:p>
    <w:p>
      <w:pPr>
        <w:pStyle w:val="BodyText2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врегулювання норм робочого часу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адміністраторів Центру надання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адміністративних послуг на квітень 2018 року</w:t>
      </w:r>
    </w:p>
    <w:p>
      <w:pPr>
        <w:pStyle w:val="Normal"/>
        <w:rPr>
          <w:bCs/>
          <w:sz w:val="28"/>
          <w:lang w:val="uk-UA"/>
        </w:rPr>
      </w:pPr>
      <w:r>
        <w:rPr>
          <w:bCs/>
          <w:sz w:val="28"/>
          <w:lang w:val="uk-UA"/>
        </w:rPr>
        <w:t>__________________________________</w:t>
      </w:r>
    </w:p>
    <w:p>
      <w:pPr>
        <w:pStyle w:val="Normal"/>
        <w:rPr>
          <w:bCs/>
          <w:sz w:val="28"/>
          <w:lang w:val="uk-UA"/>
        </w:rPr>
      </w:pPr>
      <w:r>
        <w:rPr>
          <w:bCs/>
          <w:sz w:val="28"/>
          <w:lang w:val="uk-UA"/>
        </w:rPr>
      </w:r>
    </w:p>
    <w:p>
      <w:pPr>
        <w:pStyle w:val="Normal"/>
        <w:ind w:left="38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bCs/>
          <w:sz w:val="28"/>
          <w:szCs w:val="28"/>
          <w:lang w:val="uk-UA"/>
        </w:rPr>
        <w:t xml:space="preserve">З метою врегулювання норм робочого часу адміністраторів Центру надання адміністративних послуг, керуючись Законом України №888-VIII від 10.12.2015 року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послуг», ст.42 Закону України «Про місцеве самоврядування в Україні»,ст.ст.52,54, 58 Кодексу Законів про Працю України, ст.ст.6,12 Закону України «Про адміністративні послуги» та </w:t>
      </w:r>
      <w:r>
        <w:rPr>
          <w:bCs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рішенням ІІ пленарного засідання 28 сесії 7 скликання від 22.12.2017 року № 45 «</w:t>
      </w:r>
      <w:bookmarkStart w:id="0" w:name="_GoBack"/>
      <w:bookmarkEnd w:id="0"/>
      <w:r>
        <w:rPr>
          <w:bCs/>
          <w:sz w:val="28"/>
          <w:szCs w:val="28"/>
          <w:lang w:val="uk-UA"/>
        </w:rPr>
        <w:t>Про внесення змін до деяких положень про відділи виконавчого комітету Покровської міської ради»:</w:t>
      </w:r>
    </w:p>
    <w:p>
      <w:pPr>
        <w:pStyle w:val="Normal"/>
        <w:ind w:left="38" w:hanging="0"/>
        <w:jc w:val="both"/>
        <w:rPr>
          <w:bCs/>
          <w:sz w:val="16"/>
          <w:szCs w:val="16"/>
          <w:lang w:val="uk-UA"/>
        </w:rPr>
      </w:pPr>
      <w:r>
        <w:rPr>
          <w:bCs/>
          <w:sz w:val="16"/>
          <w:szCs w:val="16"/>
          <w:lang w:val="uk-UA"/>
        </w:rPr>
      </w:r>
    </w:p>
    <w:p>
      <w:pPr>
        <w:pStyle w:val="Normal"/>
        <w:ind w:firstLine="38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>1. Затвердити   графік   роботи  адміністраторів Центру надання  адміністративних   послуг з 01 квітня  по 30 квітня 2018 року, згідно додатків.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>2. Контроль за виконанням цього розпорядження покласти на заступника  міського голови  Чистякова О.Г.</w:t>
      </w:r>
    </w:p>
    <w:p>
      <w:pPr>
        <w:pStyle w:val="Normal"/>
        <w:ind w:left="708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Міський  голова</w:t>
        <w:tab/>
        <w:tab/>
        <w:t xml:space="preserve">    </w:t>
        <w:tab/>
        <w:tab/>
        <w:tab/>
        <w:tab/>
        <w:t xml:space="preserve">                  О.М.Шаповал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rPr>
          <w:bCs/>
          <w:sz w:val="28"/>
          <w:szCs w:val="28"/>
          <w:lang w:val="uk-UA"/>
        </w:rPr>
      </w:pPr>
      <w:r>
        <w:rPr/>
      </w:r>
    </w:p>
    <w:p>
      <w:pPr>
        <w:pStyle w:val="Normal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</w:r>
    </w:p>
    <w:p>
      <w:pPr>
        <w:pStyle w:val="Normal"/>
        <w:rPr>
          <w:bCs/>
          <w:lang w:val="uk-UA"/>
        </w:rPr>
      </w:pPr>
      <w:r>
        <w:rPr>
          <w:bCs/>
          <w:sz w:val="20"/>
          <w:szCs w:val="20"/>
          <w:lang w:val="uk-UA"/>
        </w:rPr>
        <w:t>Клочковська,42031</w:t>
      </w:r>
    </w:p>
    <w:p>
      <w:pPr>
        <w:pStyle w:val="Normal"/>
        <w:rPr>
          <w:bCs/>
          <w:lang w:val="uk-UA"/>
        </w:rPr>
      </w:pPr>
      <w:r>
        <w:rPr>
          <w:bCs/>
          <w:lang w:val="uk-UA"/>
        </w:rPr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                                 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/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/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/>
      </w:r>
    </w:p>
    <w:p>
      <w:pPr>
        <w:pStyle w:val="Normal"/>
        <w:widowControl/>
        <w:tabs>
          <w:tab w:val="left" w:pos="11560" w:leader="none"/>
        </w:tabs>
        <w:bidi w:val="0"/>
        <w:spacing w:lineRule="auto" w:line="240" w:before="0" w:after="0"/>
        <w:ind w:left="0" w:right="0" w:firstLine="4649"/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uk-UA"/>
        </w:rPr>
        <w:t xml:space="preserve">Додаток 1  </w:t>
      </w:r>
    </w:p>
    <w:p>
      <w:pPr>
        <w:pStyle w:val="Normal"/>
        <w:widowControl/>
        <w:tabs>
          <w:tab w:val="left" w:pos="11560" w:leader="none"/>
        </w:tabs>
        <w:bidi w:val="0"/>
        <w:spacing w:lineRule="auto" w:line="240" w:before="0" w:after="0"/>
        <w:ind w:left="0" w:right="0" w:firstLine="4649"/>
        <w:jc w:val="both"/>
        <w:rPr/>
      </w:pPr>
      <w:r>
        <w:rPr>
          <w:lang w:val="uk-UA"/>
        </w:rPr>
        <w:t xml:space="preserve">   </w:t>
      </w:r>
      <w:r>
        <w:rPr>
          <w:lang w:val="uk-UA"/>
        </w:rPr>
        <w:t xml:space="preserve">до  розпорядження міського голови                                                                                                </w:t>
      </w:r>
    </w:p>
    <w:p>
      <w:pPr>
        <w:pStyle w:val="Normal"/>
        <w:widowControl/>
        <w:tabs>
          <w:tab w:val="left" w:pos="11560" w:leader="none"/>
        </w:tabs>
        <w:bidi w:val="0"/>
        <w:spacing w:lineRule="auto" w:line="240" w:before="0" w:after="0"/>
        <w:ind w:left="0" w:right="0" w:firstLine="4649"/>
        <w:jc w:val="both"/>
        <w:rPr/>
      </w:pPr>
      <w:r>
        <w:rPr>
          <w:lang w:val="uk-UA"/>
        </w:rPr>
        <w:t xml:space="preserve">   </w:t>
      </w:r>
      <w:r>
        <w:rPr>
          <w:lang w:val="uk-UA"/>
        </w:rPr>
        <w:t xml:space="preserve">від  28.03.2018р №  80-р   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>
        <w:rPr>
          <w:lang w:val="uk-UA"/>
        </w:rPr>
        <w:t>Графік роботи адміністраторів ЦНАП на квітень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2018 року</w:t>
      </w:r>
      <w:r>
        <w:rPr>
          <w:lang w:val="uk-UA"/>
        </w:rPr>
        <w:t xml:space="preserve">                                    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tbl>
      <w:tblPr>
        <w:tblW w:w="9073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1560"/>
        <w:gridCol w:w="1701"/>
        <w:gridCol w:w="1843"/>
        <w:gridCol w:w="1984"/>
        <w:gridCol w:w="1985"/>
      </w:tblGrid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Клочковська І.В.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Кравченко Н.І.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Час роботи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Обідня перерва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Час роботи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Обідня перерва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01.04.18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02.04.18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13.00-14.00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03.04.18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10.00-20.00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15.00-16.00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04.04.18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05.04.18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06.04.18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07.04.18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08.04.18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09.04.18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10.04.18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10.00-20.00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15.00-16.00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11.04.18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14.04.18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15.04.18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16.04.18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17.04.18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18.04.18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19.04.18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20.04.18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21.04.18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22.04.18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23.04.18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en-US"/>
              </w:rPr>
              <w:t>8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00-1</w:t>
            </w:r>
            <w:r>
              <w:rPr>
                <w:lang w:val="uk-UA"/>
              </w:rPr>
              <w:t>7.</w:t>
            </w:r>
            <w:r>
              <w:rPr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24.04.18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10.00-20.00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15.00-16.00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25.04.18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26.04.18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en-US"/>
              </w:rPr>
              <w:t>8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00-1</w:t>
            </w:r>
            <w:r>
              <w:rPr>
                <w:lang w:val="uk-UA"/>
              </w:rPr>
              <w:t>7.</w:t>
            </w:r>
            <w:r>
              <w:rPr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27.04.18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28.04.18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29.04.18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30.04.18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  <w:t>Баланс робочого часу – 152 год</w:t>
      </w:r>
    </w:p>
    <w:p>
      <w:pPr>
        <w:pStyle w:val="Normal"/>
        <w:rPr>
          <w:lang w:val="uk-UA"/>
        </w:rPr>
      </w:pPr>
      <w:r>
        <w:rPr>
          <w:lang w:val="uk-UA"/>
        </w:rPr>
        <w:t>Робочих днів  - 19 дн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/>
      </w:pPr>
      <w:r>
        <w:rPr>
          <w:lang w:val="uk-UA"/>
        </w:rPr>
        <w:t xml:space="preserve">    </w:t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                                   </w:t>
      </w:r>
      <w:r>
        <w:rPr>
          <w:lang w:val="uk-UA"/>
        </w:rPr>
        <w:t xml:space="preserve">Додаток 2 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</w:t>
      </w:r>
      <w:r>
        <w:rPr>
          <w:lang w:val="uk-UA"/>
        </w:rPr>
        <w:t xml:space="preserve">до  розпорядження міського голови                                                                                                </w:t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                                   </w:t>
      </w:r>
      <w:r>
        <w:rPr>
          <w:lang w:val="uk-UA"/>
        </w:rPr>
        <w:t xml:space="preserve">від  28.03.2018 р  № 80-р  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>
        <w:rPr>
          <w:lang w:val="uk-UA"/>
        </w:rPr>
        <w:t xml:space="preserve">Графік роботи адміністраторів ЦНАП на квітень </w:t>
      </w:r>
      <w:r>
        <w:rPr>
          <w:color w:val="000000"/>
          <w:lang w:val="uk-UA"/>
        </w:rPr>
        <w:t>2018 року</w:t>
      </w:r>
      <w:r>
        <w:rPr>
          <w:lang w:val="uk-UA"/>
        </w:rPr>
        <w:t xml:space="preserve">                                    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tbl>
      <w:tblPr>
        <w:tblW w:w="9073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1560"/>
        <w:gridCol w:w="1701"/>
        <w:gridCol w:w="1843"/>
        <w:gridCol w:w="1984"/>
        <w:gridCol w:w="1985"/>
      </w:tblGrid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Пепяк О.І.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Фетисова О.А.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Час роботи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Обідня перерва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Час роботи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Обідня перерва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01.04.18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02.04.18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03.04.18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04.04.18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05.04.18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06.04.18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8</w:t>
            </w:r>
            <w:r>
              <w:rPr/>
              <w:t>.00-</w:t>
            </w:r>
            <w:r>
              <w:rPr>
                <w:lang w:val="uk-UA"/>
              </w:rPr>
              <w:t>16</w:t>
            </w:r>
            <w:r>
              <w:rPr/>
              <w:t>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6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07.04.18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08.04.18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09.04.18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10.04.18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11.04.18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7.</w:t>
            </w:r>
            <w:r>
              <w:rPr/>
              <w:t>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6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14.04.18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15.04.18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16.04.18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17.04.18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10.00-20.00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15.00-16.00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18.04.18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19.04.18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20.04.18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6</w:t>
            </w:r>
            <w:r>
              <w:rPr/>
              <w:t>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6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21.04.18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22.04.18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23.04.18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24.04.18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25.04.18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26.04.18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27.04.18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6</w:t>
            </w:r>
            <w:r>
              <w:rPr/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28.04.18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29.04.18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30.04.18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  <w:t>Балнс робочого часу – 152 год</w:t>
      </w:r>
    </w:p>
    <w:p>
      <w:pPr>
        <w:pStyle w:val="Normal"/>
        <w:rPr>
          <w:lang w:val="uk-UA"/>
        </w:rPr>
      </w:pPr>
      <w:r>
        <w:rPr>
          <w:lang w:val="uk-UA"/>
        </w:rPr>
        <w:t>Робочих днів  - 19 дн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/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rPr>
          <w:bCs/>
          <w:lang w:val="uk-UA"/>
        </w:rPr>
      </w:pPr>
      <w:r>
        <w:rPr>
          <w:bCs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2e4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BodyText2" w:customStyle="1">
    <w:name w:val="Body Text 2"/>
    <w:basedOn w:val="Normal"/>
    <w:qFormat/>
    <w:rsid w:val="00132e43"/>
    <w:pPr>
      <w:ind w:firstLine="720"/>
      <w:jc w:val="center"/>
    </w:pPr>
    <w:rPr>
      <w:szCs w:val="20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617AD-B982-4FE0-8B20-B4A9DE00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LibreOffice/5.4.4.2$Windows_x86 LibreOffice_project/2524958677847fb3bb44820e40380acbe820f960</Application>
  <Pages>3</Pages>
  <Words>500</Words>
  <Characters>3919</Characters>
  <CharactersWithSpaces>5384</CharactersWithSpaces>
  <Paragraphs>304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2018-03-30T06:25:00Z</dcterms:created>
  <dc:creator>User</dc:creator>
  <dc:description/>
  <dc:language>uk-UA</dc:language>
  <cp:lastModifiedBy/>
  <dcterms:modified xsi:type="dcterms:W3CDTF">2018-03-30T10:02:18Z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