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442595" cy="63309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8" r="-3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/>
      </w:pPr>
      <w:r>
        <w:rPr/>
        <w:t xml:space="preserve">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копія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МІСЦЕВЕ САМОВРЯДУВАННЯ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3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31</w:t>
      </w:r>
      <w:r>
        <w:rPr>
          <w:sz w:val="28"/>
          <w:szCs w:val="28"/>
        </w:rPr>
        <w:t>»_</w:t>
      </w:r>
      <w:r>
        <w:rPr>
          <w:sz w:val="28"/>
          <w:szCs w:val="28"/>
          <w:lang w:val="ru-RU"/>
        </w:rPr>
        <w:t xml:space="preserve">05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_р.                                                                                        №</w:t>
      </w:r>
      <w:r>
        <w:rPr>
          <w:sz w:val="28"/>
          <w:szCs w:val="28"/>
          <w:lang w:val="ru-RU"/>
        </w:rPr>
        <w:t xml:space="preserve"> 164-р</w:t>
      </w:r>
    </w:p>
    <w:p>
      <w:pPr>
        <w:pStyle w:val="23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врегулювання норм робочого часу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адміністративних послуг на червень 2018 року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</w:r>
    </w:p>
    <w:p>
      <w:pPr>
        <w:pStyle w:val="Normal"/>
        <w:ind w:left="3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</w:t>
      </w:r>
      <w:r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рішенням ІІ пленарного засідання 28 сесії 7 скликання від 22.12.2017 року № 45 «Про внесення змін до деяких положень про відділи виконавчого комітету Покровської міської ради»:</w:t>
      </w:r>
    </w:p>
    <w:p>
      <w:pPr>
        <w:pStyle w:val="Normal"/>
        <w:ind w:left="38" w:hanging="0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1. Затвердити   графік   роботи  адміністраторів Центру надання  адміністративних   послуг з 01 червня  по 30 червня 2018 року, згідно додатків.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2. Контроль за виконанням цього розпорядження покласти на заступника  міського голови  Чистякова О.Г.</w:t>
      </w:r>
    </w:p>
    <w:p>
      <w:pPr>
        <w:pStyle w:val="Normal"/>
        <w:ind w:left="70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 голова</w:t>
        <w:tab/>
        <w:tab/>
        <w:t xml:space="preserve">    </w:t>
        <w:tab/>
        <w:tab/>
        <w:tab/>
        <w:tab/>
        <w:t xml:space="preserve">                  О.М.Шаповал</w:t>
      </w:r>
    </w:p>
    <w:p>
      <w:pPr>
        <w:pStyle w:val="Normal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</w:r>
    </w:p>
    <w:p>
      <w:pPr>
        <w:pStyle w:val="Normal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</w:r>
    </w:p>
    <w:p>
      <w:pPr>
        <w:pStyle w:val="Normal"/>
        <w:rPr>
          <w:bCs/>
          <w:lang w:val="uk-UA"/>
        </w:rPr>
      </w:pPr>
      <w:r>
        <w:rPr>
          <w:bCs/>
          <w:sz w:val="20"/>
          <w:szCs w:val="20"/>
          <w:lang w:val="uk-UA"/>
        </w:rPr>
        <w:t>Клочковська,42031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 xml:space="preserve">Додаток 1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 №</w:t>
      </w:r>
      <w:r>
        <w:rPr>
          <w:lang w:val="uk-UA"/>
        </w:rPr>
        <w:t xml:space="preserve">164-р </w:t>
      </w:r>
      <w:r>
        <w:rPr>
          <w:lang w:val="uk-UA"/>
        </w:rPr>
        <w:t xml:space="preserve"> від  </w:t>
      </w:r>
      <w:r>
        <w:rPr>
          <w:lang w:val="uk-UA"/>
        </w:rPr>
        <w:t>31.05.2018</w:t>
      </w:r>
      <w:r>
        <w:rPr>
          <w:lang w:val="uk-UA"/>
        </w:rPr>
        <w:t xml:space="preserve"> р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>Графік роботи адміністраторів ЦНАП на червень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5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559"/>
        <w:gridCol w:w="1702"/>
        <w:gridCol w:w="1843"/>
        <w:gridCol w:w="1985"/>
        <w:gridCol w:w="1986"/>
      </w:tblGrid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Клочковська І.В.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Кравченко Н.І.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02.06.18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03.06.18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04.06.18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05.06.18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06.06.18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07.06.18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08.06.18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09.06.18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14.06.18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16.06.18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17.06.18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18.06.18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19.06.18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20.06.18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21.06.18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23.06.18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24.06.18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25.06.18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26.06.18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27.06.18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28.06.18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29.06.18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30.06.18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>Баланс робочого часу – 159 год</w:t>
      </w:r>
    </w:p>
    <w:p>
      <w:pPr>
        <w:pStyle w:val="Normal"/>
        <w:rPr>
          <w:lang w:val="uk-UA"/>
        </w:rPr>
      </w:pPr>
      <w:r>
        <w:rPr>
          <w:lang w:val="uk-UA"/>
        </w:rPr>
        <w:t>Робочих днів  - 20 дн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/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/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 xml:space="preserve">Додаток 2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№</w:t>
      </w:r>
      <w:r>
        <w:rPr>
          <w:lang w:val="uk-UA"/>
        </w:rPr>
        <w:t>164-р</w:t>
      </w:r>
      <w:r>
        <w:rPr>
          <w:lang w:val="uk-UA"/>
        </w:rPr>
        <w:t xml:space="preserve">    від </w:t>
      </w:r>
      <w:r>
        <w:rPr>
          <w:lang w:val="uk-UA"/>
        </w:rPr>
        <w:t>31.05.2018</w:t>
      </w:r>
      <w:r>
        <w:rPr>
          <w:lang w:val="uk-UA"/>
        </w:rPr>
        <w:t xml:space="preserve"> р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lang w:val="uk-UA"/>
        </w:rPr>
        <w:t xml:space="preserve">Графік роботи адміністраторів ЦНАП на червень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5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559"/>
        <w:gridCol w:w="1702"/>
        <w:gridCol w:w="1843"/>
        <w:gridCol w:w="1985"/>
        <w:gridCol w:w="1986"/>
      </w:tblGrid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Пепяк О.І.</w:t>
            </w:r>
          </w:p>
        </w:tc>
        <w:tc>
          <w:tcPr>
            <w:tcW w:w="3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Фетисова О.А.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01.06.18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02.06.18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03.06.18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04.06.18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05.06.18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11</w:t>
            </w:r>
            <w:r>
              <w:rPr/>
              <w:t>.00-</w:t>
            </w:r>
            <w:r>
              <w:rPr>
                <w:lang w:val="uk-UA"/>
              </w:rPr>
              <w:t>20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06.06.18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07.06.18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8.00-17.00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08.06.18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8.00-16.00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09.06.18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10.06.18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14.06.18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16.06.18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17.06.18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18.06.18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19.06.18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11.00-20.00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20.06.18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21.06.18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22.06.18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lang w:val="uk-UA"/>
              </w:rPr>
              <w:t>8</w:t>
            </w:r>
            <w:r>
              <w:rPr/>
              <w:t>.00-</w:t>
            </w:r>
            <w:r>
              <w:rPr>
                <w:lang w:val="uk-UA"/>
              </w:rPr>
              <w:t>16</w:t>
            </w:r>
            <w:r>
              <w:rPr/>
              <w:t>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23.06.18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24.06.18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25.06.18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26.06.18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7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27.06.18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8.00-1</w:t>
            </w:r>
            <w:r>
              <w:rPr>
                <w:lang w:val="uk-UA"/>
              </w:rPr>
              <w:t>6</w:t>
            </w:r>
            <w:r>
              <w:rPr/>
              <w:t>.00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28.06.18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29.06.18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30.06.18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  <w:t>Балнс робочого часу – 159 год</w:t>
      </w:r>
    </w:p>
    <w:p>
      <w:pPr>
        <w:pStyle w:val="Normal"/>
        <w:rPr>
          <w:lang w:val="uk-UA"/>
        </w:rPr>
      </w:pPr>
      <w:r>
        <w:rPr>
          <w:lang w:val="uk-UA"/>
        </w:rPr>
        <w:t>Робочих днів  - 20 дн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>
          <w:lang w:val="uk-UA"/>
        </w:rPr>
        <w:t xml:space="preserve">    </w:t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e4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132e43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2f31c3"/>
    <w:pPr>
      <w:ind w:firstLine="720"/>
      <w:jc w:val="center"/>
    </w:pPr>
    <w:rPr>
      <w:szCs w:val="20"/>
      <w:lang w:val="uk-UA"/>
    </w:rPr>
  </w:style>
  <w:style w:type="paragraph" w:styleId="23" w:customStyle="1">
    <w:name w:val="Основной текст 23"/>
    <w:basedOn w:val="Normal"/>
    <w:qFormat/>
    <w:rsid w:val="00ef7490"/>
    <w:pPr>
      <w:ind w:firstLine="720"/>
      <w:jc w:val="center"/>
    </w:pPr>
    <w:rPr>
      <w:szCs w:val="20"/>
      <w:lang w:val="uk-UA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D9FD6-E5F8-443E-94C1-5D9B981F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LibreOffice/5.4.4.2$Windows_x86 LibreOffice_project/2524958677847fb3bb44820e40380acbe820f960</Application>
  <Pages>3</Pages>
  <Words>506</Words>
  <Characters>3928</Characters>
  <CharactersWithSpaces>5933</CharactersWithSpaces>
  <Paragraphs>295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2018-03-30T06:25:00Z</dcterms:created>
  <dc:creator>User</dc:creator>
  <dc:description/>
  <dc:language>uk-UA</dc:language>
  <cp:lastModifiedBy/>
  <cp:lastPrinted>2018-05-02T05:29:00Z</cp:lastPrinted>
  <dcterms:modified xsi:type="dcterms:W3CDTF">2018-06-01T09:52:33Z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