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180" w:hanging="0"/>
        <w:jc w:val="right"/>
        <w:rPr>
          <w:b w:val="false"/>
          <w:b w:val="false"/>
          <w:bCs w:val="false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2933700</wp:posOffset>
                </wp:positionH>
                <wp:positionV relativeFrom="paragraph">
                  <wp:posOffset>108585</wp:posOffset>
                </wp:positionV>
                <wp:extent cx="445135" cy="635635"/>
                <wp:effectExtent l="0" t="0" r="0" b="0"/>
                <wp:wrapTopAndBottom/>
                <wp:docPr id="1" name="Рисунок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44600" cy="635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Рисунок 1" stroked="f" style="position:absolute;margin-left:231pt;margin-top:8.55pt;width:34.95pt;height:49.95pt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b w:val="false"/>
          <w:bCs w:val="false"/>
          <w:sz w:val="28"/>
          <w:szCs w:val="28"/>
          <w:lang w:val="uk-UA"/>
        </w:rPr>
        <w:t>к</w:t>
      </w:r>
      <w:r>
        <w:rPr>
          <w:b w:val="false"/>
          <w:bCs w:val="false"/>
          <w:sz w:val="28"/>
          <w:szCs w:val="28"/>
          <w:lang w:val="uk-UA"/>
        </w:rPr>
        <w:t>опія</w:t>
      </w:r>
    </w:p>
    <w:p>
      <w:pPr>
        <w:pStyle w:val="Normal"/>
        <w:ind w:left="-180" w:hanging="0"/>
        <w:jc w:val="center"/>
        <w:rPr/>
      </w:pPr>
      <w:r>
        <w:rPr>
          <w:b/>
          <w:bCs/>
          <w:sz w:val="28"/>
          <w:szCs w:val="28"/>
          <w:lang w:val="uk-UA"/>
        </w:rPr>
        <w:t>МІСЦЕВЕ САМОВРЯДУВАННЯ</w:t>
      </w:r>
      <w:r>
        <w:rPr>
          <w:lang w:val="uk-UA"/>
        </w:rPr>
        <w:t xml:space="preserve">  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02</w:t>
      </w:r>
      <w:r>
        <w:rPr>
          <w:sz w:val="28"/>
          <w:szCs w:val="28"/>
          <w:lang w:val="uk-UA"/>
        </w:rPr>
        <w:t xml:space="preserve">» </w:t>
      </w:r>
      <w:r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>2018 р.</w:t>
        <w:tab/>
        <w:tab/>
        <w:tab/>
        <w:t xml:space="preserve">                                                                        №</w:t>
      </w:r>
      <w:r>
        <w:rPr>
          <w:sz w:val="28"/>
          <w:szCs w:val="28"/>
          <w:lang w:val="uk-UA"/>
        </w:rPr>
        <w:t>90-р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4320" w:leader="none"/>
        </w:tabs>
        <w:ind w:right="5498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 створення комісії по прийманню точок радіаційного контролю програмно – технічного комплексу «Атлант»  на баланс виконавчого комітету Покровської міської ради</w:t>
      </w:r>
    </w:p>
    <w:p>
      <w:pPr>
        <w:pStyle w:val="Normal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______________________________</w:t>
      </w:r>
    </w:p>
    <w:p>
      <w:pPr>
        <w:pStyle w:val="Normal"/>
        <w:ind w:left="-180" w:hanging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ListParagraph"/>
        <w:spacing w:before="0" w:after="0"/>
        <w:ind w:left="0" w:firstLine="72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На виконання рішення Покровської міської ради від 23.03.2018 №10 «Про надання дозволу управлінню житлово – комунального господарства та будівництва виконкому Покровської міської ради на передачу на баланс виконавчого комітету Покровської міської ради точок радіаційного контролю прогамно – технічного комплексу «Атлант» за радіаційним станом м.Покров», керуючись ст.30 Закону України «Про місцеве самоврядування в Україні»:                                                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1. Створити комісію виконавчого комітету Покровської міської ради в складі: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Гончаров М.В. – заступник міського голови, голова комісії;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Члени комісії: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Ребенок В.В. – начальник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Пархоменко О.В. – в.о.головного бухгалтера управління ЖКГ та будівництва;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Глазкова О.Ю. – начальник відділу економіки;</w:t>
      </w:r>
    </w:p>
    <w:p>
      <w:pPr>
        <w:pStyle w:val="ListParagraph"/>
        <w:spacing w:before="0" w:after="0"/>
        <w:ind w:left="142" w:hanging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Міць Л.А. - голова постійної депутатської комісії з питань благоустрою, житлово-   комунального господарства, енергозбереження, транспорту, зв’язку, торгівлі та побутового обслуговування населення (за згодою);</w:t>
      </w:r>
    </w:p>
    <w:p>
      <w:pPr>
        <w:pStyle w:val="ListParagraph"/>
        <w:spacing w:before="0" w:after="0"/>
        <w:ind w:left="0" w:firstLine="142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Нор Ю.М. – начальник відділу НС та ЦЗН.</w:t>
      </w:r>
    </w:p>
    <w:p>
      <w:pPr>
        <w:pStyle w:val="ListParagraph"/>
        <w:spacing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2. Комісії провести обстеження точок радіаційного контролю прогамно – технічного комплексу «Атлант»  та скласти акт для подальшої передачі на баланс виконавчого комітету Покровської міської ради для подальшої експлуатації.</w:t>
      </w:r>
    </w:p>
    <w:p>
      <w:pPr>
        <w:pStyle w:val="ListParagraph"/>
        <w:spacing w:lineRule="auto" w:line="240" w:before="0" w:after="0"/>
        <w:ind w:left="0" w:firstLine="567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</w:t>
      </w:r>
      <w:r>
        <w:rPr>
          <w:rFonts w:ascii="Times New Roman" w:hAnsi="Times New Roman"/>
          <w:sz w:val="26"/>
          <w:szCs w:val="26"/>
          <w:lang w:val="uk-UA"/>
        </w:rPr>
        <w:t>3.Контроль за виконанням цього розпорядження покласти на заступника міського голови Чистякова О.Г.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Міський голова</w:t>
        <w:tab/>
        <w:tab/>
        <w:tab/>
        <w:tab/>
        <w:tab/>
        <w:tab/>
        <w:tab/>
        <w:t xml:space="preserve">                                  О.М.Шаповал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/>
          <w:sz w:val="26"/>
          <w:szCs w:val="26"/>
          <w:lang w:val="uk-UA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rFonts w:ascii="Times New Roman" w:hAnsi="Times New Roman"/>
          <w:lang w:val="uk-UA"/>
        </w:rPr>
        <w:t xml:space="preserve">Ребенок, 4-48-43      </w:t>
      </w:r>
      <w:r>
        <w:rPr>
          <w:rFonts w:ascii="Times New Roman" w:hAnsi="Times New Roman"/>
          <w:sz w:val="28"/>
          <w:szCs w:val="28"/>
        </w:rPr>
        <w:tab/>
      </w:r>
    </w:p>
    <w:sectPr>
      <w:type w:val="nextPage"/>
      <w:pgSz w:w="11906" w:h="16838"/>
      <w:pgMar w:left="1134" w:right="567" w:header="0" w:top="397" w:footer="0" w:bottom="39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Balloon Text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5551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qFormat/>
    <w:locked/>
    <w:rsid w:val="00f07a2b"/>
    <w:rPr>
      <w:rFonts w:ascii="Segoe UI" w:hAnsi="Segoe UI" w:cs="Segoe UI"/>
      <w:sz w:val="18"/>
      <w:szCs w:val="18"/>
      <w:lang w:eastAsia="ru-RU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ListParagraph">
    <w:name w:val="List Paragraph"/>
    <w:basedOn w:val="Normal"/>
    <w:uiPriority w:val="99"/>
    <w:qFormat/>
    <w:rsid w:val="00fd555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5"/>
    <w:qFormat/>
    <w:rsid w:val="00f07a2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LibreOffice/5.4.4.2$Windows_x86 LibreOffice_project/2524958677847fb3bb44820e40380acbe820f960</Application>
  <Pages>1</Pages>
  <Words>210</Words>
  <Characters>1455</Characters>
  <CharactersWithSpaces>1836</CharactersWithSpaces>
  <Paragraphs>21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2018-03-30T10:57:00Z</dcterms:created>
  <dc:creator>Игорь</dc:creator>
  <dc:description/>
  <dc:language>uk-UA</dc:language>
  <cp:lastModifiedBy/>
  <cp:lastPrinted>2018-03-30T10:41:00Z</cp:lastPrinted>
  <dcterms:modified xsi:type="dcterms:W3CDTF">2018-04-04T09:25:45Z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