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787" w:rsidRDefault="00784787">
      <w:pPr>
        <w:pStyle w:val="22"/>
        <w:ind w:firstLine="0"/>
        <w:rPr>
          <w:b/>
          <w:sz w:val="16"/>
          <w:szCs w:val="16"/>
        </w:rPr>
      </w:pPr>
    </w:p>
    <w:p w:rsidR="00784787" w:rsidRDefault="00DE059B">
      <w:pPr>
        <w:pStyle w:val="22"/>
        <w:ind w:firstLine="0"/>
      </w:pPr>
      <w:r>
        <w:rPr>
          <w:b/>
          <w:sz w:val="28"/>
          <w:szCs w:val="28"/>
        </w:rPr>
        <w:t>МІСЦЕВЕ САМОВРЯДУВАННЯ</w:t>
      </w:r>
    </w:p>
    <w:p w:rsidR="00784787" w:rsidRDefault="00DE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</w:rPr>
        <w:t>ПОКРОВСЬК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МІСЬК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РАД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</w:p>
    <w:p w:rsidR="00784787" w:rsidRDefault="00DE05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ДНІПРОПЕТРОВСЬКОЇ ОБЛАСТІ</w:t>
      </w:r>
    </w:p>
    <w:p w:rsidR="00784787" w:rsidRDefault="00DE059B">
      <w:pPr>
        <w:pStyle w:val="22"/>
        <w:ind w:firstLine="0"/>
        <w:jc w:val="left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-60325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0" b="0"/>
                <wp:wrapNone/>
                <wp:docPr id="1" name="Поли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:rsidR="00784787" w:rsidRDefault="00DE059B">
      <w:pPr>
        <w:pStyle w:val="22"/>
        <w:spacing w:line="204" w:lineRule="auto"/>
        <w:ind w:firstLine="0"/>
      </w:pPr>
      <w:r>
        <w:rPr>
          <w:b/>
          <w:sz w:val="28"/>
          <w:szCs w:val="28"/>
        </w:rPr>
        <w:t xml:space="preserve">П Р О Е К Т   Р І Ш Е Н </w:t>
      </w:r>
      <w:proofErr w:type="spellStart"/>
      <w:r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Я</w:t>
      </w:r>
    </w:p>
    <w:p w:rsidR="00784787" w:rsidRDefault="00784787">
      <w:pPr>
        <w:pStyle w:val="22"/>
        <w:spacing w:line="204" w:lineRule="auto"/>
        <w:ind w:firstLine="0"/>
        <w:jc w:val="left"/>
        <w:rPr>
          <w:b/>
          <w:sz w:val="12"/>
          <w:szCs w:val="12"/>
        </w:rPr>
      </w:pPr>
    </w:p>
    <w:p w:rsidR="00784787" w:rsidRDefault="00784787">
      <w:pPr>
        <w:pStyle w:val="22"/>
        <w:spacing w:line="204" w:lineRule="auto"/>
        <w:ind w:firstLine="0"/>
      </w:pP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784787" w:rsidRDefault="00DE059B">
      <w:pPr>
        <w:spacing w:after="0" w:line="204" w:lineRule="auto"/>
        <w:ind w:right="453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  статуту  комунального закладу "Дитяча школа мистецтв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м.Покров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області" в новій редакції</w:t>
      </w:r>
    </w:p>
    <w:p w:rsidR="00784787" w:rsidRDefault="00DE059B">
      <w:pPr>
        <w:spacing w:after="0" w:line="204" w:lineRule="auto"/>
        <w:ind w:right="4535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</w:t>
      </w: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784787">
      <w:pPr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Pr="008B3C2B" w:rsidRDefault="00DE059B">
      <w:pPr>
        <w:spacing w:after="0" w:line="204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Керуючись  статтями 27,  54 Закону України "Про місцеве самоврядування в Україні", Законом  України "Про культур</w:t>
      </w:r>
      <w:r w:rsidR="008B3C2B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", наказом Міністерства культури України від 09.08.2018 №686 "Про затвердження Положення про мистецьку школу" та з метою надання якісних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мистецько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-освітніх послуг, міська рада </w:t>
      </w:r>
    </w:p>
    <w:p w:rsidR="00784787" w:rsidRDefault="00784787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DE059B">
      <w:pPr>
        <w:spacing w:after="0" w:line="204" w:lineRule="auto"/>
        <w:jc w:val="center"/>
      </w:pPr>
      <w:r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:rsidR="00784787" w:rsidRDefault="00784787">
      <w:pPr>
        <w:spacing w:after="0" w:line="204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8C1BD9" w:rsidRDefault="008C1BD9">
      <w:pPr>
        <w:pStyle w:val="ab"/>
        <w:numPr>
          <w:ilvl w:val="0"/>
          <w:numId w:val="1"/>
        </w:numPr>
        <w:tabs>
          <w:tab w:val="left" w:pos="0"/>
        </w:tabs>
        <w:spacing w:line="204" w:lineRule="auto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Визначити назв</w:t>
      </w:r>
      <w:r w:rsidR="00180B0E"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комунального закладу- «Дитяча школа </w:t>
      </w:r>
      <w:r w:rsidR="00545412">
        <w:rPr>
          <w:sz w:val="28"/>
          <w:szCs w:val="28"/>
          <w:lang w:val="uk-UA"/>
        </w:rPr>
        <w:t>мист</w:t>
      </w:r>
      <w:r>
        <w:rPr>
          <w:sz w:val="28"/>
          <w:szCs w:val="28"/>
          <w:lang w:val="uk-UA"/>
        </w:rPr>
        <w:t xml:space="preserve">ецтв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області».</w:t>
      </w:r>
    </w:p>
    <w:p w:rsidR="00784787" w:rsidRDefault="00DE059B">
      <w:pPr>
        <w:pStyle w:val="ab"/>
        <w:numPr>
          <w:ilvl w:val="0"/>
          <w:numId w:val="1"/>
        </w:numPr>
        <w:tabs>
          <w:tab w:val="left" w:pos="0"/>
        </w:tabs>
        <w:spacing w:line="204" w:lineRule="auto"/>
        <w:ind w:left="0"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Затвердити статут  комунального закладу "Дитяча школа  мистецтв </w:t>
      </w:r>
      <w:proofErr w:type="spellStart"/>
      <w:r>
        <w:rPr>
          <w:sz w:val="28"/>
          <w:szCs w:val="28"/>
          <w:lang w:val="uk-UA"/>
        </w:rPr>
        <w:t>м.Покров</w:t>
      </w:r>
      <w:proofErr w:type="spellEnd"/>
      <w:r>
        <w:rPr>
          <w:sz w:val="28"/>
          <w:szCs w:val="28"/>
          <w:lang w:val="uk-UA"/>
        </w:rPr>
        <w:t xml:space="preserve"> Дніпропетровської області" у новій редакції (додається). </w:t>
      </w:r>
    </w:p>
    <w:p w:rsidR="00784787" w:rsidRDefault="008C1BD9">
      <w:pPr>
        <w:tabs>
          <w:tab w:val="left" w:pos="0"/>
        </w:tabs>
        <w:spacing w:line="20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. Вважати таким, що </w:t>
      </w:r>
      <w:r w:rsidR="008B3C2B">
        <w:rPr>
          <w:rFonts w:ascii="Times New Roman" w:hAnsi="Times New Roman"/>
          <w:sz w:val="28"/>
          <w:szCs w:val="28"/>
          <w:lang w:val="uk-UA"/>
        </w:rPr>
        <w:t>втрат</w:t>
      </w:r>
      <w:r w:rsidR="00DE059B">
        <w:rPr>
          <w:rFonts w:ascii="Times New Roman" w:hAnsi="Times New Roman"/>
          <w:sz w:val="28"/>
          <w:szCs w:val="28"/>
          <w:lang w:val="uk-UA"/>
        </w:rPr>
        <w:t>ив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 чинн</w:t>
      </w:r>
      <w:r w:rsidR="00DE059B">
        <w:rPr>
          <w:rFonts w:ascii="Times New Roman" w:hAnsi="Times New Roman"/>
          <w:sz w:val="28"/>
          <w:szCs w:val="28"/>
          <w:lang w:val="uk-UA"/>
        </w:rPr>
        <w:t>ість  додаток 2</w:t>
      </w:r>
      <w:r w:rsidR="0004136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 рішення  </w:t>
      </w:r>
      <w:r w:rsidR="008B3C2B">
        <w:rPr>
          <w:rFonts w:ascii="Times New Roman" w:hAnsi="Times New Roman"/>
          <w:sz w:val="28"/>
          <w:szCs w:val="28"/>
          <w:lang w:val="uk-UA"/>
        </w:rPr>
        <w:t>9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  сесії міської ради 7 скликання від    24 червня 2016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8B3C2B">
        <w:rPr>
          <w:rFonts w:ascii="Times New Roman" w:hAnsi="Times New Roman"/>
          <w:sz w:val="28"/>
          <w:szCs w:val="28"/>
          <w:lang w:val="uk-UA"/>
        </w:rPr>
        <w:t>30</w:t>
      </w:r>
      <w:r w:rsidR="00DE059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B3C2B">
        <w:rPr>
          <w:rFonts w:ascii="Times New Roman" w:hAnsi="Times New Roman"/>
          <w:sz w:val="28"/>
          <w:szCs w:val="28"/>
          <w:lang w:val="uk-UA"/>
        </w:rPr>
        <w:t xml:space="preserve">«Про затвердження та реєстрацію Статутів закладів культури» </w:t>
      </w:r>
    </w:p>
    <w:p w:rsidR="00784787" w:rsidRDefault="008C1BD9">
      <w:pPr>
        <w:tabs>
          <w:tab w:val="left" w:pos="0"/>
        </w:tabs>
        <w:spacing w:line="204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DE059B">
        <w:rPr>
          <w:rFonts w:ascii="Times New Roman" w:hAnsi="Times New Roman"/>
          <w:sz w:val="28"/>
          <w:szCs w:val="28"/>
          <w:lang w:val="uk-UA"/>
        </w:rPr>
        <w:t>. Н</w:t>
      </w:r>
      <w:r w:rsidR="00DE059B">
        <w:rPr>
          <w:rFonts w:ascii="Times New Roman" w:hAnsi="Times New Roman" w:cs="Times New Roman"/>
          <w:sz w:val="28"/>
          <w:szCs w:val="28"/>
          <w:lang w:val="uk-UA"/>
        </w:rPr>
        <w:t xml:space="preserve">ачальнику відділу культури виконавчого комітету Покровської міської ради    Сударєвій Т.М.  </w:t>
      </w:r>
      <w:r w:rsidR="00DE059B">
        <w:rPr>
          <w:rFonts w:ascii="Times New Roman" w:hAnsi="Times New Roman"/>
          <w:sz w:val="28"/>
          <w:szCs w:val="28"/>
          <w:lang w:val="uk-UA"/>
        </w:rPr>
        <w:t>здійснити державну реєстрацію Статуту в Єдиному державному реєстрі юридичних осіб, фізичних осіб-підприємців та громадських формувань.</w:t>
      </w:r>
    </w:p>
    <w:p w:rsidR="00784787" w:rsidRDefault="00DE059B">
      <w:pPr>
        <w:tabs>
          <w:tab w:val="left" w:pos="0"/>
        </w:tabs>
        <w:spacing w:after="0" w:line="204" w:lineRule="auto"/>
        <w:jc w:val="both"/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C1BD9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Координацію за виконанням цього рішення покласти на  </w:t>
      </w:r>
      <w:bookmarkStart w:id="1" w:name="__DdeLink__88_784856533"/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начальника відділу культури виконавчого комітету </w:t>
      </w:r>
      <w:r w:rsidR="008C1BD9">
        <w:rPr>
          <w:rFonts w:ascii="Times New Roman" w:hAnsi="Times New Roman" w:cs="Times New Roman"/>
          <w:sz w:val="28"/>
          <w:szCs w:val="28"/>
          <w:lang w:val="uk-UA"/>
        </w:rPr>
        <w:t>Покровської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End w:id="1"/>
      <w:r>
        <w:rPr>
          <w:rFonts w:ascii="Times New Roman" w:hAnsi="Times New Roman" w:cs="Times New Roman"/>
          <w:sz w:val="28"/>
          <w:szCs w:val="28"/>
          <w:lang w:val="uk-UA"/>
        </w:rPr>
        <w:t xml:space="preserve"> Сударєву Т.М., контроль- на заступника міського голови Бондаренко Н.О. та постійну депутатську комісію з питань соціального  захисту та охорони здоров’я, освіти, культури та спорту, у справах молоді (Гончаренко Ю.О.). </w:t>
      </w:r>
    </w:p>
    <w:p w:rsidR="00784787" w:rsidRDefault="00784787">
      <w:pPr>
        <w:tabs>
          <w:tab w:val="left" w:pos="0"/>
        </w:tabs>
        <w:spacing w:after="0" w:line="204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</w:rPr>
      </w:pPr>
    </w:p>
    <w:p w:rsidR="00784787" w:rsidRDefault="00784787">
      <w:pPr>
        <w:pStyle w:val="210"/>
        <w:spacing w:line="204" w:lineRule="auto"/>
        <w:ind w:firstLine="0"/>
        <w:jc w:val="left"/>
        <w:rPr>
          <w:sz w:val="22"/>
          <w:szCs w:val="22"/>
          <w:lang w:val="ru-RU"/>
        </w:rPr>
      </w:pPr>
    </w:p>
    <w:p w:rsidR="00784787" w:rsidRDefault="00DE059B">
      <w:pPr>
        <w:pStyle w:val="210"/>
        <w:spacing w:line="204" w:lineRule="auto"/>
        <w:ind w:firstLine="0"/>
        <w:jc w:val="left"/>
      </w:pPr>
      <w:r>
        <w:rPr>
          <w:sz w:val="16"/>
          <w:szCs w:val="16"/>
          <w:lang w:val="en-US"/>
        </w:rPr>
        <w:t>C</w:t>
      </w:r>
      <w:proofErr w:type="spellStart"/>
      <w:r>
        <w:rPr>
          <w:sz w:val="16"/>
          <w:szCs w:val="16"/>
        </w:rPr>
        <w:t>ударєва</w:t>
      </w:r>
      <w:proofErr w:type="spellEnd"/>
      <w:r>
        <w:rPr>
          <w:sz w:val="16"/>
          <w:szCs w:val="16"/>
        </w:rPr>
        <w:t xml:space="preserve"> Т.М.,4-19-85</w:t>
      </w:r>
    </w:p>
    <w:p w:rsidR="00784787" w:rsidRDefault="00784787">
      <w:pPr>
        <w:spacing w:after="0"/>
        <w:jc w:val="both"/>
      </w:pPr>
    </w:p>
    <w:sectPr w:rsidR="00784787">
      <w:pgSz w:w="11906" w:h="16838"/>
      <w:pgMar w:top="284" w:right="567" w:bottom="425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B2D"/>
    <w:multiLevelType w:val="multilevel"/>
    <w:tmpl w:val="7E84F3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E01795A"/>
    <w:multiLevelType w:val="multilevel"/>
    <w:tmpl w:val="689E083A"/>
    <w:lvl w:ilvl="0">
      <w:start w:val="1"/>
      <w:numFmt w:val="decimal"/>
      <w:lvlText w:val="%1."/>
      <w:lvlJc w:val="left"/>
      <w:pPr>
        <w:ind w:left="1080" w:hanging="375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787"/>
    <w:rsid w:val="0004136A"/>
    <w:rsid w:val="00180B0E"/>
    <w:rsid w:val="004A3C88"/>
    <w:rsid w:val="00545412"/>
    <w:rsid w:val="00784787"/>
    <w:rsid w:val="00867A2C"/>
    <w:rsid w:val="008B3C2B"/>
    <w:rsid w:val="008C1BD9"/>
    <w:rsid w:val="00DE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57847"/>
  <w15:docId w15:val="{15491580-6807-4525-80BB-B3DDE3395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AF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DC329B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basedOn w:val="a0"/>
    <w:link w:val="HTML"/>
    <w:qFormat/>
    <w:rsid w:val="00A21D38"/>
    <w:rPr>
      <w:rFonts w:ascii="Arial Unicode MS" w:eastAsia="Arial Unicode MS" w:hAnsi="Arial Unicode MS" w:cs="Arial Unicode MS"/>
      <w:sz w:val="20"/>
      <w:szCs w:val="20"/>
      <w:lang w:eastAsia="ru-RU"/>
    </w:rPr>
  </w:style>
  <w:style w:type="character" w:customStyle="1" w:styleId="a4">
    <w:name w:val="Гіперпосилання"/>
    <w:basedOn w:val="a0"/>
    <w:uiPriority w:val="99"/>
    <w:semiHidden/>
    <w:unhideWhenUsed/>
    <w:rsid w:val="00A21D38"/>
    <w:rPr>
      <w:color w:val="0000FF"/>
      <w:u w:val="single"/>
    </w:rPr>
  </w:style>
  <w:style w:type="character" w:customStyle="1" w:styleId="2">
    <w:name w:val="Основной текст (2)_"/>
    <w:link w:val="21"/>
    <w:uiPriority w:val="99"/>
    <w:qFormat/>
    <w:locked/>
    <w:rsid w:val="00A21D38"/>
    <w:rPr>
      <w:sz w:val="28"/>
      <w:szCs w:val="28"/>
      <w:shd w:val="clear" w:color="auto" w:fill="FFFFFF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">
    <w:name w:val="Заголовок1"/>
    <w:basedOn w:val="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210">
    <w:name w:val="Основной текст 21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customStyle="1" w:styleId="22">
    <w:name w:val="Основной текст 22"/>
    <w:basedOn w:val="a"/>
    <w:qFormat/>
    <w:rsid w:val="002A09D0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a">
    <w:name w:val="Balloon Text"/>
    <w:basedOn w:val="a"/>
    <w:uiPriority w:val="99"/>
    <w:semiHidden/>
    <w:unhideWhenUsed/>
    <w:qFormat/>
    <w:rsid w:val="00DC329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qFormat/>
    <w:rsid w:val="00A21D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</w:style>
  <w:style w:type="paragraph" w:customStyle="1" w:styleId="rvps2">
    <w:name w:val="rvps2"/>
    <w:basedOn w:val="a"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List Paragraph"/>
    <w:basedOn w:val="a"/>
    <w:uiPriority w:val="34"/>
    <w:qFormat/>
    <w:rsid w:val="00A21D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basedOn w:val="a"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c">
    <w:name w:val="Normal (Web)"/>
    <w:basedOn w:val="a"/>
    <w:uiPriority w:val="99"/>
    <w:unhideWhenUsed/>
    <w:qFormat/>
    <w:rsid w:val="00A21D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(2)1"/>
    <w:basedOn w:val="a"/>
    <w:link w:val="2"/>
    <w:uiPriority w:val="99"/>
    <w:qFormat/>
    <w:rsid w:val="00A21D38"/>
    <w:pPr>
      <w:widowControl w:val="0"/>
      <w:shd w:val="clear" w:color="auto" w:fill="FFFFFF"/>
      <w:spacing w:after="0" w:line="302" w:lineRule="exact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19FEFD-BC58-4188-8561-C06CF8E30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1024</Words>
  <Characters>585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Gorono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Користувач Windows</cp:lastModifiedBy>
  <cp:revision>34</cp:revision>
  <cp:lastPrinted>2018-11-06T12:04:00Z</cp:lastPrinted>
  <dcterms:created xsi:type="dcterms:W3CDTF">2018-11-06T08:51:00Z</dcterms:created>
  <dcterms:modified xsi:type="dcterms:W3CDTF">2018-11-06T12:05:00Z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Gorono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