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left" w:pos="3060" w:leader="none"/>
          <w:tab w:val="center" w:pos="4674" w:leader="none"/>
        </w:tabs>
        <w:spacing w:lineRule="auto" w:line="240" w:before="0" w:after="0"/>
        <w:jc w:val="right"/>
        <w:rPr>
          <w:rFonts w:ascii="Times New Roman" w:hAnsi="Times New Roman"/>
          <w:b/>
          <w:b/>
          <w:bCs/>
          <w:sz w:val="28"/>
          <w:szCs w:val="28"/>
          <w:lang w:val="uk-UA"/>
        </w:rPr>
      </w:pPr>
      <w:r>
        <w:drawing>
          <wp:anchor behindDoc="1" distT="0" distB="0" distL="0" distR="0" simplePos="0" locked="0" layoutInCell="1" allowOverlap="1" relativeHeight="2">
            <wp:simplePos x="0" y="0"/>
            <wp:positionH relativeFrom="column">
              <wp:posOffset>2743200</wp:posOffset>
            </wp:positionH>
            <wp:positionV relativeFrom="paragraph">
              <wp:posOffset>3810</wp:posOffset>
            </wp:positionV>
            <wp:extent cx="428625" cy="61849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8625" cy="618490"/>
                    </a:xfrm>
                    <a:prstGeom prst="rect">
                      <a:avLst/>
                    </a:prstGeom>
                  </pic:spPr>
                </pic:pic>
              </a:graphicData>
            </a:graphic>
          </wp:anchor>
        </w:drawing>
      </w:r>
      <w:r>
        <w:rPr>
          <w:rFonts w:ascii="Times New Roman" w:hAnsi="Times New Roman"/>
          <w:b/>
          <w:bCs/>
          <w:sz w:val="28"/>
          <w:szCs w:val="28"/>
          <w:lang w:val="uk-UA"/>
        </w:rPr>
        <w:t>к</w:t>
      </w:r>
      <w:r>
        <w:rPr>
          <w:rFonts w:ascii="Times New Roman" w:hAnsi="Times New Roman"/>
          <w:b/>
          <w:bCs/>
          <w:sz w:val="28"/>
          <w:szCs w:val="28"/>
          <w:lang w:val="uk-UA"/>
        </w:rPr>
        <w:t>опія</w:t>
      </w:r>
    </w:p>
    <w:p>
      <w:pPr>
        <w:pStyle w:val="Normal"/>
        <w:tabs>
          <w:tab w:val="left" w:pos="3060" w:leader="none"/>
          <w:tab w:val="center" w:pos="4674" w:leader="none"/>
        </w:tabs>
        <w:spacing w:lineRule="auto" w:line="240" w:before="0" w:after="0"/>
        <w:jc w:val="center"/>
        <w:rPr/>
      </w:pPr>
      <w:r>
        <w:rPr>
          <w:rFonts w:cs="Times New Roman" w:ascii="Times New Roman" w:hAnsi="Times New Roman"/>
          <w:b/>
          <w:bCs/>
          <w:sz w:val="28"/>
          <w:szCs w:val="28"/>
        </w:rPr>
        <w:t>МІСЦЕВЕ САМОВРЯДУВАННЯ</w:t>
      </w:r>
    </w:p>
    <w:p>
      <w:pPr>
        <w:pStyle w:val="Style21"/>
        <w:keepNext w:val="true"/>
        <w:suppressAutoHyphens w:val="true"/>
        <w:spacing w:lineRule="auto" w:line="216"/>
        <w:jc w:val="center"/>
        <w:rPr/>
      </w:pPr>
      <w:r>
        <w:rPr>
          <w:rFonts w:cs="Times New Roman" w:ascii="Times New Roman" w:hAnsi="Times New Roman"/>
          <w:b/>
          <w:bCs/>
          <w:sz w:val="28"/>
          <w:szCs w:val="28"/>
          <w:u w:val="none" w:color="000000"/>
        </w:rPr>
        <w:t>ПОКРОВСЬКА МІСЬКА РАДА</w:t>
      </w:r>
    </w:p>
    <w:p>
      <w:pPr>
        <w:pStyle w:val="Style21"/>
        <w:keepNext w:val="true"/>
        <w:suppressAutoHyphens w:val="true"/>
        <w:spacing w:lineRule="auto" w:line="216"/>
        <w:jc w:val="center"/>
        <w:rPr>
          <w:rFonts w:ascii="Times New Roman" w:hAnsi="Times New Roman" w:cs="Times New Roman"/>
          <w:sz w:val="28"/>
          <w:szCs w:val="28"/>
          <w:u w:val="none" w:color="000000"/>
        </w:rPr>
      </w:pPr>
      <w:r>
        <w:rPr>
          <w:rFonts w:cs="Times New Roman" w:ascii="Times New Roman" w:hAnsi="Times New Roman"/>
          <w:b/>
          <w:bCs/>
          <w:sz w:val="28"/>
          <w:szCs w:val="28"/>
          <w:u w:val="none" w:color="000000"/>
        </w:rPr>
        <w:t>ДНІПРОПЕТРОВСЬКОЇ ОБЛАСТІ</w:t>
      </w:r>
    </w:p>
    <w:p>
      <w:pPr>
        <w:pStyle w:val="Style21"/>
        <w:pBdr>
          <w:bottom w:val="single" w:sz="12" w:space="1" w:color="000001"/>
        </w:pBdr>
        <w:suppressAutoHyphens w:val="true"/>
        <w:spacing w:lineRule="auto" w:line="216"/>
        <w:jc w:val="center"/>
        <w:rPr>
          <w:rFonts w:ascii="Times New Roman" w:hAnsi="Times New Roman" w:cs="Times New Roman"/>
          <w:sz w:val="28"/>
          <w:szCs w:val="28"/>
          <w:u w:val="single" w:color="000000"/>
        </w:rPr>
      </w:pPr>
      <w:r>
        <w:rPr>
          <w:rFonts w:cs="Times New Roman" w:ascii="Times New Roman" w:hAnsi="Times New Roman"/>
          <w:sz w:val="24"/>
          <w:szCs w:val="24"/>
          <w:u w:val="none" w:color="000000"/>
        </w:rPr>
        <w:t>_____________________________________________________________________________</w:t>
      </w:r>
    </w:p>
    <w:p>
      <w:pPr>
        <w:pStyle w:val="Style21"/>
        <w:keepNext w:val="true"/>
        <w:suppressAutoHyphens w:val="true"/>
        <w:spacing w:lineRule="auto" w:line="216"/>
        <w:jc w:val="center"/>
        <w:rPr/>
      </w:pPr>
      <w:r>
        <w:rPr>
          <w:rFonts w:cs="Times New Roman" w:ascii="Times New Roman" w:hAnsi="Times New Roman"/>
          <w:b/>
          <w:bCs/>
          <w:sz w:val="28"/>
          <w:szCs w:val="28"/>
          <w:u w:val="none" w:color="000000"/>
        </w:rPr>
        <w:t>Р І Ш Е Н Н Я</w:t>
      </w:r>
    </w:p>
    <w:p>
      <w:pPr>
        <w:pStyle w:val="Style21"/>
        <w:suppressAutoHyphens w:val="true"/>
        <w:spacing w:lineRule="auto" w:line="216"/>
        <w:jc w:val="center"/>
        <w:rPr>
          <w:rFonts w:ascii="Times New Roman" w:hAnsi="Times New Roman" w:cs="Times New Roman"/>
          <w:b/>
          <w:b/>
          <w:bCs/>
          <w:u w:val="none" w:color="000000"/>
          <w:lang w:val="uk-UA"/>
        </w:rPr>
      </w:pPr>
      <w:r>
        <w:rPr>
          <w:rFonts w:cs="Times New Roman" w:ascii="Times New Roman" w:hAnsi="Times New Roman"/>
          <w:b/>
          <w:bCs/>
          <w:u w:val="none" w:color="000000"/>
          <w:lang w:val="uk-UA"/>
        </w:rPr>
      </w:r>
    </w:p>
    <w:p>
      <w:pPr>
        <w:pStyle w:val="Style21"/>
        <w:keepNext w:val="true"/>
        <w:suppressAutoHyphens w:val="true"/>
        <w:spacing w:lineRule="auto" w:line="216"/>
        <w:rPr/>
      </w:pPr>
      <w:r>
        <w:rPr>
          <w:rFonts w:cs="Times New Roman" w:ascii="Times New Roman" w:hAnsi="Times New Roman"/>
          <w:sz w:val="28"/>
          <w:szCs w:val="28"/>
          <w:u w:val="none" w:color="000000"/>
          <w:lang w:val="uk-UA"/>
        </w:rPr>
        <w:t>«</w:t>
      </w:r>
      <w:r>
        <w:rPr>
          <w:rFonts w:cs="Times New Roman" w:ascii="Times New Roman" w:hAnsi="Times New Roman"/>
          <w:sz w:val="28"/>
          <w:szCs w:val="28"/>
          <w:u w:val="none" w:color="000000"/>
          <w:lang w:val="uk-UA"/>
        </w:rPr>
        <w:t>25</w:t>
      </w:r>
      <w:r>
        <w:rPr>
          <w:rFonts w:cs="Times New Roman" w:ascii="Times New Roman" w:hAnsi="Times New Roman"/>
          <w:sz w:val="28"/>
          <w:szCs w:val="28"/>
          <w:u w:val="none" w:color="000000"/>
          <w:lang w:val="uk-UA"/>
        </w:rPr>
        <w:t xml:space="preserve">» </w:t>
      </w:r>
      <w:r>
        <w:rPr>
          <w:rFonts w:cs="Times New Roman" w:ascii="Times New Roman" w:hAnsi="Times New Roman"/>
          <w:sz w:val="28"/>
          <w:szCs w:val="28"/>
          <w:u w:val="none" w:color="000000"/>
          <w:lang w:val="uk-UA"/>
        </w:rPr>
        <w:t>січня</w:t>
      </w:r>
      <w:r>
        <w:rPr>
          <w:rFonts w:cs="Times New Roman" w:ascii="Times New Roman" w:hAnsi="Times New Roman"/>
          <w:sz w:val="28"/>
          <w:szCs w:val="28"/>
          <w:u w:val="none" w:color="000000"/>
          <w:lang w:val="uk-UA"/>
        </w:rPr>
        <w:t xml:space="preserve">   2019</w:t>
      </w:r>
      <w:r>
        <w:rPr>
          <w:rFonts w:cs="Times New Roman" w:ascii="Times New Roman" w:hAnsi="Times New Roman"/>
          <w:sz w:val="28"/>
          <w:szCs w:val="28"/>
          <w:u w:val="none" w:color="000000"/>
          <w:lang w:val="uk-UA"/>
        </w:rPr>
        <w:t>р.</w:t>
      </w:r>
      <w:r>
        <w:rPr>
          <w:rFonts w:cs="Times New Roman" w:ascii="Times New Roman" w:hAnsi="Times New Roman"/>
          <w:sz w:val="28"/>
          <w:szCs w:val="28"/>
          <w:u w:val="none" w:color="000000"/>
          <w:lang w:val="uk-UA"/>
        </w:rPr>
        <w:t xml:space="preserve">                                                       </w:t>
        <w:tab/>
        <w:tab/>
        <w:t xml:space="preserve">                      № </w:t>
      </w:r>
      <w:r>
        <w:rPr>
          <w:rFonts w:cs="Times New Roman" w:ascii="Times New Roman" w:hAnsi="Times New Roman"/>
          <w:sz w:val="28"/>
          <w:szCs w:val="28"/>
          <w:u w:val="none" w:color="000000"/>
          <w:lang w:val="uk-UA"/>
        </w:rPr>
        <w:t>22</w:t>
      </w:r>
    </w:p>
    <w:p>
      <w:pPr>
        <w:pStyle w:val="Style21"/>
        <w:suppressAutoHyphens w:val="true"/>
        <w:spacing w:lineRule="auto" w:line="216"/>
        <w:rPr>
          <w:rFonts w:ascii="Times New Roman" w:hAnsi="Times New Roman" w:cs="Times New Roman"/>
          <w:sz w:val="14"/>
          <w:szCs w:val="14"/>
          <w:u w:val="none" w:color="000000"/>
          <w:lang w:val="uk-UA"/>
        </w:rPr>
      </w:pPr>
      <w:r>
        <w:rPr>
          <w:rFonts w:cs="Times New Roman" w:ascii="Times New Roman" w:hAnsi="Times New Roman"/>
          <w:sz w:val="14"/>
          <w:szCs w:val="14"/>
          <w:u w:val="none" w:color="000000"/>
          <w:lang w:val="uk-UA"/>
        </w:rPr>
      </w:r>
    </w:p>
    <w:p>
      <w:pPr>
        <w:pStyle w:val="Style21"/>
        <w:keepNext w:val="true"/>
        <w:suppressAutoHyphens w:val="true"/>
        <w:spacing w:lineRule="auto" w:line="216"/>
        <w:jc w:val="center"/>
        <w:rPr/>
      </w:pPr>
      <w:r>
        <w:rPr>
          <w:rFonts w:cs="Times New Roman" w:ascii="Times New Roman" w:hAnsi="Times New Roman"/>
          <w:color w:val="00000A"/>
          <w:sz w:val="28"/>
          <w:szCs w:val="28"/>
          <w:u w:val="none" w:color="000000"/>
          <w:lang w:val="uk-UA"/>
        </w:rPr>
        <w:t>(41 сесія  7 скликання)</w:t>
      </w:r>
    </w:p>
    <w:p>
      <w:pPr>
        <w:pStyle w:val="Style21"/>
        <w:suppressAutoHyphens w:val="true"/>
        <w:spacing w:lineRule="auto" w:line="216"/>
        <w:jc w:val="center"/>
        <w:rPr>
          <w:rFonts w:ascii="Times New Roman" w:hAnsi="Times New Roman" w:cs="Times New Roman"/>
          <w:color w:val="00000A"/>
          <w:u w:val="none" w:color="000000"/>
          <w:lang w:val="uk-UA"/>
        </w:rPr>
      </w:pPr>
      <w:r>
        <w:rPr>
          <w:rFonts w:cs="Times New Roman" w:ascii="Times New Roman" w:hAnsi="Times New Roman"/>
          <w:color w:val="00000A"/>
          <w:u w:val="none" w:color="000000"/>
          <w:lang w:val="uk-UA"/>
        </w:rPr>
      </w:r>
    </w:p>
    <w:tbl>
      <w:tblPr>
        <w:tblW w:w="5040" w:type="dxa"/>
        <w:jc w:val="left"/>
        <w:tblInd w:w="-106" w:type="dxa"/>
        <w:tblBorders>
          <w:bottom w:val="single" w:sz="2" w:space="0" w:color="000000"/>
          <w:insideH w:val="single" w:sz="2" w:space="0" w:color="000000"/>
        </w:tblBorders>
        <w:tblCellMar>
          <w:top w:w="80" w:type="dxa"/>
          <w:left w:w="80" w:type="dxa"/>
          <w:bottom w:w="80" w:type="dxa"/>
          <w:right w:w="80" w:type="dxa"/>
        </w:tblCellMar>
        <w:tblLook w:val="00a0"/>
      </w:tblPr>
      <w:tblGrid>
        <w:gridCol w:w="7336"/>
      </w:tblGrid>
      <w:tr>
        <w:trPr>
          <w:trHeight w:val="2090" w:hRule="atLeast"/>
        </w:trPr>
        <w:tc>
          <w:tcPr>
            <w:tcW w:w="7336" w:type="dxa"/>
            <w:tcBorders>
              <w:bottom w:val="single" w:sz="2" w:space="0" w:color="000000"/>
              <w:insideH w:val="single" w:sz="2" w:space="0" w:color="000000"/>
            </w:tcBorders>
            <w:shd w:fill="auto" w:val="clear"/>
          </w:tcPr>
          <w:p>
            <w:pPr>
              <w:pStyle w:val="Normal"/>
              <w:widowControl/>
              <w:bidi w:val="0"/>
              <w:spacing w:lineRule="auto" w:line="216" w:before="0" w:after="0"/>
              <w:ind w:left="0" w:right="0" w:hanging="0"/>
              <w:jc w:val="both"/>
              <w:rPr/>
            </w:pPr>
            <w:r>
              <w:rPr>
                <w:rFonts w:cs="Times New Roman" w:ascii="Times New Roman" w:hAnsi="Times New Roman"/>
                <w:sz w:val="28"/>
                <w:szCs w:val="28"/>
                <w:lang w:val="uk-UA"/>
              </w:rPr>
              <w:t xml:space="preserve">Про внесення змін до міської цільової Програми «Розвиток фізичної культури та спорту в територіальній громаді м.Покров на період 2019-2021 років», </w:t>
            </w:r>
            <w:r>
              <w:rPr>
                <w:rFonts w:cs="Times New Roman" w:ascii="Times New Roman" w:hAnsi="Times New Roman"/>
                <w:color w:val="00000A"/>
                <w:sz w:val="28"/>
                <w:szCs w:val="28"/>
                <w:lang w:val="uk-UA"/>
              </w:rPr>
              <w:t>затвердженої рішенням  40 сесії міської ради 7 скликання від 26.12.2018 № 50</w:t>
            </w:r>
          </w:p>
        </w:tc>
      </w:tr>
    </w:tbl>
    <w:p>
      <w:pPr>
        <w:pStyle w:val="Style24"/>
        <w:spacing w:lineRule="auto" w:line="216"/>
        <w:jc w:val="both"/>
        <w:rPr/>
      </w:pPr>
      <w:r>
        <w:rPr>
          <w:rFonts w:cs="Times New Roman" w:ascii="Times New Roman" w:hAnsi="Times New Roman"/>
          <w:sz w:val="28"/>
          <w:szCs w:val="28"/>
          <w:lang w:val="uk-UA"/>
        </w:rPr>
        <w:tab/>
      </w:r>
    </w:p>
    <w:p>
      <w:pPr>
        <w:pStyle w:val="Style24"/>
        <w:spacing w:lineRule="auto" w:line="216"/>
        <w:jc w:val="both"/>
        <w:rPr/>
      </w:pPr>
      <w:r>
        <w:rPr>
          <w:rFonts w:cs="Times New Roman" w:ascii="Times New Roman" w:hAnsi="Times New Roman"/>
          <w:sz w:val="28"/>
          <w:szCs w:val="28"/>
          <w:lang w:val="uk-UA"/>
        </w:rPr>
        <w:t>Керуючись статтею 42 Закону України «Про місцеве самоврядування в Україні», статтями 5, 6   Закон</w:t>
      </w:r>
      <w:r>
        <w:rPr>
          <w:rFonts w:cs="Times New Roman" w:ascii="Times New Roman" w:hAnsi="Times New Roman"/>
          <w:sz w:val="28"/>
          <w:szCs w:val="28"/>
          <w:lang w:val="uk-UA"/>
        </w:rPr>
        <w:t>у</w:t>
      </w:r>
      <w:r>
        <w:rPr>
          <w:rFonts w:cs="Times New Roman" w:ascii="Times New Roman" w:hAnsi="Times New Roman"/>
          <w:sz w:val="28"/>
          <w:szCs w:val="28"/>
          <w:lang w:val="uk-UA"/>
        </w:rPr>
        <w:t xml:space="preserve"> України «Про фізичну культур у і спорт», пунктом 4 </w:t>
      </w:r>
      <w:r>
        <w:rPr>
          <w:rFonts w:cs="Times New Roman" w:ascii="Times New Roman" w:hAnsi="Times New Roman"/>
          <w:sz w:val="28"/>
          <w:szCs w:val="28"/>
          <w:lang w:val="uk-UA"/>
        </w:rPr>
        <w:t>п</w:t>
      </w:r>
      <w:r>
        <w:rPr>
          <w:rFonts w:cs="Times New Roman" w:ascii="Times New Roman" w:hAnsi="Times New Roman"/>
          <w:sz w:val="28"/>
          <w:szCs w:val="28"/>
          <w:lang w:val="uk-UA"/>
        </w:rPr>
        <w:t>останови Верховної Ради України «Про забезпечення сталого розвитку сфери фізичної культури і спорту в Україні в умовах децентралізації влади» від 19 жовтня 2016 року №1695-</w:t>
      </w:r>
      <w:r>
        <w:rPr>
          <w:rFonts w:cs="Times New Roman" w:ascii="Times New Roman" w:hAnsi="Times New Roman"/>
          <w:sz w:val="28"/>
          <w:szCs w:val="28"/>
          <w:lang w:val="en-US"/>
        </w:rPr>
        <w:t>V</w:t>
      </w:r>
      <w:r>
        <w:rPr>
          <w:rFonts w:cs="Times New Roman" w:ascii="Times New Roman" w:hAnsi="Times New Roman"/>
          <w:sz w:val="28"/>
          <w:szCs w:val="28"/>
          <w:lang w:val="uk-UA"/>
        </w:rPr>
        <w:t>ІІІ, з метою підвищення ефективності загальноміських спортивних заходів, стимулювання та заохочення спортивних досягнень містян, міська рада</w:t>
      </w:r>
    </w:p>
    <w:p>
      <w:pPr>
        <w:pStyle w:val="Style24"/>
        <w:spacing w:lineRule="auto" w:line="216"/>
        <w:jc w:val="both"/>
        <w:rPr>
          <w:rFonts w:ascii="Times New Roman" w:hAnsi="Times New Roman" w:cs="Times New Roman"/>
          <w:lang w:val="uk-UA"/>
        </w:rPr>
      </w:pPr>
      <w:r>
        <w:rPr>
          <w:sz w:val="12"/>
          <w:szCs w:val="12"/>
        </w:rPr>
      </w:r>
    </w:p>
    <w:p>
      <w:pPr>
        <w:pStyle w:val="Normal"/>
        <w:spacing w:lineRule="auto" w:line="216" w:before="0" w:after="0"/>
        <w:jc w:val="center"/>
        <w:rPr/>
      </w:pPr>
      <w:r>
        <w:rPr>
          <w:rFonts w:cs="Times New Roman" w:ascii="Times New Roman" w:hAnsi="Times New Roman"/>
          <w:sz w:val="28"/>
          <w:szCs w:val="28"/>
          <w:lang w:val="uk-UA"/>
        </w:rPr>
        <w:t>В И Р І Ш И Л А:</w:t>
      </w:r>
    </w:p>
    <w:p>
      <w:pPr>
        <w:pStyle w:val="Normal"/>
        <w:spacing w:lineRule="auto" w:line="216" w:before="0" w:after="0"/>
        <w:jc w:val="center"/>
        <w:rPr>
          <w:rFonts w:ascii="Times New Roman" w:hAnsi="Times New Roman" w:cs="Times New Roman"/>
          <w:lang w:val="uk-UA"/>
        </w:rPr>
      </w:pPr>
      <w:r>
        <w:rPr>
          <w:sz w:val="12"/>
          <w:szCs w:val="12"/>
        </w:rPr>
      </w:r>
    </w:p>
    <w:p>
      <w:pPr>
        <w:pStyle w:val="ListParagraph"/>
        <w:spacing w:lineRule="auto" w:line="216" w:before="0" w:after="0"/>
        <w:ind w:left="0" w:hanging="0"/>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1. Додати пункт 5.10.  розділу </w:t>
      </w:r>
      <w:r>
        <w:rPr>
          <w:rFonts w:cs="Times New Roman" w:ascii="Times New Roman" w:hAnsi="Times New Roman"/>
          <w:sz w:val="28"/>
          <w:szCs w:val="28"/>
          <w:lang w:val="en-US"/>
        </w:rPr>
        <w:t>V</w:t>
      </w:r>
      <w:r>
        <w:rPr>
          <w:rFonts w:cs="Times New Roman" w:ascii="Times New Roman" w:hAnsi="Times New Roman"/>
          <w:sz w:val="28"/>
          <w:szCs w:val="28"/>
          <w:lang w:val="uk-UA"/>
        </w:rPr>
        <w:t xml:space="preserve"> міської цільової Програми «Розвиток фізичної культури та спорту в територіальній громаді м. Покров на період 2019-2021років», затвердженої рішенням  40 сесії 7</w:t>
      </w:r>
      <w:r>
        <w:rPr>
          <w:sz w:val="28"/>
          <w:szCs w:val="28"/>
          <w:lang w:val="uk-UA"/>
        </w:rPr>
        <w:t xml:space="preserve"> </w:t>
      </w:r>
      <w:r>
        <w:rPr>
          <w:rFonts w:cs="Times New Roman" w:ascii="Times New Roman" w:hAnsi="Times New Roman"/>
          <w:sz w:val="28"/>
          <w:szCs w:val="28"/>
          <w:lang w:val="uk-UA"/>
        </w:rPr>
        <w:t>скликання від 26.12.2018 № 50, наступного змісту:</w:t>
      </w:r>
    </w:p>
    <w:p>
      <w:pPr>
        <w:pStyle w:val="Normal"/>
        <w:spacing w:lineRule="auto" w:line="216" w:before="0" w:after="0"/>
        <w:jc w:val="both"/>
        <w:rPr>
          <w:rFonts w:ascii="Times New Roman" w:hAnsi="Times New Roman" w:cs="Times New Roman"/>
          <w:sz w:val="28"/>
          <w:szCs w:val="28"/>
          <w:lang w:val="uk-UA"/>
        </w:rPr>
      </w:pPr>
      <w:r>
        <w:rPr>
          <w:lang w:val="uk-UA"/>
        </w:rPr>
        <w:t xml:space="preserve">        </w:t>
      </w:r>
      <w:r>
        <w:rPr>
          <w:rFonts w:cs="Times New Roman" w:ascii="Times New Roman" w:hAnsi="Times New Roman"/>
          <w:sz w:val="28"/>
          <w:szCs w:val="28"/>
          <w:lang w:val="uk-UA"/>
        </w:rPr>
        <w:t>«5.10. Надання фінансової підтримки ГО «ФК «Авангард» м. Покров» (грошова винагорода, оплата послуг організації та проведення футбольних заходів, заохочення видатних спортсменів, тренерів та інших учасників, фінансування транспортних перевезень, придбання спортивного обладнання та інвентарю)».</w:t>
      </w:r>
    </w:p>
    <w:p>
      <w:pPr>
        <w:pStyle w:val="ListParagraph"/>
        <w:spacing w:lineRule="auto" w:line="216" w:before="0" w:after="0"/>
        <w:ind w:left="0" w:hanging="0"/>
        <w:jc w:val="both"/>
        <w:rPr/>
      </w:pPr>
      <w:r>
        <w:rPr>
          <w:rFonts w:cs="Times New Roman" w:ascii="Times New Roman" w:hAnsi="Times New Roman"/>
          <w:sz w:val="28"/>
          <w:szCs w:val="28"/>
          <w:lang w:val="uk-UA"/>
        </w:rPr>
        <w:tab/>
        <w:t xml:space="preserve">2. Координацію роботи </w:t>
      </w:r>
      <w:r>
        <w:rPr>
          <w:rFonts w:cs="Times New Roman" w:ascii="Times New Roman" w:hAnsi="Times New Roman"/>
          <w:sz w:val="28"/>
          <w:szCs w:val="28"/>
          <w:lang w:val="uk-UA"/>
        </w:rPr>
        <w:t xml:space="preserve">щодо </w:t>
      </w:r>
      <w:r>
        <w:rPr>
          <w:rFonts w:cs="Times New Roman" w:ascii="Times New Roman" w:hAnsi="Times New Roman"/>
          <w:sz w:val="28"/>
          <w:szCs w:val="28"/>
          <w:lang w:val="uk-UA"/>
        </w:rPr>
        <w:t xml:space="preserve">виконання даного рішення покласти на відділ молоді та спорту </w:t>
      </w:r>
      <w:r>
        <w:rPr>
          <w:rFonts w:cs="Times New Roman" w:ascii="Times New Roman" w:hAnsi="Times New Roman"/>
          <w:sz w:val="28"/>
          <w:szCs w:val="28"/>
          <w:lang w:val="uk-UA"/>
        </w:rPr>
        <w:t xml:space="preserve">виконкому Покровської міської ради </w:t>
      </w:r>
      <w:r>
        <w:rPr>
          <w:rFonts w:cs="Times New Roman" w:ascii="Times New Roman" w:hAnsi="Times New Roman"/>
          <w:sz w:val="28"/>
          <w:szCs w:val="28"/>
          <w:lang w:val="uk-UA"/>
        </w:rPr>
        <w:t>(Столяр А.А.), контроль – на заступника міського голови Бондаренко Н.О., постійні депутатські комісії  з питань соціального захисту та охорони здоров’я, освіти, культури та спорту, у справах молоді (Гончаренко Ю.О.), з  питань планування бюджету, фінансів, економічного розвитку, регуляторної політики та підприємництва  (Травка В.І.).</w:t>
      </w:r>
    </w:p>
    <w:p>
      <w:pPr>
        <w:pStyle w:val="ListParagraph"/>
        <w:spacing w:lineRule="auto" w:line="216" w:before="0" w:after="0"/>
        <w:ind w:left="0"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16" w:before="0" w:after="0"/>
        <w:jc w:val="both"/>
        <w:rPr>
          <w:rFonts w:ascii="Times New Roman" w:hAnsi="Times New Roman" w:cs="Times New Roman"/>
          <w:sz w:val="28"/>
          <w:szCs w:val="28"/>
        </w:rPr>
      </w:pPr>
      <w:r>
        <w:rPr>
          <w:rFonts w:cs="Times New Roman" w:ascii="Times New Roman" w:hAnsi="Times New Roman"/>
          <w:sz w:val="28"/>
          <w:szCs w:val="28"/>
        </w:rPr>
        <w:t xml:space="preserve">Міський голова                                                            </w:t>
        <w:tab/>
        <w:tab/>
        <w:t>О. М. Шаповал</w:t>
      </w:r>
    </w:p>
    <w:p>
      <w:pPr>
        <w:pStyle w:val="Normal"/>
        <w:spacing w:lineRule="auto" w:line="216" w:before="0" w:after="0"/>
        <w:jc w:val="both"/>
        <w:rPr/>
      </w:pPr>
      <w:r>
        <w:rPr>
          <w:rFonts w:cs="Times New Roman" w:ascii="Times New Roman" w:hAnsi="Times New Roman"/>
          <w:sz w:val="28"/>
          <w:szCs w:val="28"/>
          <w:lang w:val="uk-UA"/>
        </w:rPr>
        <w:t xml:space="preserve"> </w:t>
      </w:r>
    </w:p>
    <w:p>
      <w:pPr>
        <w:pStyle w:val="Normal"/>
        <w:spacing w:lineRule="auto" w:line="216" w:before="0" w:after="0"/>
        <w:jc w:val="both"/>
        <w:rPr/>
      </w:pPr>
      <w:r>
        <w:rPr>
          <w:rFonts w:cs="Times New Roman" w:ascii="Times New Roman" w:hAnsi="Times New Roman"/>
          <w:sz w:val="16"/>
          <w:szCs w:val="16"/>
          <w:lang w:val="uk-UA"/>
        </w:rPr>
        <w:t>Столяр 4-20-59</w:t>
      </w:r>
      <w:r>
        <w:rPr>
          <w:rFonts w:cs="Times New Roman" w:ascii="Times New Roman" w:hAnsi="Times New Roman"/>
          <w:sz w:val="28"/>
          <w:szCs w:val="28"/>
          <w:lang w:val="uk-UA"/>
        </w:rPr>
        <w:t xml:space="preserve">                                  </w:t>
      </w:r>
    </w:p>
    <w:sectPr>
      <w:headerReference w:type="default" r:id="rId3"/>
      <w:footerReference w:type="default" r:id="rId4"/>
      <w:type w:val="nextPage"/>
      <w:pgSz w:w="11906" w:h="16838"/>
      <w:pgMar w:left="1701" w:right="850" w:header="645" w:top="702" w:footer="713" w:bottom="77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Helvetica Neue">
    <w:charset w:val="cc"/>
    <w:family w:val="roman"/>
    <w:pitch w:val="variable"/>
  </w:font>
  <w:font w:name="Bookman Old Style">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rFonts w:cs="Times New Roman"/>
      </w:rPr>
    </w:pPr>
    <w:r>
      <w:rPr>
        <w:rFonts w:cs="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rPr>
        <w:rFonts w:cs="Times New Roman"/>
      </w:rPr>
    </w:pPr>
    <w:r>
      <w:rPr>
        <w:rFonts w:cs="Times New Roman"/>
      </w:rPr>
    </w:r>
  </w:p>
</w:hdr>
</file>

<file path=word/settings.xml><?xml version="1.0" encoding="utf-8"?>
<w:settings xmlns:w="http://schemas.openxmlformats.org/wordprocessingml/2006/main">
  <w:zoom w:percent="100"/>
  <w:displayBackgroundShape/>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26c8"/>
    <w:pPr>
      <w:widowControl/>
      <w:bidi w:val="0"/>
      <w:spacing w:lineRule="auto" w:line="276" w:before="0" w:after="200"/>
      <w:jc w:val="left"/>
    </w:pPr>
    <w:rPr>
      <w:rFonts w:ascii="Calibri" w:hAnsi="Calibri" w:eastAsia="Arial Unicode MS" w:cs="Calibri"/>
      <w:color w:val="000000"/>
      <w:kern w:val="0"/>
      <w:sz w:val="22"/>
      <w:szCs w:val="22"/>
      <w:u w:val="none" w:color="000000"/>
      <w:lang w:val="ru-RU" w:eastAsia="ru-RU" w:bidi="ar-SA"/>
    </w:rPr>
  </w:style>
  <w:style w:type="character" w:styleId="DefaultParagraphFont" w:default="1">
    <w:name w:val="Default Paragraph Font"/>
    <w:uiPriority w:val="99"/>
    <w:semiHidden/>
    <w:qFormat/>
    <w:rPr/>
  </w:style>
  <w:style w:type="character" w:styleId="Style14">
    <w:name w:val="Гіперпосилання"/>
    <w:basedOn w:val="DefaultParagraphFont"/>
    <w:uiPriority w:val="99"/>
    <w:rsid w:val="001226c8"/>
    <w:rPr>
      <w:u w:val="single"/>
    </w:rPr>
  </w:style>
  <w:style w:type="character" w:styleId="HeaderChar" w:customStyle="1">
    <w:name w:val="Header Char"/>
    <w:basedOn w:val="DefaultParagraphFont"/>
    <w:link w:val="Header"/>
    <w:uiPriority w:val="99"/>
    <w:semiHidden/>
    <w:qFormat/>
    <w:locked/>
    <w:rsid w:val="00875973"/>
    <w:rPr>
      <w:rFonts w:ascii="Calibri" w:hAnsi="Calibri" w:cs="Calibri"/>
      <w:color w:val="000000"/>
      <w:u w:val="none" w:color="000000"/>
    </w:rPr>
  </w:style>
  <w:style w:type="character" w:styleId="FooterChar" w:customStyle="1">
    <w:name w:val="Footer Char"/>
    <w:basedOn w:val="DefaultParagraphFont"/>
    <w:link w:val="Footer"/>
    <w:uiPriority w:val="99"/>
    <w:semiHidden/>
    <w:qFormat/>
    <w:locked/>
    <w:rsid w:val="00875973"/>
    <w:rPr>
      <w:rFonts w:ascii="Calibri" w:hAnsi="Calibri" w:cs="Calibri"/>
      <w:color w:val="000000"/>
      <w:u w:val="none" w:color="000000"/>
    </w:rPr>
  </w:style>
  <w:style w:type="character" w:styleId="ListLabel1">
    <w:name w:val="ListLabel 1"/>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
    <w:name w:val="ListLabel 2"/>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
    <w:name w:val="ListLabel 3"/>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4">
    <w:name w:val="ListLabel 4"/>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5">
    <w:name w:val="ListLabel 5"/>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6">
    <w:name w:val="ListLabel 6"/>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7">
    <w:name w:val="ListLabel 7"/>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8">
    <w:name w:val="ListLabel 8"/>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9">
    <w:name w:val="ListLabel 9"/>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0">
    <w:name w:val="ListLabel 10"/>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1">
    <w:name w:val="ListLabel 11"/>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2">
    <w:name w:val="ListLabel 12"/>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3">
    <w:name w:val="ListLabel 13"/>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4">
    <w:name w:val="ListLabel 14"/>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5">
    <w:name w:val="ListLabel 15"/>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6">
    <w:name w:val="ListLabel 16"/>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7">
    <w:name w:val="ListLabel 17"/>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8">
    <w:name w:val="ListLabel 18"/>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19">
    <w:name w:val="ListLabel 19"/>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0">
    <w:name w:val="ListLabel 20"/>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1">
    <w:name w:val="ListLabel 21"/>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2">
    <w:name w:val="ListLabel 22"/>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3">
    <w:name w:val="ListLabel 23"/>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4">
    <w:name w:val="ListLabel 24"/>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5">
    <w:name w:val="ListLabel 25"/>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6">
    <w:name w:val="ListLabel 26"/>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7">
    <w:name w:val="ListLabel 27"/>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8">
    <w:name w:val="ListLabel 28"/>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29">
    <w:name w:val="ListLabel 29"/>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0">
    <w:name w:val="ListLabel 30"/>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1">
    <w:name w:val="ListLabel 31"/>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2">
    <w:name w:val="ListLabel 32"/>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3">
    <w:name w:val="ListLabel 33"/>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4">
    <w:name w:val="ListLabel 34"/>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5">
    <w:name w:val="ListLabel 35"/>
    <w:qFormat/>
    <w:rPr>
      <w:caps w:val="false"/>
      <w:smallCaps w:val="false"/>
      <w:strike w:val="false"/>
      <w:dstrike w:val="false"/>
      <w:outline w:val="false"/>
      <w:emboss w:val="false"/>
      <w:imprint w:val="false"/>
      <w:spacing w:val="0"/>
      <w:w w:val="100"/>
      <w:kern w:val="0"/>
      <w:position w:val="0"/>
      <w:sz w:val="22"/>
      <w:sz w:val="22"/>
      <w:vertAlign w:val="baseline"/>
    </w:rPr>
  </w:style>
  <w:style w:type="character" w:styleId="ListLabel36">
    <w:name w:val="ListLabel 36"/>
    <w:qFormat/>
    <w:rPr>
      <w:caps w:val="false"/>
      <w:smallCaps w:val="false"/>
      <w:strike w:val="false"/>
      <w:dstrike w:val="false"/>
      <w:outline w:val="false"/>
      <w:emboss w:val="false"/>
      <w:imprint w:val="false"/>
      <w:spacing w:val="0"/>
      <w:w w:val="100"/>
      <w:kern w:val="0"/>
      <w:position w:val="0"/>
      <w:sz w:val="22"/>
      <w:sz w:val="22"/>
      <w:vertAlign w:val="baselin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Style20" w:customStyle="1">
    <w:name w:val="Колонтитул"/>
    <w:uiPriority w:val="99"/>
    <w:qFormat/>
    <w:rsid w:val="001226c8"/>
    <w:pPr>
      <w:widowControl/>
      <w:tabs>
        <w:tab w:val="right" w:pos="9020" w:leader="none"/>
      </w:tabs>
      <w:bidi w:val="0"/>
      <w:jc w:val="left"/>
    </w:pPr>
    <w:rPr>
      <w:rFonts w:ascii="Helvetica Neue" w:hAnsi="Helvetica Neue" w:eastAsia="Arial Unicode MS" w:cs="Helvetica Neue"/>
      <w:color w:val="000000"/>
      <w:kern w:val="0"/>
      <w:sz w:val="24"/>
      <w:szCs w:val="24"/>
      <w:lang w:val="ru-RU" w:eastAsia="ru-RU" w:bidi="ar-SA"/>
    </w:rPr>
  </w:style>
  <w:style w:type="paragraph" w:styleId="Style21" w:customStyle="1">
    <w:name w:val="По умолчанию"/>
    <w:uiPriority w:val="99"/>
    <w:qFormat/>
    <w:rsid w:val="001226c8"/>
    <w:pPr>
      <w:widowControl/>
      <w:bidi w:val="0"/>
      <w:jc w:val="left"/>
    </w:pPr>
    <w:rPr>
      <w:rFonts w:ascii="Helvetica Neue" w:hAnsi="Helvetica Neue" w:eastAsia="Arial Unicode MS" w:cs="Helvetica Neue"/>
      <w:color w:val="000000"/>
      <w:kern w:val="0"/>
      <w:sz w:val="22"/>
      <w:szCs w:val="22"/>
      <w:lang w:val="ru-RU" w:eastAsia="ru-RU" w:bidi="ar-SA"/>
    </w:rPr>
  </w:style>
  <w:style w:type="paragraph" w:styleId="ListParagraph">
    <w:name w:val="List Paragraph"/>
    <w:basedOn w:val="Normal"/>
    <w:uiPriority w:val="99"/>
    <w:qFormat/>
    <w:rsid w:val="001226c8"/>
    <w:pPr>
      <w:ind w:left="720" w:hanging="0"/>
    </w:pPr>
    <w:rPr/>
  </w:style>
  <w:style w:type="paragraph" w:styleId="Style22">
    <w:name w:val="Header"/>
    <w:basedOn w:val="Normal"/>
    <w:link w:val="HeaderChar"/>
    <w:uiPriority w:val="99"/>
    <w:rsid w:val="00577cba"/>
    <w:pPr>
      <w:tabs>
        <w:tab w:val="center" w:pos="4677" w:leader="none"/>
        <w:tab w:val="right" w:pos="9355" w:leader="none"/>
      </w:tabs>
    </w:pPr>
    <w:rPr/>
  </w:style>
  <w:style w:type="paragraph" w:styleId="Style23">
    <w:name w:val="Footer"/>
    <w:basedOn w:val="Normal"/>
    <w:link w:val="FooterChar"/>
    <w:uiPriority w:val="99"/>
    <w:rsid w:val="00577cba"/>
    <w:pPr>
      <w:tabs>
        <w:tab w:val="center" w:pos="4677" w:leader="none"/>
        <w:tab w:val="right" w:pos="9355" w:leader="none"/>
      </w:tabs>
    </w:pPr>
    <w:rPr/>
  </w:style>
  <w:style w:type="paragraph" w:styleId="Style24" w:customStyle="1">
    <w:name w:val="Без интервала"/>
    <w:uiPriority w:val="99"/>
    <w:qFormat/>
    <w:rsid w:val="00656f4b"/>
    <w:pPr>
      <w:widowControl/>
      <w:suppressAutoHyphens w:val="true"/>
      <w:bidi w:val="0"/>
      <w:ind w:firstLine="709"/>
      <w:jc w:val="left"/>
    </w:pPr>
    <w:rPr>
      <w:rFonts w:ascii="Bookman Old Style" w:hAnsi="Bookman Old Style" w:eastAsia="Arial Unicode MS" w:cs="Bookman Old Style"/>
      <w:color w:val="00000A"/>
      <w:kern w:val="0"/>
      <w:sz w:val="26"/>
      <w:szCs w:val="26"/>
      <w:lang w:val="ru-RU" w:eastAsia="zh-CN" w:bidi="ar-SA"/>
    </w:rPr>
  </w:style>
  <w:style w:type="numbering" w:styleId="NoList" w:default="1">
    <w:name w:val="No List"/>
    <w:uiPriority w:val="99"/>
    <w:semiHidden/>
    <w:unhideWhenUsed/>
    <w:qFormat/>
  </w:style>
  <w:style w:type="numbering" w:styleId="1" w:customStyle="1">
    <w:name w:val="Импортированный стиль 1"/>
    <w:qFormat/>
    <w:rsid w:val="00541cc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303</TotalTime>
  <Application>LibreOffice/5.4.7.2$Windows_X86_64 LibreOffice_project/c838ef25c16710f8838b1faec480ebba495259d0</Application>
  <Pages>1</Pages>
  <Words>260</Words>
  <Characters>1694</Characters>
  <CharactersWithSpaces>2140</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2018-11-14T07:17:00Z</dcterms:created>
  <dc:creator>Спорт</dc:creator>
  <dc:description/>
  <dc:language>ru-RU</dc:language>
  <cp:lastModifiedBy/>
  <cp:lastPrinted>2019-01-23T10:57:00Z</cp:lastPrinted>
  <dcterms:modified xsi:type="dcterms:W3CDTF">2019-01-28T14:10:53Z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