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ind w:hanging="0"/>
        <w:jc w:val="right"/>
        <w:rPr>
          <w:b/>
          <w:b/>
          <w:sz w:val="28"/>
          <w:szCs w:val="28"/>
        </w:rPr>
      </w:pPr>
      <w:r>
        <w:rPr/>
      </w:r>
    </w:p>
    <w:p>
      <w:pPr>
        <w:pStyle w:val="21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-60325</wp:posOffset>
                </wp:positionH>
                <wp:positionV relativeFrom="paragraph">
                  <wp:posOffset>185420</wp:posOffset>
                </wp:positionV>
                <wp:extent cx="6135370" cy="1905"/>
                <wp:effectExtent l="0" t="0" r="0" b="0"/>
                <wp:wrapNone/>
                <wp:docPr id="1" name="Зображення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 Р О Е К Т  </w:t>
      </w:r>
      <w:r>
        <w:rPr>
          <w:b/>
          <w:sz w:val="28"/>
          <w:szCs w:val="28"/>
        </w:rPr>
        <w:t>Р І Ш Е Н Н Я</w:t>
      </w:r>
    </w:p>
    <w:p>
      <w:pPr>
        <w:pStyle w:val="21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1"/>
        <w:ind w:hanging="0"/>
        <w:jc w:val="both"/>
        <w:rPr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зняття з контролю окремих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рішень виконавчого </w:t>
      </w:r>
    </w:p>
    <w:p>
      <w:pPr>
        <w:pStyle w:val="Normal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комітету Покровської міської ради</w:t>
      </w:r>
      <w:r>
        <w:rPr>
          <w:sz w:val="27"/>
          <w:szCs w:val="27"/>
          <w:lang w:val="uk-UA"/>
        </w:rPr>
        <w:t xml:space="preserve">  </w:t>
        <w:tab/>
      </w:r>
    </w:p>
    <w:p>
      <w:pPr>
        <w:pStyle w:val="Normal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_______________________________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У зв’язку з закінченням термінів дії окремих рішень виконавчого комітету, їх виконанням та враховуючи пропозиції керівників підпорядкованих структурних підрозділів, відділів про зняття з контролю окремих рішень виконавчого комітету, відповідно до Закону України «Про місцеве самоврядування», виконавчий комітет Покровської міської ради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 И Р І Ш И В: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val="uk-UA"/>
        </w:rPr>
        <w:t>1.Зняти з контролю рішення виконавчого комітету Покровської міської ради, як такі, що виконані в повному обсязі або втратили чинність, перелік додається.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керуючого справами  виконкому Відяєву Г.М.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5245" w:hanging="0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Агапова, 4- 11- 05</w:t>
      </w:r>
    </w:p>
    <w:p>
      <w:pPr>
        <w:pStyle w:val="Normal"/>
        <w:ind w:left="5245" w:hanging="0"/>
        <w:rPr>
          <w:lang w:val="uk-UA"/>
        </w:rPr>
      </w:pPr>
      <w:r>
        <w:rPr>
          <w:lang w:val="uk-UA"/>
        </w:rPr>
      </w:r>
    </w:p>
    <w:p>
      <w:pPr>
        <w:pStyle w:val="Normal"/>
        <w:ind w:left="5245" w:hanging="0"/>
        <w:rPr>
          <w:lang w:val="uk-UA"/>
        </w:rPr>
      </w:pPr>
      <w:r>
        <w:rPr>
          <w:lang w:val="uk-UA"/>
        </w:rPr>
      </w:r>
    </w:p>
    <w:p>
      <w:pPr>
        <w:pStyle w:val="Normal"/>
        <w:ind w:left="5245" w:hanging="0"/>
        <w:rPr>
          <w:lang w:val="uk-UA"/>
        </w:rPr>
      </w:pPr>
      <w:r>
        <w:rPr>
          <w:lang w:val="uk-UA"/>
        </w:rPr>
      </w:r>
    </w:p>
    <w:p>
      <w:pPr>
        <w:pStyle w:val="Normal"/>
        <w:ind w:left="5245" w:hanging="0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6" w:header="0" w:top="426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shelf Symbol 7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f78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link w:val="20"/>
    <w:qFormat/>
    <w:rsid w:val="001e5f78"/>
    <w:pPr>
      <w:keepNext w:val="true"/>
      <w:jc w:val="center"/>
      <w:outlineLvl w:val="1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1e5f78"/>
    <w:rPr>
      <w:rFonts w:ascii="Times New Roman" w:hAnsi="Times New Roman" w:eastAsia="Times New Roman" w:cs="Times New Roman"/>
      <w:b/>
      <w:bCs/>
      <w:sz w:val="28"/>
      <w:szCs w:val="24"/>
      <w:lang w:val="uk-UA" w:eastAsia="ru-RU"/>
    </w:rPr>
  </w:style>
  <w:style w:type="character" w:styleId="3" w:customStyle="1">
    <w:name w:val="Основной текст 3 Знак"/>
    <w:basedOn w:val="DefaultParagraphFont"/>
    <w:link w:val="3"/>
    <w:qFormat/>
    <w:rsid w:val="001e5f78"/>
    <w:rPr>
      <w:rFonts w:ascii="Times New Roman" w:hAnsi="Times New Roman" w:eastAsia="Times New Roman" w:cs="Times New Roman"/>
      <w:b/>
      <w:bCs/>
      <w:sz w:val="24"/>
      <w:szCs w:val="24"/>
      <w:lang w:val="uk-UA" w:eastAsia="ru-RU"/>
    </w:rPr>
  </w:style>
  <w:style w:type="character" w:styleId="Style13" w:customStyle="1">
    <w:name w:val="Основной текст Знак"/>
    <w:basedOn w:val="DefaultParagraphFont"/>
    <w:link w:val="a5"/>
    <w:uiPriority w:val="99"/>
    <w:qFormat/>
    <w:rsid w:val="007f460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character" w:styleId="ListLabel10">
    <w:name w:val="ListLabel 10"/>
    <w:qFormat/>
    <w:rPr>
      <w:color w:val="00000A"/>
    </w:rPr>
  </w:style>
  <w:style w:type="character" w:styleId="ListLabel11">
    <w:name w:val="ListLabel 11"/>
    <w:qFormat/>
    <w:rPr>
      <w:color w:val="00000A"/>
    </w:rPr>
  </w:style>
  <w:style w:type="character" w:styleId="ListLabel12">
    <w:name w:val="ListLabel 12"/>
    <w:qFormat/>
    <w:rPr>
      <w:color w:val="00000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a6"/>
    <w:uiPriority w:val="99"/>
    <w:unhideWhenUsed/>
    <w:rsid w:val="007f460d"/>
    <w:pPr>
      <w:spacing w:before="0" w:after="12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1" w:customStyle="1">
    <w:name w:val="Знак1"/>
    <w:basedOn w:val="Normal"/>
    <w:qFormat/>
    <w:rsid w:val="001e5f78"/>
    <w:pPr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Caption">
    <w:name w:val="caption"/>
    <w:basedOn w:val="Normal"/>
    <w:qFormat/>
    <w:rsid w:val="001e5f78"/>
    <w:pPr>
      <w:jc w:val="center"/>
    </w:pPr>
    <w:rPr>
      <w:b/>
      <w:bCs/>
      <w:lang w:val="uk-UA"/>
    </w:rPr>
  </w:style>
  <w:style w:type="paragraph" w:styleId="BodyText3">
    <w:name w:val="Body Text 3"/>
    <w:basedOn w:val="Normal"/>
    <w:link w:val="30"/>
    <w:qFormat/>
    <w:rsid w:val="001e5f78"/>
    <w:pPr/>
    <w:rPr>
      <w:b/>
      <w:bCs/>
      <w:lang w:val="uk-UA"/>
    </w:rPr>
  </w:style>
  <w:style w:type="paragraph" w:styleId="211" w:customStyle="1">
    <w:name w:val="Основной текст 21"/>
    <w:basedOn w:val="Normal"/>
    <w:qFormat/>
    <w:rsid w:val="002d0640"/>
    <w:pPr>
      <w:ind w:firstLine="720"/>
      <w:jc w:val="center"/>
    </w:pPr>
    <w:rPr>
      <w:szCs w:val="20"/>
      <w:lang w:val="uk-UA"/>
    </w:rPr>
  </w:style>
  <w:style w:type="paragraph" w:styleId="ListParagraph">
    <w:name w:val="List Paragraph"/>
    <w:basedOn w:val="Normal"/>
    <w:uiPriority w:val="34"/>
    <w:qFormat/>
    <w:rsid w:val="0031070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f74bd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4440-C173-46EC-BC16-65B51764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Application>LibreOffice/5.4.4.2$Windows_x86 LibreOffice_project/2524958677847fb3bb44820e40380acbe820f960</Application>
  <Pages>1</Pages>
  <Words>110</Words>
  <Characters>649</Characters>
  <CharactersWithSpaces>764</CharactersWithSpaces>
  <Paragraphs>10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2016-11-24T08:05:00Z</dcterms:created>
  <dc:creator>User</dc:creator>
  <dc:description/>
  <dc:language>uk-UA</dc:language>
  <cp:lastModifiedBy/>
  <cp:lastPrinted>2017-10-24T13:14:00Z</cp:lastPrinted>
  <dcterms:modified xsi:type="dcterms:W3CDTF">2019-01-23T15:53:22Z</dcterms:modified>
  <cp:revision>203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