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1840" w:leader="none"/>
        </w:tabs>
        <w:jc w:val="right"/>
        <w:rPr>
          <w:sz w:val="28"/>
          <w:szCs w:val="28"/>
        </w:rPr>
      </w:pPr>
      <w: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2838450</wp:posOffset>
            </wp:positionH>
            <wp:positionV relativeFrom="paragraph">
              <wp:posOffset>-53340</wp:posOffset>
            </wp:positionV>
            <wp:extent cx="444500" cy="635000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к</w:t>
      </w:r>
      <w:bookmarkStart w:id="0" w:name="_GoBack"/>
      <w:bookmarkEnd w:id="0"/>
      <w:r>
        <w:rPr>
          <w:sz w:val="28"/>
          <w:szCs w:val="28"/>
        </w:rPr>
        <w:t>опія</w:t>
      </w:r>
    </w:p>
    <w:p>
      <w:pPr>
        <w:pStyle w:val="Normal"/>
        <w:tabs>
          <w:tab w:val="left" w:pos="1840" w:leader="none"/>
        </w:tabs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МІСЦЕВЕ САМОВРЯДУВАННЯ</w:t>
      </w:r>
    </w:p>
    <w:p>
      <w:pPr>
        <w:pStyle w:val="Normal"/>
        <w:numPr>
          <w:ilvl w:val="0"/>
          <w:numId w:val="0"/>
        </w:numPr>
        <w:tabs>
          <w:tab w:val="center" w:pos="4757" w:leader="none"/>
          <w:tab w:val="left" w:pos="8625" w:leader="none"/>
        </w:tabs>
        <w:ind w:left="-180" w:hanging="0"/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ПОКРОВСЬКА  МІСЬКА  РАДА</w:t>
        <w:tab/>
      </w:r>
    </w:p>
    <w:p>
      <w:pPr>
        <w:pStyle w:val="Normal"/>
        <w:ind w:left="-18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-180" w:hanging="0"/>
        <w:jc w:val="center"/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 О З П О Р Я Д Ж Е Н Н Я</w:t>
      </w:r>
    </w:p>
    <w:p>
      <w:pPr>
        <w:pStyle w:val="Normal"/>
        <w:numPr>
          <w:ilvl w:val="0"/>
          <w:numId w:val="0"/>
        </w:numPr>
        <w:ind w:left="-180" w:hanging="0"/>
        <w:jc w:val="center"/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МІСЬКОГО ГОЛОВИ</w:t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  <w:u w:val="single"/>
        </w:rPr>
      </w:pPr>
      <w:r>
        <w:rPr>
          <w:sz w:val="28"/>
          <w:szCs w:val="28"/>
        </w:rPr>
        <w:t>«30» травня  2018 р.</w:t>
        <w:tab/>
        <w:tab/>
        <w:tab/>
        <w:tab/>
        <w:t xml:space="preserve">                                                    №  162-р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left" w:pos="1080" w:leader="none"/>
        </w:tabs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 внесення змін до розпорядження </w:t>
      </w:r>
    </w:p>
    <w:p>
      <w:pPr>
        <w:pStyle w:val="Normal"/>
        <w:numPr>
          <w:ilvl w:val="0"/>
          <w:numId w:val="0"/>
        </w:numPr>
        <w:tabs>
          <w:tab w:val="left" w:pos="1080" w:leader="none"/>
        </w:tabs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від 22.12.2017р. № 382-р «Про  затвердження </w:t>
      </w:r>
    </w:p>
    <w:p>
      <w:pPr>
        <w:pStyle w:val="Normal"/>
        <w:numPr>
          <w:ilvl w:val="0"/>
          <w:numId w:val="0"/>
        </w:numPr>
        <w:tabs>
          <w:tab w:val="left" w:pos="1080" w:leader="none"/>
        </w:tabs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графіків проведення особистих прийомів</w:t>
      </w:r>
    </w:p>
    <w:p>
      <w:pPr>
        <w:pStyle w:val="Normal"/>
        <w:tabs>
          <w:tab w:val="left" w:pos="1080" w:leader="none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громадян  посадовими особами</w:t>
      </w:r>
    </w:p>
    <w:p>
      <w:pPr>
        <w:pStyle w:val="Normal"/>
        <w:tabs>
          <w:tab w:val="left" w:pos="1080" w:leader="none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виконкому  Покровської міської ради»  </w:t>
      </w:r>
    </w:p>
    <w:p>
      <w:pPr>
        <w:pStyle w:val="Normal"/>
        <w:tabs>
          <w:tab w:val="left" w:pos="1080" w:leader="none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_____________________________________</w:t>
      </w:r>
    </w:p>
    <w:p>
      <w:pPr>
        <w:pStyle w:val="Normal"/>
        <w:tabs>
          <w:tab w:val="left" w:pos="1080" w:leader="none"/>
        </w:tabs>
        <w:jc w:val="both"/>
        <w:rPr>
          <w:color w:val="000000"/>
          <w:sz w:val="10"/>
          <w:szCs w:val="10"/>
        </w:rPr>
      </w:pPr>
      <w:r>
        <w:rPr>
          <w:color w:val="000000"/>
          <w:sz w:val="10"/>
          <w:szCs w:val="10"/>
        </w:rPr>
      </w:r>
    </w:p>
    <w:p>
      <w:pPr>
        <w:pStyle w:val="Normal"/>
        <w:tabs>
          <w:tab w:val="left" w:pos="1080" w:leader="none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</w:p>
    <w:p>
      <w:pPr>
        <w:pStyle w:val="Normal"/>
        <w:tabs>
          <w:tab w:val="left" w:pos="1080" w:leader="none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З метою забезпечення реалізації  прав громадян на звернення до органів місцевого самоврядування, а також підвищення ефективності роботи зі зверненнями громадян, керуючись Конституцією України та Законом України «Про звернення громадян», враховуючи необхідність об’єктивного і вчасного розгляду звернень громадян відповідно до вимог законодавства  України</w:t>
      </w:r>
      <w:r>
        <w:rPr>
          <w:sz w:val="28"/>
          <w:szCs w:val="28"/>
        </w:rPr>
        <w:t>:</w:t>
      </w:r>
    </w:p>
    <w:p>
      <w:pPr>
        <w:pStyle w:val="Normal"/>
        <w:tabs>
          <w:tab w:val="left" w:pos="1080" w:leader="none"/>
        </w:tabs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numPr>
          <w:ilvl w:val="0"/>
          <w:numId w:val="0"/>
        </w:numPr>
        <w:tabs>
          <w:tab w:val="left" w:pos="426" w:leader="none"/>
        </w:tabs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 Внести зміни до розпорядження від 22.12.2017р. № 382-р «</w:t>
      </w:r>
      <w:r>
        <w:rPr>
          <w:color w:val="000000"/>
          <w:sz w:val="28"/>
          <w:szCs w:val="28"/>
        </w:rPr>
        <w:t xml:space="preserve">Про  затвердження графіків проведення особистих прийомів громадян  посадовими особами виконкому  Покровської міської ради»,  </w:t>
      </w:r>
      <w:r>
        <w:rPr>
          <w:bCs/>
          <w:sz w:val="28"/>
          <w:szCs w:val="28"/>
        </w:rPr>
        <w:t xml:space="preserve">виклавши п. 3 в наступній редакції: </w:t>
      </w:r>
    </w:p>
    <w:p>
      <w:pPr>
        <w:pStyle w:val="Normal"/>
        <w:numPr>
          <w:ilvl w:val="0"/>
          <w:numId w:val="0"/>
        </w:numPr>
        <w:tabs>
          <w:tab w:val="left" w:pos="426" w:leader="none"/>
        </w:tabs>
        <w:jc w:val="both"/>
        <w:outlineLvl w:val="0"/>
        <w:rPr>
          <w:bCs/>
          <w:sz w:val="12"/>
          <w:szCs w:val="12"/>
        </w:rPr>
      </w:pPr>
      <w:r>
        <w:rPr>
          <w:bCs/>
          <w:sz w:val="12"/>
          <w:szCs w:val="12"/>
        </w:rPr>
      </w:r>
    </w:p>
    <w:p>
      <w:pPr>
        <w:pStyle w:val="Normal"/>
        <w:numPr>
          <w:ilvl w:val="0"/>
          <w:numId w:val="0"/>
        </w:numPr>
        <w:tabs>
          <w:tab w:val="left" w:pos="1080" w:leader="none"/>
        </w:tabs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«3. Проводити попередню реєстрацію громадян на особисті прийоми міського голови та його заступників шляхом електронного або телефонного зв’язків. </w:t>
      </w:r>
      <w:r>
        <w:rPr>
          <w:sz w:val="28"/>
          <w:szCs w:val="28"/>
        </w:rPr>
        <w:t>При  необхідності вирішення  невідкладних питань проводити особисті  прийоми у зручний для громадян час</w:t>
      </w:r>
      <w:r>
        <w:rPr>
          <w:bCs/>
          <w:sz w:val="28"/>
          <w:szCs w:val="28"/>
        </w:rPr>
        <w:t xml:space="preserve">». </w:t>
      </w:r>
    </w:p>
    <w:p>
      <w:pPr>
        <w:pStyle w:val="Normal"/>
        <w:numPr>
          <w:ilvl w:val="0"/>
          <w:numId w:val="0"/>
        </w:numPr>
        <w:tabs>
          <w:tab w:val="left" w:pos="1080" w:leader="none"/>
        </w:tabs>
        <w:jc w:val="both"/>
        <w:outlineLvl w:val="0"/>
        <w:rPr>
          <w:bCs/>
          <w:sz w:val="10"/>
          <w:szCs w:val="10"/>
        </w:rPr>
      </w:pPr>
      <w:r>
        <w:rPr>
          <w:bCs/>
          <w:sz w:val="28"/>
          <w:szCs w:val="28"/>
        </w:rPr>
        <w:t xml:space="preserve"> </w:t>
      </w:r>
    </w:p>
    <w:p>
      <w:pPr>
        <w:pStyle w:val="Normal"/>
        <w:numPr>
          <w:ilvl w:val="0"/>
          <w:numId w:val="0"/>
        </w:numPr>
        <w:tabs>
          <w:tab w:val="left" w:pos="426" w:leader="none"/>
        </w:tabs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2. Відділу інформаційно-технічного забезпечення (Легеза О.О.) розробити до 01.06.2018р. механізм електронної реєстрації прийомів громадян  з розміщенням відповідної форми на офіційному сайті Покровської міської ради.</w:t>
      </w:r>
    </w:p>
    <w:p>
      <w:pPr>
        <w:pStyle w:val="Normal"/>
        <w:numPr>
          <w:ilvl w:val="0"/>
          <w:numId w:val="0"/>
        </w:numPr>
        <w:tabs>
          <w:tab w:val="left" w:pos="426" w:leader="none"/>
        </w:tabs>
        <w:jc w:val="both"/>
        <w:outlineLvl w:val="0"/>
        <w:rPr>
          <w:bCs/>
          <w:sz w:val="10"/>
          <w:szCs w:val="10"/>
        </w:rPr>
      </w:pPr>
      <w:r>
        <w:rPr>
          <w:bCs/>
          <w:sz w:val="10"/>
          <w:szCs w:val="10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3. Координацію роботи з виконання цього розпорядження покласти на начальника відділу по роботі зі зверненнями громадян Шульгу О.О., контроль –  на керуючого справами виконкому Відяєву Г.М.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            О.М. Шаповал</w:t>
      </w:r>
    </w:p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type w:val="nextPage"/>
          <w:pgSz w:w="11906" w:h="16838"/>
          <w:pgMar w:left="1361" w:right="851" w:header="0" w:top="568" w:footer="0" w:bottom="180" w:gutter="0"/>
          <w:pgNumType w:fmt="decimal"/>
          <w:formProt w:val="false"/>
          <w:textDirection w:val="lrTb"/>
          <w:docGrid w:type="default" w:linePitch="360" w:charSpace="0"/>
        </w:sectPr>
        <w:pStyle w:val="Normal"/>
        <w:rPr>
          <w:sz w:val="28"/>
          <w:szCs w:val="28"/>
        </w:rPr>
      </w:pPr>
      <w:r>
        <w:rPr>
          <w:sz w:val="20"/>
          <w:szCs w:val="20"/>
        </w:rPr>
        <w:t>Шульга О.О., 4-19-49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c181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ascii="Times New Roman" w:hAnsi="Times New Roman"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ascii="Times New Roman" w:hAnsi="Times New Roman" w:cs="Arial"/>
    </w:rPr>
  </w:style>
  <w:style w:type="paragraph" w:styleId="ListParagraph">
    <w:name w:val="List Paragraph"/>
    <w:basedOn w:val="Normal"/>
    <w:uiPriority w:val="34"/>
    <w:qFormat/>
    <w:rsid w:val="00c25bac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Application>LibreOffice/5.4.4.2$Windows_x86 LibreOffice_project/2524958677847fb3bb44820e40380acbe820f960</Application>
  <Pages>2</Pages>
  <Words>207</Words>
  <Characters>1405</Characters>
  <CharactersWithSpaces>1784</CharactersWithSpaces>
  <Paragraphs>21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2018-05-21T13:50:00Z</dcterms:created>
  <dc:creator>WORCGROUP</dc:creator>
  <dc:description/>
  <dc:language>uk-UA</dc:language>
  <cp:lastModifiedBy>WORCGROUP</cp:lastModifiedBy>
  <cp:lastPrinted>2018-06-01T08:00:00Z</cp:lastPrinted>
  <dcterms:modified xsi:type="dcterms:W3CDTF">2018-06-01T08:01:00Z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