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left" w:pos="3780" w:leader="none"/>
          <w:tab w:val="left" w:pos="4500" w:leader="none"/>
        </w:tabs>
        <w:jc w:val="right"/>
        <w:rPr>
          <w:b/>
          <w:b/>
          <w:sz w:val="28"/>
          <w:lang w:val="uk-UA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page">
              <wp:posOffset>3812540</wp:posOffset>
            </wp:positionH>
            <wp:positionV relativeFrom="paragraph">
              <wp:posOffset>-122555</wp:posOffset>
            </wp:positionV>
            <wp:extent cx="457200" cy="68580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lang w:val="uk-UA"/>
        </w:rPr>
        <w:t>к</w:t>
      </w:r>
      <w:r>
        <w:rPr>
          <w:b/>
          <w:sz w:val="28"/>
          <w:lang w:val="uk-UA"/>
        </w:rPr>
        <w:t>опія</w:t>
      </w:r>
    </w:p>
    <w:p>
      <w:pPr>
        <w:pStyle w:val="Normal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Normal"/>
        <w:jc w:val="center"/>
        <w:rPr>
          <w:b/>
          <w:b/>
          <w:sz w:val="16"/>
        </w:rPr>
      </w:pPr>
      <w:r>
        <w:rPr>
          <w:b/>
          <w:sz w:val="16"/>
        </w:rPr>
      </w:r>
    </w:p>
    <w:p>
      <w:pPr>
        <w:pStyle w:val="Caption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Caption"/>
        <w:rPr>
          <w:sz w:val="28"/>
        </w:rPr>
      </w:pPr>
      <w:r>
        <w:rPr>
          <w:sz w:val="28"/>
        </w:rPr>
        <w:t>МІСЦЕВЕ САМОВРЯДУВАННЯ</w:t>
      </w:r>
    </w:p>
    <w:p>
      <w:pPr>
        <w:pStyle w:val="2"/>
        <w:rPr/>
      </w:pPr>
      <w:r>
        <w:rPr/>
        <w:t>ПОКРОВСЬКА МІСЬКА РАДА</w:t>
      </w:r>
    </w:p>
    <w:p>
      <w:pPr>
        <w:pStyle w:val="2"/>
        <w:rPr/>
      </w:pPr>
      <w:r>
        <w:rPr/>
        <w:t>ДНІПРОПЕТРОВСЬКОЇ ОБЛАСТІ</w:t>
      </w:r>
    </w:p>
    <w:p>
      <w:pPr>
        <w:pStyle w:val="Normal"/>
        <w:pBdr>
          <w:bottom w:val="single" w:sz="12" w:space="1" w:color="00000A"/>
        </w:pBdr>
        <w:jc w:val="center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2"/>
        <w:rPr/>
      </w:pPr>
      <w:r>
        <w:rPr/>
        <w:t xml:space="preserve"> </w:t>
      </w:r>
      <w:r>
        <w:rPr/>
        <w:t>Р І Ш Е Н Н Я</w:t>
      </w:r>
    </w:p>
    <w:p>
      <w:pPr>
        <w:pStyle w:val="Style19"/>
        <w:tabs>
          <w:tab w:val="left" w:pos="708" w:leader="none"/>
          <w:tab w:val="center" w:pos="4153" w:leader="none"/>
          <w:tab w:val="right" w:pos="8306" w:leader="none"/>
        </w:tabs>
        <w:jc w:val="center"/>
        <w:rPr>
          <w:lang w:val="uk-UA"/>
        </w:rPr>
      </w:pPr>
      <w:r>
        <w:rPr>
          <w:lang w:val="uk-UA"/>
        </w:rPr>
      </w:r>
    </w:p>
    <w:p>
      <w:pPr>
        <w:pStyle w:val="Normal"/>
        <w:rPr/>
      </w:pPr>
      <w:r>
        <w:rPr>
          <w:sz w:val="28"/>
          <w:szCs w:val="28"/>
          <w:lang w:val="uk-UA"/>
        </w:rPr>
        <w:t>“</w:t>
      </w:r>
      <w:r>
        <w:rPr>
          <w:sz w:val="28"/>
          <w:szCs w:val="28"/>
          <w:lang w:val="uk-UA"/>
        </w:rPr>
        <w:t>26</w:t>
      </w:r>
      <w:r>
        <w:rPr>
          <w:sz w:val="28"/>
          <w:szCs w:val="28"/>
          <w:lang w:val="uk-UA"/>
        </w:rPr>
        <w:t xml:space="preserve">” </w:t>
      </w:r>
      <w:r>
        <w:rPr>
          <w:sz w:val="28"/>
          <w:szCs w:val="28"/>
          <w:lang w:val="uk-UA"/>
        </w:rPr>
        <w:t xml:space="preserve">грудня </w:t>
      </w:r>
      <w:r>
        <w:rPr>
          <w:b/>
          <w:sz w:val="28"/>
          <w:szCs w:val="28"/>
          <w:lang w:val="uk-UA"/>
        </w:rPr>
        <w:t xml:space="preserve"> </w:t>
      </w:r>
      <w:r>
        <w:rPr>
          <w:sz w:val="28"/>
          <w:szCs w:val="28"/>
          <w:lang w:val="uk-UA"/>
        </w:rPr>
        <w:t>2018р</w:t>
      </w:r>
      <w:r>
        <w:rPr>
          <w:lang w:val="uk-UA"/>
        </w:rPr>
        <w:t>.</w:t>
        <w:tab/>
        <w:tab/>
        <w:tab/>
        <w:tab/>
        <w:tab/>
        <w:tab/>
        <w:tab/>
        <w:tab/>
      </w:r>
      <w:r>
        <w:rPr>
          <w:sz w:val="28"/>
          <w:szCs w:val="28"/>
          <w:lang w:val="uk-UA"/>
        </w:rPr>
        <w:t xml:space="preserve">№ </w:t>
      </w:r>
      <w:r>
        <w:rPr>
          <w:sz w:val="28"/>
          <w:szCs w:val="28"/>
          <w:lang w:val="uk-UA"/>
        </w:rPr>
        <w:t>29</w:t>
      </w:r>
    </w:p>
    <w:p>
      <w:pPr>
        <w:pStyle w:val="Normal"/>
        <w:rPr>
          <w:lang w:val="uk-UA"/>
        </w:rPr>
      </w:pPr>
      <w:r>
        <w:rPr/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(ІІ пленарне засідання 40 сесії 7 скликання)</w:t>
      </w:r>
    </w:p>
    <w:p>
      <w:pPr>
        <w:pStyle w:val="Normal"/>
        <w:jc w:val="center"/>
        <w:rPr>
          <w:sz w:val="28"/>
          <w:lang w:val="uk-UA"/>
        </w:rPr>
      </w:pPr>
      <w:r>
        <w:rPr>
          <w:sz w:val="28"/>
          <w:lang w:val="uk-UA"/>
        </w:rPr>
      </w:r>
    </w:p>
    <w:tbl>
      <w:tblPr>
        <w:tblW w:w="5044" w:type="dxa"/>
        <w:jc w:val="left"/>
        <w:tblInd w:w="0" w:type="dxa"/>
        <w:tblBorders>
          <w:bottom w:val="single" w:sz="4" w:space="0" w:color="00000A"/>
          <w:insideH w:val="single" w:sz="4" w:space="0" w:color="00000A"/>
        </w:tblBorders>
        <w:tblCellMar>
          <w:top w:w="0" w:type="dxa"/>
          <w:left w:w="113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44"/>
      </w:tblGrid>
      <w:tr>
        <w:trPr/>
        <w:tc>
          <w:tcPr>
            <w:tcW w:w="5044" w:type="dxa"/>
            <w:tcBorders>
              <w:bottom w:val="single" w:sz="4" w:space="0" w:color="00000A"/>
              <w:insideH w:val="single" w:sz="4" w:space="0" w:color="00000A"/>
            </w:tcBorders>
            <w:shd w:fill="auto" w:val="clear"/>
          </w:tcPr>
          <w:p>
            <w:pPr>
              <w:pStyle w:val="Normal"/>
              <w:jc w:val="both"/>
              <w:rPr/>
            </w:pPr>
            <w:r>
              <w:rPr>
                <w:sz w:val="28"/>
                <w:szCs w:val="28"/>
                <w:lang w:val="uk-UA"/>
              </w:rPr>
              <w:t xml:space="preserve">Про надання дозволу на списання безнадійної дебіторської заборгованості МКП «Покровводоканал» </w:t>
            </w:r>
          </w:p>
          <w:p>
            <w:pPr>
              <w:pStyle w:val="Normal"/>
              <w:jc w:val="both"/>
              <w:rPr>
                <w:lang w:val="uk-UA"/>
              </w:rPr>
            </w:pPr>
            <w:r>
              <w:rPr>
                <w:sz w:val="20"/>
                <w:szCs w:val="20"/>
              </w:rPr>
            </w:r>
          </w:p>
        </w:tc>
      </w:tr>
    </w:tbl>
    <w:p>
      <w:pPr>
        <w:pStyle w:val="Normal"/>
        <w:spacing w:lineRule="exact" w:line="280"/>
        <w:jc w:val="both"/>
        <w:rPr>
          <w:sz w:val="28"/>
          <w:szCs w:val="28"/>
          <w:lang w:val="uk-UA"/>
        </w:rPr>
      </w:pPr>
      <w:bookmarkStart w:id="0" w:name="_GoBack"/>
      <w:bookmarkStart w:id="1" w:name="_GoBack"/>
      <w:bookmarkEnd w:id="1"/>
      <w:r>
        <w:rPr>
          <w:sz w:val="28"/>
          <w:szCs w:val="28"/>
          <w:lang w:val="uk-UA"/>
        </w:rPr>
      </w:r>
    </w:p>
    <w:p>
      <w:pPr>
        <w:pStyle w:val="Normal"/>
        <w:spacing w:lineRule="auto" w:line="24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ab/>
        <w:t xml:space="preserve">Розглянувши звернення директора МКП «Покровводоканал»         Зуєва А.В. щодо надання дозволу на списання безнадійної дебіторської заборгованості що обліковується за житлом, що перебуває у власності територіальної громади міста, керуючись  пунктом 5 статті 16 та пунктом 1 статті 60 «Про місцеве самоврядування в Україні», відповідно до пунктів 6.1 та 6.4 статті </w:t>
      </w:r>
      <w:r>
        <w:rPr>
          <w:sz w:val="28"/>
          <w:szCs w:val="28"/>
          <w:lang w:val="en-US"/>
        </w:rPr>
        <w:t>VI</w:t>
      </w:r>
      <w:r>
        <w:rPr>
          <w:sz w:val="28"/>
          <w:szCs w:val="28"/>
          <w:lang w:val="uk-UA"/>
        </w:rPr>
        <w:t xml:space="preserve"> Статуту міського комунального підприємства «Покровське виробниче управління водопровідно-каналізаційного господарства» (МКП «Покровводоканал»), міська рада</w:t>
      </w:r>
    </w:p>
    <w:p>
      <w:pPr>
        <w:pStyle w:val="Normal"/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 И Р І Ш И Л А:</w:t>
      </w:r>
    </w:p>
    <w:p>
      <w:pPr>
        <w:pStyle w:val="Normal"/>
        <w:spacing w:lineRule="auto" w:line="240"/>
        <w:jc w:val="both"/>
        <w:rPr>
          <w:sz w:val="12"/>
          <w:szCs w:val="12"/>
          <w:lang w:val="uk-UA"/>
        </w:rPr>
      </w:pPr>
      <w:r>
        <w:rPr>
          <w:sz w:val="12"/>
          <w:szCs w:val="12"/>
          <w:lang w:val="uk-UA"/>
        </w:rPr>
      </w:r>
    </w:p>
    <w:p>
      <w:pPr>
        <w:pStyle w:val="Normal"/>
        <w:spacing w:lineRule="auto" w:line="240"/>
        <w:jc w:val="both"/>
        <w:rPr/>
      </w:pPr>
      <w:r>
        <w:rPr>
          <w:sz w:val="28"/>
          <w:szCs w:val="28"/>
          <w:lang w:val="uk-UA"/>
        </w:rPr>
        <w:tab/>
        <w:t xml:space="preserve">1. Надати дозвіл МКП «Покровводоканал» на списання безнадійної дебіторської заборгованості, </w:t>
      </w:r>
      <w:r>
        <w:rPr>
          <w:sz w:val="28"/>
          <w:szCs w:val="28"/>
          <w:lang w:val="uk-UA"/>
        </w:rPr>
        <w:t>у</w:t>
      </w:r>
      <w:r>
        <w:rPr>
          <w:sz w:val="28"/>
          <w:szCs w:val="28"/>
          <w:lang w:val="uk-UA"/>
        </w:rPr>
        <w:t xml:space="preserve"> сумі 66846,09 </w:t>
      </w:r>
      <w:r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 xml:space="preserve">(шістдесят шість тисяч вісімсот сорок </w:t>
      </w:r>
      <w:r>
        <w:rPr>
          <w:sz w:val="28"/>
          <w:szCs w:val="28"/>
          <w:lang w:val="uk-UA"/>
        </w:rPr>
        <w:t>шіс</w:t>
      </w:r>
      <w:r>
        <w:rPr>
          <w:sz w:val="28"/>
          <w:szCs w:val="28"/>
          <w:lang w:val="uk-UA"/>
        </w:rPr>
        <w:t xml:space="preserve">ть </w:t>
      </w:r>
      <w:r>
        <w:rPr>
          <w:sz w:val="28"/>
          <w:szCs w:val="28"/>
          <w:lang w:val="uk-UA"/>
        </w:rPr>
        <w:t xml:space="preserve">грн </w:t>
      </w:r>
      <w:r>
        <w:rPr>
          <w:sz w:val="28"/>
          <w:szCs w:val="28"/>
          <w:lang w:val="uk-UA"/>
        </w:rPr>
        <w:t>09 коп)</w:t>
      </w:r>
      <w:r>
        <w:rPr>
          <w:sz w:val="28"/>
          <w:szCs w:val="28"/>
          <w:lang w:val="uk-UA"/>
        </w:rPr>
        <w:t>, за послуги централізованого водопостачання та водовідведення, згідно додатку.</w:t>
      </w:r>
    </w:p>
    <w:p>
      <w:pPr>
        <w:pStyle w:val="Normal"/>
        <w:spacing w:lineRule="exact" w:line="280"/>
        <w:jc w:val="both"/>
        <w:rPr/>
      </w:pPr>
      <w:r>
        <w:rPr>
          <w:sz w:val="28"/>
          <w:szCs w:val="28"/>
          <w:lang w:val="uk-UA"/>
        </w:rPr>
        <w:tab/>
        <w:t xml:space="preserve">2. Зобов’язати директора МКП «Покровводоканал» Зуєва А.В. вжити заходів щодо списання безнадійної дебіторської заборгованості громадян, які є померлими та були зареєстровані в гуртожитках та квартирах, що є власністю територіальної громади міста, згідно додатку. </w:t>
      </w:r>
    </w:p>
    <w:p>
      <w:pPr>
        <w:pStyle w:val="Normal"/>
        <w:ind w:firstLine="709"/>
        <w:jc w:val="both"/>
        <w:rPr/>
      </w:pPr>
      <w:r>
        <w:rPr>
          <w:sz w:val="28"/>
          <w:szCs w:val="28"/>
          <w:lang w:val="uk-UA"/>
        </w:rPr>
        <w:t xml:space="preserve">3. Контроль за виконанням цього рішення покласти на заступника міського голови Чистякова О.Г. та на </w:t>
      </w:r>
      <w:r>
        <w:rPr>
          <w:color w:val="000000"/>
          <w:sz w:val="28"/>
          <w:szCs w:val="28"/>
          <w:lang w:val="uk-UA"/>
        </w:rPr>
        <w:t xml:space="preserve">постійну депутатську комісію з питань планування, </w:t>
      </w:r>
      <w:r>
        <w:rPr>
          <w:sz w:val="28"/>
          <w:szCs w:val="28"/>
          <w:lang w:val="uk-UA"/>
        </w:rPr>
        <w:t>бюджету,</w:t>
      </w:r>
      <w:r>
        <w:rPr>
          <w:color w:val="000000"/>
          <w:sz w:val="28"/>
          <w:szCs w:val="28"/>
          <w:lang w:val="uk-UA"/>
        </w:rPr>
        <w:t xml:space="preserve"> фінансів,</w:t>
      </w:r>
      <w:r>
        <w:rPr>
          <w:sz w:val="28"/>
          <w:szCs w:val="28"/>
          <w:lang w:val="uk-UA"/>
        </w:rPr>
        <w:t xml:space="preserve"> економічного розвитку, </w:t>
      </w:r>
      <w:r>
        <w:rPr>
          <w:color w:val="000000"/>
          <w:sz w:val="28"/>
          <w:szCs w:val="28"/>
          <w:lang w:val="uk-UA"/>
        </w:rPr>
        <w:t>регуляторної політики та підприємництва (Травка В.І.).</w:t>
      </w:r>
    </w:p>
    <w:p>
      <w:pPr>
        <w:pStyle w:val="Normal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</w:r>
    </w:p>
    <w:p>
      <w:pPr>
        <w:pStyle w:val="Normal"/>
        <w:spacing w:lineRule="exact" w:line="280"/>
        <w:ind w:hanging="5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exact" w:line="280"/>
        <w:ind w:hanging="570"/>
        <w:jc w:val="both"/>
        <w:rPr>
          <w:color w:val="000000"/>
          <w:sz w:val="28"/>
          <w:szCs w:val="28"/>
          <w:lang w:val="uk-UA"/>
        </w:rPr>
      </w:pPr>
      <w:r>
        <w:rPr>
          <w:color w:val="000000"/>
          <w:sz w:val="28"/>
          <w:szCs w:val="28"/>
          <w:lang w:val="uk-UA"/>
        </w:rPr>
      </w:r>
    </w:p>
    <w:p>
      <w:pPr>
        <w:pStyle w:val="Normal"/>
        <w:spacing w:lineRule="exact" w:line="280"/>
        <w:rPr/>
      </w:pPr>
      <w:r>
        <w:rPr>
          <w:sz w:val="28"/>
          <w:szCs w:val="28"/>
          <w:lang w:val="uk-UA"/>
        </w:rPr>
        <w:t xml:space="preserve">Міський голова                                                               </w:t>
        <w:tab/>
        <w:tab/>
        <w:t>О.М.Шаповал</w:t>
      </w:r>
    </w:p>
    <w:p>
      <w:pPr>
        <w:pStyle w:val="Normal"/>
        <w:spacing w:lineRule="exact" w:line="28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spacing w:lineRule="exact" w:line="280"/>
        <w:rPr/>
      </w:pPr>
      <w:r>
        <w:rPr>
          <w:sz w:val="28"/>
          <w:szCs w:val="28"/>
          <w:lang w:val="uk-UA"/>
        </w:rPr>
        <w:t xml:space="preserve"> </w:t>
      </w:r>
    </w:p>
    <w:p>
      <w:pPr>
        <w:pStyle w:val="Normal"/>
        <w:spacing w:lineRule="exact" w:line="280"/>
        <w:rPr>
          <w:lang w:val="uk-UA"/>
        </w:rPr>
      </w:pPr>
      <w:r>
        <w:rPr>
          <w:lang w:val="uk-UA"/>
        </w:rPr>
      </w:r>
    </w:p>
    <w:p>
      <w:pPr>
        <w:pStyle w:val="Normal"/>
        <w:spacing w:lineRule="exact" w:line="280"/>
        <w:rPr/>
      </w:pPr>
      <w:r>
        <w:rPr>
          <w:sz w:val="20"/>
          <w:szCs w:val="20"/>
          <w:lang w:val="uk-UA"/>
        </w:rPr>
        <w:t xml:space="preserve">Лінська 4-22-44                                           </w:t>
      </w:r>
    </w:p>
    <w:sectPr>
      <w:type w:val="nextPage"/>
      <w:pgSz w:w="11906" w:h="16838"/>
      <w:pgMar w:left="1747" w:right="862" w:header="0" w:top="719" w:footer="0" w:bottom="53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91"/>
  <w:embedSystemFonts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ru-RU" w:eastAsia="ru-RU" w:bidi="ar-SA"/>
      </w:rPr>
    </w:rPrDefault>
    <w:pPrDefault>
      <w:pPr/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</w:latentStyles>
  <w:style w:type="paragraph" w:styleId="Normal" w:default="1">
    <w:name w:val="Normal"/>
    <w:qFormat/>
    <w:rsid w:val="00314f96"/>
    <w:pPr>
      <w:widowControl/>
      <w:bidi w:val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ru-RU" w:eastAsia="ru-RU" w:bidi="ar-SA"/>
    </w:rPr>
  </w:style>
  <w:style w:type="paragraph" w:styleId="2">
    <w:name w:val="Heading 2"/>
    <w:basedOn w:val="Normal"/>
    <w:qFormat/>
    <w:rsid w:val="00314f96"/>
    <w:pPr>
      <w:keepNext w:val="true"/>
      <w:jc w:val="center"/>
      <w:outlineLvl w:val="1"/>
    </w:pPr>
    <w:rPr>
      <w:b/>
      <w:bCs/>
      <w:sz w:val="28"/>
      <w:lang w:val="uk-U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qFormat/>
    <w:rsid w:val="00a3733b"/>
    <w:rPr/>
  </w:style>
  <w:style w:type="character" w:styleId="Style13" w:customStyle="1">
    <w:name w:val="Текст выноски Знак"/>
    <w:basedOn w:val="DefaultParagraphFont"/>
    <w:link w:val="a8"/>
    <w:qFormat/>
    <w:rsid w:val="00a7094b"/>
    <w:rPr>
      <w:rFonts w:ascii="Tahoma" w:hAnsi="Tahoma" w:cs="Tahoma"/>
      <w:sz w:val="16"/>
      <w:szCs w:val="16"/>
    </w:rPr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5">
    <w:name w:val="Body Text"/>
    <w:basedOn w:val="Normal"/>
    <w:pPr>
      <w:spacing w:lineRule="auto" w:line="288" w:before="0" w:after="140"/>
    </w:pPr>
    <w:rPr/>
  </w:style>
  <w:style w:type="paragraph" w:styleId="Style16">
    <w:name w:val="List"/>
    <w:basedOn w:val="Style15"/>
    <w:pPr/>
    <w:rPr>
      <w:rFonts w:cs="Arial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Header"/>
    <w:basedOn w:val="Normal"/>
    <w:rsid w:val="00314f96"/>
    <w:pPr>
      <w:tabs>
        <w:tab w:val="center" w:pos="4153" w:leader="none"/>
        <w:tab w:val="right" w:pos="8306" w:leader="none"/>
      </w:tabs>
    </w:pPr>
    <w:rPr>
      <w:sz w:val="20"/>
      <w:szCs w:val="20"/>
    </w:rPr>
  </w:style>
  <w:style w:type="paragraph" w:styleId="Caption">
    <w:name w:val="caption"/>
    <w:basedOn w:val="Normal"/>
    <w:qFormat/>
    <w:rsid w:val="00314f96"/>
    <w:pPr>
      <w:jc w:val="center"/>
    </w:pPr>
    <w:rPr>
      <w:b/>
      <w:bCs/>
      <w:lang w:val="uk-UA"/>
    </w:rPr>
  </w:style>
  <w:style w:type="paragraph" w:styleId="Style20" w:customStyle="1">
    <w:name w:val="Знак"/>
    <w:basedOn w:val="Normal"/>
    <w:qFormat/>
    <w:rsid w:val="00477f1a"/>
    <w:pPr/>
    <w:rPr>
      <w:rFonts w:ascii="Verdana" w:hAnsi="Verdana" w:cs="Verdana"/>
      <w:sz w:val="20"/>
      <w:szCs w:val="20"/>
      <w:lang w:val="en-US" w:eastAsia="en-US"/>
    </w:rPr>
  </w:style>
  <w:style w:type="paragraph" w:styleId="Style21" w:customStyle="1">
    <w:name w:val="Знак Знак"/>
    <w:basedOn w:val="Normal"/>
    <w:qFormat/>
    <w:rsid w:val="00fc76fa"/>
    <w:pPr/>
    <w:rPr>
      <w:rFonts w:ascii="Verdana" w:hAnsi="Verdana" w:cs="Verdana"/>
      <w:sz w:val="20"/>
      <w:szCs w:val="20"/>
      <w:lang w:val="en-US" w:eastAsia="en-US"/>
    </w:rPr>
  </w:style>
  <w:style w:type="paragraph" w:styleId="BalloonText">
    <w:name w:val="Balloon Text"/>
    <w:basedOn w:val="Normal"/>
    <w:link w:val="a9"/>
    <w:qFormat/>
    <w:rsid w:val="00a7094b"/>
    <w:pPr/>
    <w:rPr>
      <w:rFonts w:ascii="Tahoma" w:hAnsi="Tahoma" w:cs="Tahoma"/>
      <w:sz w:val="16"/>
      <w:szCs w:val="16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a5">
    <w:name w:val="Table Grid"/>
    <w:basedOn w:val="a1"/>
    <w:rsid w:val="003b0f97"/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Application>LibreOffice/5.4.7.2$Windows_X86_64 LibreOffice_project/c838ef25c16710f8838b1faec480ebba495259d0</Application>
  <Pages>1</Pages>
  <Words>207</Words>
  <Characters>1378</Characters>
  <CharactersWithSpaces>1701</CharactersWithSpaces>
  <Paragraphs>16</Paragraphs>
  <Company>***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2018-12-10T11:00:00Z</dcterms:created>
  <dc:creator>User</dc:creator>
  <dc:description/>
  <dc:language>uk-UA</dc:language>
  <cp:lastModifiedBy/>
  <cp:lastPrinted>2018-12-12T13:02:00Z</cp:lastPrinted>
  <dcterms:modified xsi:type="dcterms:W3CDTF">2018-12-26T16:13:40Z</dcterms:modified>
  <cp:revision>7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***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