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677" w:leader="none"/>
        </w:tabs>
        <w:jc w:val="right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копія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44500" cy="635000"/>
            <wp:effectExtent l="0" t="0" r="0" b="0"/>
            <wp:wrapTopAndBottom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МІСЦЕВЕ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ВИКОНАВЧИЙ КОМІТЕТ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14"/>
          <w:szCs w:val="14"/>
          <w:lang w:val="uk-UA"/>
        </w:rPr>
      </w:pPr>
      <w:r>
        <w:rPr>
          <w:rFonts w:eastAsia="Times New Roman" w:cs="Times New Roman" w:ascii="Times New Roman" w:hAnsi="Times New Roman"/>
          <w:b/>
          <w:sz w:val="14"/>
          <w:szCs w:val="14"/>
          <w:lang w:val="uk-UA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lang w:val="uk-UA"/>
        </w:rPr>
      </w:pPr>
      <w:r>
        <w:rPr/>
        <w:drawing>
          <wp:inline distT="0" distB="0" distL="0" distR="0">
            <wp:extent cx="6347460" cy="68580"/>
            <wp:effectExtent l="0" t="0" r="0" b="0"/>
            <wp:docPr id="2" name="Рисунок 6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888"/>
        <w:rPr/>
      </w:pPr>
      <w:r>
        <w:rPr>
          <w:rFonts w:eastAsia="Times New Roman" w:cs="Times New Roman" w:ascii="Times New Roman" w:hAnsi="Times New Roman"/>
          <w:lang w:val="uk-UA"/>
        </w:rPr>
        <w:t xml:space="preserve">                   </w:t>
      </w:r>
    </w:p>
    <w:p>
      <w:pPr>
        <w:pStyle w:val="Normal"/>
        <w:spacing w:lineRule="auto" w:line="240" w:before="0" w:after="0"/>
        <w:ind w:firstLine="888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hanging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28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»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лютого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2018 р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№57</w:t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eastAsia="Times New Roman" w:cs="Times New Roman"/>
          <w:sz w:val="24"/>
          <w:szCs w:val="24"/>
          <w:u w:val="single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 xml:space="preserve">                      </w:t>
      </w:r>
    </w:p>
    <w:p>
      <w:pPr>
        <w:pStyle w:val="Style19"/>
        <w:rPr>
          <w:szCs w:val="28"/>
        </w:rPr>
      </w:pPr>
      <w:r>
        <w:rPr>
          <w:szCs w:val="28"/>
        </w:rPr>
        <w:t xml:space="preserve">Про внесення змін до рішення </w:t>
      </w:r>
    </w:p>
    <w:p>
      <w:pPr>
        <w:pStyle w:val="Style19"/>
        <w:rPr>
          <w:szCs w:val="28"/>
        </w:rPr>
      </w:pPr>
      <w:r>
        <w:rPr>
          <w:szCs w:val="28"/>
        </w:rPr>
        <w:t xml:space="preserve">виконкому від 27.06.2017р. №255 </w:t>
      </w:r>
    </w:p>
    <w:p>
      <w:pPr>
        <w:pStyle w:val="Style19"/>
        <w:jc w:val="left"/>
        <w:rPr>
          <w:szCs w:val="28"/>
        </w:rPr>
      </w:pPr>
      <w:r>
        <w:rPr>
          <w:szCs w:val="28"/>
        </w:rPr>
        <w:t>______________________________________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зв’язку  з кадровими змінами, керуючись  статтею 52 Закону України «Про місцеве самоврядування в Україні», виконавчий комітет міської ради:</w:t>
      </w:r>
    </w:p>
    <w:p>
      <w:pPr>
        <w:pStyle w:val="Normal"/>
        <w:spacing w:lineRule="auto" w:line="240" w:beforeAutospacing="1" w:after="0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9"/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Style1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 w:val="28"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Внести зміни до складу міської комісії з розгляду питань призначення житлових субсидій та державної соціальної допомоги малозабезпеченим сім’ям, затвердженого рішенням виконкому від 27.06.2017р. №255: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Вивести зі складу комісії: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Мороз Ірину Іванівну;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-Томчук Лілію Іванівну.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Ввести до складу комісії: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Філіпову Тетяну Юріївну – директора центру соціальних служб для сім’ї, дітей та молоді;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Желудкова Олександра Олександровича – заступника начальника – начальника Покровського відділення Нікопольської об’єднаної державної податкової інспекції ГУ ДФС у Дніпропетровській області (за згодою).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19"/>
        <w:rPr>
          <w:szCs w:val="28"/>
        </w:rPr>
      </w:pPr>
      <w:r>
        <w:rPr>
          <w:szCs w:val="28"/>
        </w:rPr>
        <w:t>2. Контроль щодо виконання даного рішення покласти на заступника міського голови Бондаренко Н.О.</w:t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 xml:space="preserve">                  О.М.Шаповал</w:t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10"/>
          <w:szCs w:val="10"/>
          <w:lang w:val="uk-UA"/>
        </w:rPr>
      </w:pPr>
      <w:r>
        <w:rPr>
          <w:rFonts w:ascii="Times New Roman" w:hAnsi="Times New Roman"/>
          <w:sz w:val="10"/>
          <w:szCs w:val="10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Ігнатюк Т.М., 4-11-00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val="uk-UA"/>
        </w:rPr>
        <w:t xml:space="preserve">               </w:t>
      </w:r>
    </w:p>
    <w:p>
      <w:pPr>
        <w:pStyle w:val="Normal"/>
        <w:tabs>
          <w:tab w:val="left" w:pos="54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b39e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link w:val="a3"/>
    <w:qFormat/>
    <w:rsid w:val="00400921"/>
    <w:rPr>
      <w:rFonts w:ascii="Times New Roman" w:hAnsi="Times New Roman" w:eastAsia="Times New Roman" w:cs="Times New Roman"/>
      <w:sz w:val="28"/>
      <w:szCs w:val="20"/>
      <w:lang w:val="uk-UA"/>
    </w:rPr>
  </w:style>
  <w:style w:type="character" w:styleId="2" w:customStyle="1">
    <w:name w:val="Основний текст 2 Знак"/>
    <w:basedOn w:val="DefaultParagraphFont"/>
    <w:link w:val="2"/>
    <w:uiPriority w:val="99"/>
    <w:semiHidden/>
    <w:qFormat/>
    <w:rsid w:val="00bd7021"/>
    <w:rPr>
      <w:rFonts w:ascii="Calibri" w:hAnsi="Calibri" w:eastAsia="Times New Roman" w:cs="Times New Roman"/>
    </w:rPr>
  </w:style>
  <w:style w:type="character" w:styleId="Style15" w:customStyle="1">
    <w:name w:val="Верхній колонтитул Знак"/>
    <w:basedOn w:val="DefaultParagraphFont"/>
    <w:link w:val="a6"/>
    <w:uiPriority w:val="99"/>
    <w:qFormat/>
    <w:rsid w:val="00c761e9"/>
    <w:rPr/>
  </w:style>
  <w:style w:type="character" w:styleId="Style16" w:customStyle="1">
    <w:name w:val="Нижній колонтитул Знак"/>
    <w:basedOn w:val="DefaultParagraphFont"/>
    <w:link w:val="a8"/>
    <w:uiPriority w:val="99"/>
    <w:qFormat/>
    <w:rsid w:val="00c761e9"/>
    <w:rPr/>
  </w:style>
  <w:style w:type="character" w:styleId="Style17" w:customStyle="1">
    <w:name w:val="Текст у виносці Знак"/>
    <w:basedOn w:val="DefaultParagraphFont"/>
    <w:link w:val="aa"/>
    <w:uiPriority w:val="99"/>
    <w:semiHidden/>
    <w:qFormat/>
    <w:rsid w:val="00f56f99"/>
    <w:rPr>
      <w:rFonts w:ascii="Segoe UI" w:hAnsi="Segoe UI" w:cs="Segoe UI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rsid w:val="0040092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val="uk-UA"/>
    </w:rPr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bd7021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0"/>
    <w:uiPriority w:val="99"/>
    <w:semiHidden/>
    <w:unhideWhenUsed/>
    <w:qFormat/>
    <w:rsid w:val="00bd7021"/>
    <w:pPr>
      <w:spacing w:lineRule="auto" w:line="480" w:before="0" w:after="120"/>
    </w:pPr>
    <w:rPr>
      <w:rFonts w:ascii="Calibri" w:hAnsi="Calibri" w:eastAsia="Times New Roman" w:cs="Times New Roman"/>
    </w:rPr>
  </w:style>
  <w:style w:type="paragraph" w:styleId="Style23">
    <w:name w:val="Header"/>
    <w:basedOn w:val="Normal"/>
    <w:link w:val="a7"/>
    <w:uiPriority w:val="99"/>
    <w:unhideWhenUsed/>
    <w:rsid w:val="00c761e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c761e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f56f9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LibreOffice/5.4.4.2$Windows_x86 LibreOffice_project/2524958677847fb3bb44820e40380acbe820f960</Application>
  <Pages>1</Pages>
  <Words>141</Words>
  <Characters>989</Characters>
  <CharactersWithSpaces>1363</CharactersWithSpaces>
  <Paragraphs>25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2015-10-07T11:41:00Z</dcterms:created>
  <dc:creator>Admin</dc:creator>
  <dc:description/>
  <dc:language>uk-UA</dc:language>
  <cp:lastModifiedBy/>
  <cp:lastPrinted>2018-02-27T15:29:52Z</cp:lastPrinted>
  <dcterms:modified xsi:type="dcterms:W3CDTF">2018-03-02T13:12:47Z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