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87" w:rsidRDefault="00784787">
      <w:pPr>
        <w:pStyle w:val="22"/>
        <w:ind w:firstLine="0"/>
        <w:rPr>
          <w:b/>
          <w:sz w:val="16"/>
          <w:szCs w:val="16"/>
        </w:rPr>
      </w:pPr>
    </w:p>
    <w:p w:rsidR="00784787" w:rsidRDefault="000257CA">
      <w:pPr>
        <w:pStyle w:val="22"/>
        <w:ind w:firstLine="0"/>
      </w:pPr>
      <w:r>
        <w:rPr>
          <w:b/>
          <w:sz w:val="28"/>
          <w:szCs w:val="28"/>
        </w:rPr>
        <w:t>МІСЦЕВЕ САМОВРЯДУВАННЯ</w:t>
      </w:r>
    </w:p>
    <w:p w:rsidR="00784787" w:rsidRDefault="00025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784787" w:rsidRDefault="00025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784787" w:rsidRDefault="000257CA">
      <w:pPr>
        <w:pStyle w:val="22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1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784787" w:rsidRDefault="000257CA">
      <w:pPr>
        <w:pStyle w:val="22"/>
        <w:spacing w:line="204" w:lineRule="auto"/>
        <w:ind w:firstLine="0"/>
      </w:pPr>
      <w:r>
        <w:rPr>
          <w:b/>
          <w:sz w:val="28"/>
          <w:szCs w:val="28"/>
        </w:rPr>
        <w:t xml:space="preserve">П Р О Е К Т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84787" w:rsidRDefault="00784787">
      <w:pPr>
        <w:pStyle w:val="22"/>
        <w:spacing w:line="204" w:lineRule="auto"/>
        <w:ind w:firstLine="0"/>
        <w:jc w:val="left"/>
        <w:rPr>
          <w:b/>
          <w:sz w:val="12"/>
          <w:szCs w:val="12"/>
        </w:rPr>
      </w:pPr>
    </w:p>
    <w:p w:rsidR="00784787" w:rsidRDefault="00784787">
      <w:pPr>
        <w:pStyle w:val="22"/>
        <w:spacing w:line="204" w:lineRule="auto"/>
        <w:ind w:firstLine="0"/>
      </w:pPr>
    </w:p>
    <w:p w:rsidR="00784787" w:rsidRDefault="00784787">
      <w:pPr>
        <w:spacing w:after="0" w:line="204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84787" w:rsidRDefault="000257CA">
      <w:pPr>
        <w:spacing w:after="0" w:line="204" w:lineRule="auto"/>
        <w:ind w:right="4535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  статуту  комунального закладу "Дитяча музична школа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 в новій редакції</w:t>
      </w:r>
    </w:p>
    <w:p w:rsidR="00784787" w:rsidRDefault="000257CA">
      <w:pPr>
        <w:spacing w:after="0" w:line="204" w:lineRule="auto"/>
        <w:ind w:right="4535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784787" w:rsidRDefault="00784787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Default="00784787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Pr="008B3C2B" w:rsidRDefault="000257CA">
      <w:pPr>
        <w:spacing w:after="0" w:line="204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 статтями 27,  54 Закону України "Про місцеве самоврядування в Україні", Законом  України "Про культур</w:t>
      </w:r>
      <w:r w:rsidR="008B3C2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", наказом Міністерства культури України від 09.08.2018 №686 "Про затвердження Положення про мистецьку школу" та з метою надання якісних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-освітніх послуг, міська рада </w:t>
      </w:r>
    </w:p>
    <w:p w:rsidR="00784787" w:rsidRDefault="00784787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Default="000257CA">
      <w:pPr>
        <w:spacing w:after="0" w:line="204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784787" w:rsidRDefault="00784787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01232" w:rsidRDefault="00701232" w:rsidP="00701232">
      <w:pPr>
        <w:pStyle w:val="ab"/>
        <w:numPr>
          <w:ilvl w:val="0"/>
          <w:numId w:val="1"/>
        </w:numPr>
        <w:tabs>
          <w:tab w:val="left" w:pos="0"/>
        </w:tabs>
        <w:spacing w:line="20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назву комунального закладу- «Дитяча </w:t>
      </w:r>
      <w:r>
        <w:rPr>
          <w:sz w:val="28"/>
          <w:szCs w:val="28"/>
          <w:lang w:val="uk-UA"/>
        </w:rPr>
        <w:t xml:space="preserve">музична </w:t>
      </w:r>
      <w:r>
        <w:rPr>
          <w:sz w:val="28"/>
          <w:szCs w:val="28"/>
          <w:lang w:val="uk-UA"/>
        </w:rPr>
        <w:t xml:space="preserve">школа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Дніпропетровської області».</w:t>
      </w:r>
    </w:p>
    <w:p w:rsidR="00784787" w:rsidRDefault="000257CA">
      <w:pPr>
        <w:pStyle w:val="ab"/>
        <w:numPr>
          <w:ilvl w:val="0"/>
          <w:numId w:val="1"/>
        </w:numPr>
        <w:tabs>
          <w:tab w:val="left" w:pos="0"/>
        </w:tabs>
        <w:spacing w:line="204" w:lineRule="auto"/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статут  комунального закладу "Дитяча музична школа  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Дніпропетровської області" у новій редакції (додається). </w:t>
      </w:r>
    </w:p>
    <w:p w:rsidR="00784787" w:rsidRDefault="00701232">
      <w:pPr>
        <w:tabs>
          <w:tab w:val="left" w:pos="0"/>
        </w:tabs>
        <w:spacing w:line="20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257CA">
        <w:rPr>
          <w:rFonts w:ascii="Times New Roman" w:hAnsi="Times New Roman"/>
          <w:sz w:val="28"/>
          <w:szCs w:val="28"/>
          <w:lang w:val="uk-UA"/>
        </w:rPr>
        <w:t xml:space="preserve">. Вважати таким, що </w:t>
      </w:r>
      <w:r w:rsidR="008B3C2B">
        <w:rPr>
          <w:rFonts w:ascii="Times New Roman" w:hAnsi="Times New Roman"/>
          <w:sz w:val="28"/>
          <w:szCs w:val="28"/>
          <w:lang w:val="uk-UA"/>
        </w:rPr>
        <w:t>втрат</w:t>
      </w:r>
      <w:r w:rsidR="00DE059B">
        <w:rPr>
          <w:rFonts w:ascii="Times New Roman" w:hAnsi="Times New Roman"/>
          <w:sz w:val="28"/>
          <w:szCs w:val="28"/>
          <w:lang w:val="uk-UA"/>
        </w:rPr>
        <w:t>ив</w:t>
      </w:r>
      <w:r w:rsidR="008B3C2B">
        <w:rPr>
          <w:rFonts w:ascii="Times New Roman" w:hAnsi="Times New Roman"/>
          <w:sz w:val="28"/>
          <w:szCs w:val="28"/>
          <w:lang w:val="uk-UA"/>
        </w:rPr>
        <w:t xml:space="preserve"> чинн</w:t>
      </w:r>
      <w:r w:rsidR="00DE059B">
        <w:rPr>
          <w:rFonts w:ascii="Times New Roman" w:hAnsi="Times New Roman"/>
          <w:sz w:val="28"/>
          <w:szCs w:val="28"/>
          <w:lang w:val="uk-UA"/>
        </w:rPr>
        <w:t>ість</w:t>
      </w:r>
      <w:r w:rsidR="000257C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E059B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0257CA">
        <w:rPr>
          <w:rFonts w:ascii="Times New Roman" w:hAnsi="Times New Roman"/>
          <w:sz w:val="28"/>
          <w:szCs w:val="28"/>
          <w:lang w:val="uk-UA"/>
        </w:rPr>
        <w:t xml:space="preserve">4, рішення  </w:t>
      </w:r>
      <w:r w:rsidR="008B3C2B">
        <w:rPr>
          <w:rFonts w:ascii="Times New Roman" w:hAnsi="Times New Roman"/>
          <w:sz w:val="28"/>
          <w:szCs w:val="28"/>
          <w:lang w:val="uk-UA"/>
        </w:rPr>
        <w:t>9</w:t>
      </w:r>
      <w:r w:rsidR="000257CA">
        <w:rPr>
          <w:rFonts w:ascii="Times New Roman" w:hAnsi="Times New Roman"/>
          <w:sz w:val="28"/>
          <w:szCs w:val="28"/>
          <w:lang w:val="uk-UA"/>
        </w:rPr>
        <w:t xml:space="preserve">  сесії міської ради 7 скликання від    </w:t>
      </w:r>
      <w:r w:rsidR="00DE059B">
        <w:rPr>
          <w:rFonts w:ascii="Times New Roman" w:hAnsi="Times New Roman"/>
          <w:sz w:val="28"/>
          <w:szCs w:val="28"/>
          <w:lang w:val="uk-UA"/>
        </w:rPr>
        <w:t>24 червня 2016</w:t>
      </w:r>
      <w:r w:rsidR="008B3C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7CA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8B3C2B">
        <w:rPr>
          <w:rFonts w:ascii="Times New Roman" w:hAnsi="Times New Roman"/>
          <w:sz w:val="28"/>
          <w:szCs w:val="28"/>
          <w:lang w:val="uk-UA"/>
        </w:rPr>
        <w:t>30</w:t>
      </w:r>
      <w:r w:rsidR="000257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C2B">
        <w:rPr>
          <w:rFonts w:ascii="Times New Roman" w:hAnsi="Times New Roman"/>
          <w:sz w:val="28"/>
          <w:szCs w:val="28"/>
          <w:lang w:val="uk-UA"/>
        </w:rPr>
        <w:t xml:space="preserve">«Про затвердження та реєстрацію Статутів закладів культури» </w:t>
      </w:r>
    </w:p>
    <w:p w:rsidR="00784787" w:rsidRDefault="00701232">
      <w:pPr>
        <w:tabs>
          <w:tab w:val="left" w:pos="0"/>
        </w:tabs>
        <w:spacing w:line="20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257CA">
        <w:rPr>
          <w:rFonts w:ascii="Times New Roman" w:hAnsi="Times New Roman"/>
          <w:sz w:val="28"/>
          <w:szCs w:val="28"/>
          <w:lang w:val="uk-UA"/>
        </w:rPr>
        <w:t>. Н</w:t>
      </w:r>
      <w:r w:rsidR="000257CA">
        <w:rPr>
          <w:rFonts w:ascii="Times New Roman" w:hAnsi="Times New Roman" w:cs="Times New Roman"/>
          <w:sz w:val="28"/>
          <w:szCs w:val="28"/>
          <w:lang w:val="uk-UA"/>
        </w:rPr>
        <w:t xml:space="preserve">ачальнику відділу культури виконавчого комітету Покровської міської ради    </w:t>
      </w:r>
      <w:r w:rsidR="00DE059B">
        <w:rPr>
          <w:rFonts w:ascii="Times New Roman" w:hAnsi="Times New Roman" w:cs="Times New Roman"/>
          <w:sz w:val="28"/>
          <w:szCs w:val="28"/>
          <w:lang w:val="uk-UA"/>
        </w:rPr>
        <w:t xml:space="preserve">Сударєвій Т.М.  </w:t>
      </w:r>
      <w:r w:rsidR="000257CA">
        <w:rPr>
          <w:rFonts w:ascii="Times New Roman" w:hAnsi="Times New Roman"/>
          <w:sz w:val="28"/>
          <w:szCs w:val="28"/>
          <w:lang w:val="uk-UA"/>
        </w:rPr>
        <w:t>здійснити державну реєстрацію Статуту в Єдиному державному реєстрі юридичних осіб, фізичних осіб-підприємців та громадських формувань.</w:t>
      </w:r>
    </w:p>
    <w:p w:rsidR="00784787" w:rsidRDefault="000257CA">
      <w:pPr>
        <w:tabs>
          <w:tab w:val="left" w:pos="0"/>
        </w:tabs>
        <w:spacing w:after="0" w:line="204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123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Координацію за виконанням цього рішення покласти на  </w:t>
      </w:r>
      <w:bookmarkStart w:id="0" w:name="__DdeLink__88_784856533"/>
      <w:r>
        <w:rPr>
          <w:rFonts w:ascii="Times New Roman" w:hAnsi="Times New Roman" w:cs="Times New Roman"/>
          <w:sz w:val="28"/>
          <w:szCs w:val="28"/>
          <w:lang w:val="uk-UA"/>
        </w:rPr>
        <w:t>начальника відділу культури виконавчого комітету Покровської міс</w:t>
      </w:r>
      <w:r w:rsidR="00701232">
        <w:rPr>
          <w:rFonts w:ascii="Times New Roman" w:hAnsi="Times New Roman" w:cs="Times New Roman"/>
          <w:sz w:val="28"/>
          <w:szCs w:val="28"/>
          <w:lang w:val="uk-UA"/>
        </w:rPr>
        <w:t xml:space="preserve">ької ради  </w:t>
      </w:r>
      <w:bookmarkStart w:id="1" w:name="_GoBack"/>
      <w:bookmarkEnd w:id="0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Сударєву Т.М., контроль- на заступника міського голови Бондаренко Н.О. та постійну депутатську комісію з питань соціального  захисту та охорони здоров’я, освіти, культури та спорту, у справах молоді (Гончаренко Ю.О.). </w:t>
      </w:r>
    </w:p>
    <w:p w:rsidR="00784787" w:rsidRDefault="00784787">
      <w:pPr>
        <w:tabs>
          <w:tab w:val="left" w:pos="0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  <w:lang w:val="ru-RU"/>
        </w:rPr>
      </w:pPr>
    </w:p>
    <w:p w:rsidR="00784787" w:rsidRDefault="000257CA">
      <w:pPr>
        <w:pStyle w:val="210"/>
        <w:spacing w:line="204" w:lineRule="auto"/>
        <w:ind w:firstLine="0"/>
        <w:jc w:val="left"/>
      </w:pPr>
      <w:r>
        <w:rPr>
          <w:sz w:val="16"/>
          <w:szCs w:val="16"/>
          <w:lang w:val="en-US"/>
        </w:rPr>
        <w:t>C</w:t>
      </w:r>
      <w:proofErr w:type="spellStart"/>
      <w:r>
        <w:rPr>
          <w:sz w:val="16"/>
          <w:szCs w:val="16"/>
        </w:rPr>
        <w:t>ударєва</w:t>
      </w:r>
      <w:proofErr w:type="spellEnd"/>
      <w:r>
        <w:rPr>
          <w:sz w:val="16"/>
          <w:szCs w:val="16"/>
        </w:rPr>
        <w:t xml:space="preserve"> Т.М.,4-19-85</w:t>
      </w:r>
    </w:p>
    <w:p w:rsidR="00784787" w:rsidRDefault="00784787">
      <w:pPr>
        <w:spacing w:after="0"/>
        <w:jc w:val="both"/>
      </w:pPr>
    </w:p>
    <w:sectPr w:rsidR="00784787">
      <w:pgSz w:w="11906" w:h="16838"/>
      <w:pgMar w:top="284" w:right="567" w:bottom="425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B2D"/>
    <w:multiLevelType w:val="multilevel"/>
    <w:tmpl w:val="7E84F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01795A"/>
    <w:multiLevelType w:val="multilevel"/>
    <w:tmpl w:val="689E083A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87"/>
    <w:rsid w:val="000257CA"/>
    <w:rsid w:val="004A3C88"/>
    <w:rsid w:val="00701232"/>
    <w:rsid w:val="00784787"/>
    <w:rsid w:val="00867A2C"/>
    <w:rsid w:val="008B3C2B"/>
    <w:rsid w:val="00966524"/>
    <w:rsid w:val="00D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AE30"/>
  <w15:docId w15:val="{15491580-6807-4525-80BB-B3DDE339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C329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A21D38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4">
    <w:name w:val="Гіперпосилання"/>
    <w:basedOn w:val="a0"/>
    <w:uiPriority w:val="99"/>
    <w:semiHidden/>
    <w:unhideWhenUsed/>
    <w:rsid w:val="00A21D38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qFormat/>
    <w:locked/>
    <w:rsid w:val="00A21D38"/>
    <w:rPr>
      <w:sz w:val="28"/>
      <w:szCs w:val="28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0">
    <w:name w:val="Основной текст 21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Balloon Text"/>
    <w:basedOn w:val="a"/>
    <w:uiPriority w:val="99"/>
    <w:semiHidden/>
    <w:unhideWhenUsed/>
    <w:qFormat/>
    <w:rsid w:val="00DC32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A21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rvps2">
    <w:name w:val="rvps2"/>
    <w:basedOn w:val="a"/>
    <w:qFormat/>
    <w:rsid w:val="00A21D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A21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A21D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rmal (Web)"/>
    <w:basedOn w:val="a"/>
    <w:uiPriority w:val="99"/>
    <w:unhideWhenUsed/>
    <w:qFormat/>
    <w:rsid w:val="00A21D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qFormat/>
    <w:rsid w:val="00A21D38"/>
    <w:pPr>
      <w:widowControl w:val="0"/>
      <w:shd w:val="clear" w:color="auto" w:fill="FFFFFF"/>
      <w:spacing w:after="0" w:line="30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ED93-9415-46AA-B6E1-86DF9C18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Користувач Windows</cp:lastModifiedBy>
  <cp:revision>4</cp:revision>
  <cp:lastPrinted>2018-08-27T12:36:00Z</cp:lastPrinted>
  <dcterms:created xsi:type="dcterms:W3CDTF">2018-11-06T11:35:00Z</dcterms:created>
  <dcterms:modified xsi:type="dcterms:W3CDTF">2018-11-06T12:05:00Z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