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5176520</wp:posOffset>
                </wp:positionH>
                <wp:positionV relativeFrom="paragraph">
                  <wp:posOffset>-297180</wp:posOffset>
                </wp:positionV>
                <wp:extent cx="803275" cy="17018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800" cy="16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overflowPunct w:val="fals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07.6pt;margin-top:-23.4pt;width:63.15pt;height:13.3pt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overflowPunct w:val="fals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5370830</wp:posOffset>
                </wp:positionH>
                <wp:positionV relativeFrom="paragraph">
                  <wp:posOffset>-447675</wp:posOffset>
                </wp:positionV>
                <wp:extent cx="715010" cy="325755"/>
                <wp:effectExtent l="0" t="0" r="0" b="0"/>
                <wp:wrapNone/>
                <wp:docPr id="3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240" cy="325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22.9pt;margin-top:-35.25pt;width:56.2pt;height:25.5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4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9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59690</wp:posOffset>
                </wp:positionV>
                <wp:extent cx="5923915" cy="24765"/>
                <wp:effectExtent l="0" t="0" r="0" b="0"/>
                <wp:wrapNone/>
                <wp:docPr id="5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3440" cy="230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8pt" to="467.65pt,5.5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9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 xml:space="preserve">28.03.2019р.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м.Покров                                              </w:t>
      </w:r>
      <w:r>
        <w:rPr>
          <w:sz w:val="28"/>
          <w:szCs w:val="28"/>
        </w:rPr>
        <w:t>№83-р</w:t>
      </w:r>
      <w:r>
        <w:rPr>
          <w:sz w:val="28"/>
          <w:szCs w:val="28"/>
        </w:rPr>
        <w:t xml:space="preserve">            </w:t>
      </w:r>
    </w:p>
    <w:p>
      <w:pPr>
        <w:pStyle w:val="Normal"/>
        <w:widowControl w:val="false"/>
        <w:tabs>
          <w:tab w:val="clear" w:pos="708"/>
          <w:tab w:val="left" w:pos="4860" w:leader="none"/>
          <w:tab w:val="left" w:pos="5040" w:leader="none"/>
          <w:tab w:val="left" w:pos="5220" w:leader="none"/>
        </w:tabs>
        <w:ind w:right="5241" w:hanging="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</w:r>
    </w:p>
    <w:p>
      <w:pPr>
        <w:pStyle w:val="Style19"/>
        <w:spacing w:before="0" w:after="0"/>
        <w:ind w:left="0" w:right="0" w:hanging="0"/>
        <w:rPr>
          <w:sz w:val="28"/>
          <w:szCs w:val="28"/>
        </w:rPr>
      </w:pPr>
      <w:r>
        <w:rPr>
          <w:sz w:val="28"/>
          <w:szCs w:val="28"/>
        </w:rPr>
        <w:t xml:space="preserve">Про утворення робочої групи та </w:t>
      </w:r>
    </w:p>
    <w:p>
      <w:pPr>
        <w:pStyle w:val="Style19"/>
        <w:spacing w:before="0" w:after="0"/>
        <w:ind w:left="0" w:right="0" w:hanging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затвердження плану заходів з  </w:t>
      </w:r>
    </w:p>
    <w:p>
      <w:pPr>
        <w:pStyle w:val="Style19"/>
        <w:spacing w:before="0" w:after="0"/>
        <w:ind w:left="0" w:right="0" w:hanging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модернізації  ЦНАП в м.Покров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ab/>
      </w:r>
      <w:r>
        <w:rPr>
          <w:sz w:val="28"/>
          <w:szCs w:val="28"/>
        </w:rPr>
        <w:t>З метою організації роботи щодо модернізації центру надання      адміністративних послуг виконавчого комітету Покровської міської ради Дніпропетровської області (далі – ЦНАП), в рамках співробітництва з виконавцем Фази Впровадження напряму з покращення якості надання адміністративних послуг для населення Програми «U-LEAD з Європою», Раунд 1, керуючись статтею 42 Закону України «Про місцеве самоврядування в Україні», статтею 12 Закону України «Про адміністративні послуги»</w:t>
      </w:r>
    </w:p>
    <w:p>
      <w:pPr>
        <w:pStyle w:val="Style1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ЗОБОВ’ЯЗУЮ:</w:t>
      </w:r>
    </w:p>
    <w:p>
      <w:pPr>
        <w:pStyle w:val="Style19"/>
        <w:jc w:val="both"/>
        <w:rPr>
          <w:sz w:val="28"/>
          <w:szCs w:val="28"/>
        </w:rPr>
      </w:pPr>
      <w:r>
        <w:rPr>
          <w:bCs/>
          <w:sz w:val="28"/>
          <w:szCs w:val="28"/>
          <w:lang w:val="uk-UA"/>
        </w:rPr>
        <w:tab/>
        <w:t>1.</w:t>
      </w:r>
      <w:r>
        <w:rPr>
          <w:sz w:val="28"/>
          <w:szCs w:val="28"/>
          <w:lang w:val="uk-UA"/>
        </w:rPr>
        <w:t>Створити робочу групу з модернізації  ЦНАП у місті Покров та затвердити її склад, що додається.</w:t>
      </w:r>
    </w:p>
    <w:p>
      <w:pPr>
        <w:pStyle w:val="Style19"/>
        <w:tabs>
          <w:tab w:val="clear" w:pos="708"/>
          <w:tab w:val="left" w:pos="0" w:leader="none"/>
          <w:tab w:val="left" w:pos="450" w:leader="none"/>
        </w:tabs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    </w:t>
      </w:r>
      <w:r>
        <w:rPr>
          <w:bCs/>
          <w:sz w:val="28"/>
          <w:szCs w:val="28"/>
          <w:lang w:val="uk-UA"/>
        </w:rPr>
        <w:t xml:space="preserve">2.Затвердити план заходів робочої групи </w:t>
      </w:r>
      <w:bookmarkStart w:id="0" w:name="__DdeLink__2206_3955034836"/>
      <w:r>
        <w:rPr>
          <w:bCs/>
          <w:sz w:val="28"/>
          <w:szCs w:val="28"/>
          <w:lang w:val="uk-UA"/>
        </w:rPr>
        <w:t>з модернізації ЦНАП</w:t>
      </w:r>
      <w:bookmarkEnd w:id="0"/>
      <w:r>
        <w:rPr>
          <w:bCs/>
          <w:sz w:val="28"/>
          <w:szCs w:val="28"/>
          <w:lang w:val="uk-UA"/>
        </w:rPr>
        <w:t xml:space="preserve">, що     </w:t>
      </w:r>
      <w:r>
        <w:rPr>
          <w:rFonts w:eastAsia="Times New Roman"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додається.</w:t>
      </w:r>
    </w:p>
    <w:p>
      <w:pPr>
        <w:pStyle w:val="Style19"/>
        <w:tabs>
          <w:tab w:val="clear" w:pos="708"/>
          <w:tab w:val="left" w:pos="0" w:leader="none"/>
          <w:tab w:val="left" w:pos="450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3.Результати та пропозиції засідань робочої групи надавати щомісяця       міському голові.</w:t>
      </w:r>
    </w:p>
    <w:p>
      <w:pPr>
        <w:pStyle w:val="Style19"/>
        <w:tabs>
          <w:tab w:val="clear" w:pos="708"/>
          <w:tab w:val="left" w:pos="0" w:leader="none"/>
          <w:tab w:val="left" w:pos="450" w:leader="none"/>
        </w:tabs>
        <w:jc w:val="both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val="uk-UA"/>
        </w:rPr>
        <w:tab/>
        <w:tab/>
        <w:t xml:space="preserve"> 4</w:t>
      </w:r>
      <w:r>
        <w:rPr>
          <w:bCs/>
          <w:sz w:val="28"/>
          <w:szCs w:val="28"/>
          <w:lang w:val="uk-UA"/>
        </w:rPr>
        <w:t xml:space="preserve">.Координацію роботи за виконанням цього розпорядження покласти на </w:t>
      </w:r>
      <w:r>
        <w:rPr>
          <w:rFonts w:eastAsia="Times New Roman"/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адміністратора - керівника ЦНАП  Клочковську І.В., контроль – на керуючого справами виконкому  Відяєву Г.М. 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val="uk-UA"/>
        </w:rPr>
        <w:t xml:space="preserve">   </w:t>
      </w:r>
      <w:r>
        <w:rPr>
          <w:bCs/>
          <w:sz w:val="28"/>
          <w:szCs w:val="28"/>
          <w:lang w:val="uk-UA"/>
        </w:rPr>
        <w:t>Міський  голова</w:t>
        <w:tab/>
        <w:tab/>
        <w:t xml:space="preserve">    </w:t>
        <w:tab/>
        <w:tab/>
        <w:t xml:space="preserve">                                    О.М. Шаповал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  <w:t>Заступник міського голови</w:t>
        <w:tab/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  <w:t>________________ А.С. Маглиш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                                          _________________Г.М. Відяєва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  <w:t xml:space="preserve">Начальник відділу з питань                                   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  <w:t>запобігання та протидії корупції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  <w:t>________________Т.А. Горчакова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  <w:t>Начальник загального відділу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  <w:t>__________________В.С. Агапова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  <w:t xml:space="preserve">Адміністратор-керівник ЦНАП 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  <w:t>________________І.В. Клочковська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</w:p>
    <w:p>
      <w:pPr>
        <w:pStyle w:val="Style19"/>
        <w:rPr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</w:t>
      </w:r>
    </w:p>
    <w:p>
      <w:pPr>
        <w:pStyle w:val="Style19"/>
        <w:rPr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ab/>
        <w:tab/>
        <w:tab/>
        <w:tab/>
        <w:tab/>
        <w:tab/>
        <w:tab/>
        <w:t xml:space="preserve">    ЗАТВЕРДЖЕНО</w:t>
      </w:r>
    </w:p>
    <w:p>
      <w:pPr>
        <w:pStyle w:val="Style19"/>
        <w:rPr>
          <w:rFonts w:eastAsia="Times New Roman"/>
          <w:lang w:val="uk-UA"/>
        </w:rPr>
      </w:pPr>
      <w:r>
        <w:rPr>
          <w:rFonts w:eastAsia="Times New Roman"/>
          <w:lang w:val="uk-UA"/>
        </w:rPr>
      </w:r>
    </w:p>
    <w:p>
      <w:pPr>
        <w:pStyle w:val="Style19"/>
        <w:rPr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ab/>
        <w:tab/>
        <w:tab/>
        <w:tab/>
        <w:tab/>
        <w:tab/>
        <w:tab/>
        <w:t xml:space="preserve">     Р</w:t>
      </w:r>
      <w:r>
        <w:rPr>
          <w:sz w:val="28"/>
          <w:szCs w:val="28"/>
          <w:lang w:val="uk-UA"/>
        </w:rPr>
        <w:t>озпорядження міського голови</w:t>
      </w:r>
    </w:p>
    <w:p>
      <w:pPr>
        <w:pStyle w:val="Style19"/>
        <w:rPr/>
      </w:pPr>
      <w:r>
        <w:rPr>
          <w:rFonts w:eastAsia="Times New Roman"/>
          <w:sz w:val="28"/>
          <w:szCs w:val="28"/>
          <w:lang w:val="uk-UA"/>
        </w:rPr>
        <w:tab/>
        <w:tab/>
        <w:tab/>
        <w:tab/>
        <w:tab/>
        <w:tab/>
        <w:tab/>
        <w:t xml:space="preserve">     </w:t>
      </w:r>
      <w:r>
        <w:rPr>
          <w:rFonts w:eastAsia="Times New Roman"/>
          <w:sz w:val="28"/>
          <w:szCs w:val="28"/>
          <w:lang w:val="uk-UA"/>
        </w:rPr>
        <w:t>28.03.2019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83-р</w:t>
      </w:r>
      <w:r>
        <w:rPr>
          <w:sz w:val="28"/>
          <w:szCs w:val="28"/>
          <w:lang w:val="uk-UA"/>
        </w:rPr>
        <w:t xml:space="preserve">                                    </w:t>
      </w:r>
    </w:p>
    <w:p>
      <w:pPr>
        <w:pStyle w:val="Style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</w:p>
    <w:p>
      <w:pPr>
        <w:pStyle w:val="Style1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СКЛАД                                </w:t>
      </w:r>
    </w:p>
    <w:p>
      <w:pPr>
        <w:pStyle w:val="Style19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робочої групи з модернізації  ЦНАП у місті Покров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57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01"/>
        <w:gridCol w:w="1999"/>
        <w:gridCol w:w="3864"/>
        <w:gridCol w:w="3110"/>
      </w:tblGrid>
      <w:tr>
        <w:trPr/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Склад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ПІБ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</w:tr>
      <w:tr>
        <w:trPr/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Голова комісії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Відяєва Ганна Миколаївна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Керуючий справами виконкому</w:t>
            </w:r>
          </w:p>
        </w:tc>
      </w:tr>
      <w:tr>
        <w:trPr/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Секретар комісії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Клочковська Інна Вікторівна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before="0" w:after="0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uk-UA"/>
              </w:rPr>
              <w:t>Адміністратор-керівник ЦНАП</w:t>
            </w:r>
          </w:p>
        </w:tc>
      </w:tr>
      <w:tr>
        <w:trPr/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Члени комісії:</w:t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Пастух Анатолій Іванович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 міської ради</w:t>
            </w:r>
          </w:p>
        </w:tc>
      </w:tr>
      <w:tr>
        <w:trPr/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Ігнатюк Тетяна Марківна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міської ради, начальник УП та СЗН</w:t>
            </w:r>
          </w:p>
        </w:tc>
      </w:tr>
      <w:tr>
        <w:trPr/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Хомік Олексій Васильович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юридичного відділу</w:t>
            </w:r>
          </w:p>
        </w:tc>
      </w:tr>
      <w:tr>
        <w:trPr/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ascii="Times New Roman" w:hAnsi="Times New Roman"/>
                <w:sz w:val="28"/>
                <w:szCs w:val="28"/>
                <w:lang w:eastAsia="ru-RU"/>
              </w:rPr>
              <w:t>Солянко Віталій Анатолійович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Style19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Голова ГО «Спілка воїнів- ветеранів АТО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Адміністратор – керівник              </w:t>
        <w:tab/>
        <w:t xml:space="preserve">                                           І.В.Клочковська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Style19"/>
        <w:rPr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rFonts w:eastAsia="Times New Roman"/>
          <w:sz w:val="28"/>
          <w:szCs w:val="28"/>
          <w:lang w:val="uk-UA"/>
        </w:rPr>
        <w:t xml:space="preserve">ЗАТВЕРДЖЕНО </w:t>
      </w:r>
    </w:p>
    <w:p>
      <w:pPr>
        <w:pStyle w:val="Style19"/>
        <w:rPr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</w:p>
    <w:p>
      <w:pPr>
        <w:pStyle w:val="Style19"/>
        <w:rPr/>
      </w:pP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</w:t>
      </w:r>
      <w:r>
        <w:rPr>
          <w:rFonts w:eastAsia="Times New Roman"/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озпорядження міського голови</w:t>
      </w: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</w:t>
        <w:tab/>
        <w:tab/>
        <w:tab/>
        <w:tab/>
        <w:tab/>
        <w:tab/>
        <w:t xml:space="preserve">                </w:t>
      </w:r>
      <w:r>
        <w:rPr>
          <w:rFonts w:eastAsia="Times New Roman"/>
          <w:sz w:val="28"/>
          <w:szCs w:val="28"/>
          <w:lang w:val="uk-UA"/>
        </w:rPr>
        <w:t xml:space="preserve">28.03.2019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83-р</w:t>
      </w:r>
      <w:r>
        <w:rPr>
          <w:sz w:val="28"/>
          <w:szCs w:val="28"/>
          <w:lang w:val="uk-UA"/>
        </w:rPr>
        <w:t xml:space="preserve">                                    </w:t>
      </w:r>
    </w:p>
    <w:p>
      <w:pPr>
        <w:pStyle w:val="Style19"/>
        <w:rPr>
          <w:lang w:val="uk-UA"/>
        </w:rPr>
      </w:pPr>
      <w:r>
        <w:rPr>
          <w:lang w:val="uk-UA"/>
        </w:rPr>
      </w:r>
    </w:p>
    <w:p>
      <w:pPr>
        <w:pStyle w:val="Style19"/>
        <w:jc w:val="center"/>
        <w:rPr>
          <w:sz w:val="28"/>
          <w:szCs w:val="28"/>
        </w:rPr>
      </w:pPr>
      <w:r>
        <w:rPr>
          <w:sz w:val="28"/>
          <w:szCs w:val="28"/>
        </w:rPr>
        <w:t>ПЛАН ЗАХОДІВ</w:t>
      </w:r>
    </w:p>
    <w:p>
      <w:pPr>
        <w:pStyle w:val="Style1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з модернізації ЦНАП в м.Покров</w:t>
      </w:r>
    </w:p>
    <w:tbl>
      <w:tblPr>
        <w:tblW w:w="9750" w:type="dxa"/>
        <w:jc w:val="left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5225"/>
        <w:gridCol w:w="1638"/>
        <w:gridCol w:w="2436"/>
      </w:tblGrid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з/п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заходів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виконання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widowControl w:val="false"/>
              <w:suppressAutoHyphens w:val="true"/>
              <w:bidi w:val="0"/>
              <w:spacing w:lineRule="auto" w:line="240" w:before="0" w:after="120"/>
              <w:ind w:left="0" w:right="397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Відповідальні виконавці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Організація та проведення засідань робочої групи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потреби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Адміністратор- керівник ЦНАП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Забезпечити спеціалізоване навчання працівників ЦНАП та забезпечити їх доступом до державних реєстрів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потреби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Керуючий справами виконкому,адміністратор – керівник ЦНАП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Забезпечити підвищення кваліфікації працівників ЦНАП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Керуючий справами виконкому,адміністратор – керівник ЦНАП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Організувати та провести інформаційно-просвітницьку компанію щодо висвітлення діяльності ЦНАП серед населення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Адміністратор-керівник ЦНАП,робоча група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за ремонтними роботами щодо модернізації ЦНАП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Керуючий справами виконкому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fill="FFFFFF" w:val="clear"/>
              </w:rPr>
              <w:t xml:space="preserve">Інформування громади про прозорий та публічно-орієнтований хід реалізації  Проекту з модернізації ЦНАПУ, запрошення громади до сучасного європейського ЦНАПу </w:t>
            </w: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  <w:t xml:space="preserve"> м.Покров</w:t>
            </w:r>
            <w:r>
              <w:rPr>
                <w:color w:val="000000"/>
                <w:sz w:val="28"/>
                <w:szCs w:val="28"/>
                <w:shd w:fill="FFFFFF" w:val="clear"/>
              </w:rPr>
              <w:t>. 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Постійно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Адміністратор-керівник ЦНАП, робоча група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Визначити та затвердити перелік осіб,  відповідальних за прийом, інвентаризацію та постановку на баланс сільської ради матеріальних цінностей, що будуть передані громаді в рамках співробітництва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01.05.2019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за напрямком роботи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Підготувати заходи з відкриття ЦНАП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01.06.2019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Керуючий справами виконкому,адміністратор – керівник ЦНАП</w:t>
            </w:r>
          </w:p>
        </w:tc>
      </w:tr>
      <w:tr>
        <w:trPr/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Визначитися з подальшими обсягами фінансування роботи ЦНАП на наступні роки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 формуванні бюджету 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Style19"/>
              <w:spacing w:before="0"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Міський голова</w:t>
            </w:r>
          </w:p>
        </w:tc>
      </w:tr>
    </w:tbl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</w:p>
    <w:p>
      <w:pPr>
        <w:pStyle w:val="Style19"/>
        <w:rPr>
          <w:sz w:val="28"/>
          <w:szCs w:val="28"/>
        </w:rPr>
      </w:pP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Адміністратор –керівник  ЦНАП                                               І.В. Клочковська</w:t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12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58e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6758ee"/>
    <w:rPr/>
  </w:style>
  <w:style w:type="character" w:styleId="Style14" w:customStyle="1">
    <w:name w:val="Основной текст Знак"/>
    <w:qFormat/>
    <w:rsid w:val="006758ee"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Маркеры списка"/>
    <w:qFormat/>
    <w:rsid w:val="006758ee"/>
    <w:rPr>
      <w:rFonts w:ascii="OpenSymbol" w:hAnsi="OpenSymbol" w:eastAsia="OpenSymbol" w:cs="OpenSymbol"/>
    </w:rPr>
  </w:style>
  <w:style w:type="character" w:styleId="Style16" w:customStyle="1">
    <w:name w:val="Название Знак"/>
    <w:basedOn w:val="DefaultParagraphFont"/>
    <w:link w:val="a9"/>
    <w:qFormat/>
    <w:rsid w:val="00e8734b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ListLabel1">
    <w:name w:val="ListLabel 1"/>
    <w:qFormat/>
    <w:rPr>
      <w:rFonts w:eastAsia="Calibri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eastAsia="Calibri" w:cs="Times New Roman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eastAsia="Calibri" w:cs="Times New Roman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eastAsia="Calibri" w:cs="Times New Roman"/>
    </w:rPr>
  </w:style>
  <w:style w:type="character" w:styleId="ListLabel18">
    <w:name w:val="ListLabel 18"/>
    <w:qFormat/>
    <w:rPr>
      <w:rFonts w:eastAsia="Calibri" w:cs="Times New Roman"/>
    </w:rPr>
  </w:style>
  <w:style w:type="character" w:styleId="WW8Num1z0">
    <w:name w:val="WW8Num1z0"/>
    <w:qFormat/>
    <w:rPr>
      <w:lang w:val="uk-UA"/>
    </w:rPr>
  </w:style>
  <w:style w:type="character" w:styleId="Style17">
    <w:name w:val="Символ нумерації"/>
    <w:qFormat/>
    <w:rPr/>
  </w:style>
  <w:style w:type="paragraph" w:styleId="Style18" w:customStyle="1">
    <w:name w:val="Заголовок"/>
    <w:basedOn w:val="Normal"/>
    <w:next w:val="Style19"/>
    <w:qFormat/>
    <w:rsid w:val="006758ee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rsid w:val="006758ee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rsid w:val="006758ee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6758e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6758ee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6758ee"/>
    <w:pPr>
      <w:widowControl w:val="false"/>
      <w:spacing w:lineRule="auto" w:line="240" w:before="0" w:after="0"/>
      <w:ind w:firstLine="720"/>
      <w:jc w:val="center"/>
    </w:pPr>
    <w:rPr>
      <w:rFonts w:ascii="Times New Roman" w:hAnsi="Times New Roman" w:eastAsia="Andale Sans UI"/>
      <w:kern w:val="2"/>
      <w:sz w:val="24"/>
      <w:szCs w:val="20"/>
    </w:rPr>
  </w:style>
  <w:style w:type="paragraph" w:styleId="Style23">
    <w:name w:val="Title"/>
    <w:basedOn w:val="Normal"/>
    <w:next w:val="Normal"/>
    <w:link w:val="aa"/>
    <w:qFormat/>
    <w:rsid w:val="00e8734b"/>
    <w:pPr>
      <w:pBdr>
        <w:bottom w:val="single" w:sz="8" w:space="4" w:color="4F81BD"/>
      </w:pBdr>
      <w:suppressAutoHyphens w:val="false"/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  <w:lang w:val="ru-RU" w:eastAsia="ru-RU"/>
    </w:rPr>
  </w:style>
  <w:style w:type="paragraph" w:styleId="NoSpacing">
    <w:name w:val="No Spacing"/>
    <w:qFormat/>
    <w:rsid w:val="00e8734b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ListParagraph">
    <w:name w:val="List Paragraph"/>
    <w:basedOn w:val="Normal"/>
    <w:uiPriority w:val="34"/>
    <w:qFormat/>
    <w:rsid w:val="00c120e5"/>
    <w:pPr>
      <w:spacing w:before="0" w:after="200"/>
      <w:ind w:left="720" w:hanging="0"/>
      <w:contextualSpacing/>
    </w:pPr>
    <w:rPr/>
  </w:style>
  <w:style w:type="paragraph" w:styleId="Style24">
    <w:name w:val="Вміст рамки"/>
    <w:basedOn w:val="Normal"/>
    <w:qFormat/>
    <w:pPr/>
    <w:rPr/>
  </w:style>
  <w:style w:type="paragraph" w:styleId="HTML">
    <w:name w:val="Стандартный HTML"/>
    <w:basedOn w:val="Normal"/>
    <w:qFormat/>
    <w:pPr>
      <w:widowControl/>
    </w:pPr>
    <w:rPr>
      <w:rFonts w:ascii="Courier New" w:hAnsi="Courier New" w:eastAsia="Times New Roman" w:cs="Courier New"/>
      <w:kern w:val="0"/>
      <w:sz w:val="20"/>
      <w:szCs w:val="20"/>
      <w:lang w:val="uk-UA" w:eastAsia="zh-CN"/>
    </w:rPr>
  </w:style>
  <w:style w:type="paragraph" w:styleId="12">
    <w:name w:val="Без интервала1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Style25">
    <w:name w:val="Без интервала"/>
    <w:qFormat/>
    <w:pPr>
      <w:widowControl/>
      <w:suppressAutoHyphens w:val="true"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Style26">
    <w:name w:val="Абзац списка"/>
    <w:basedOn w:val="Normal"/>
    <w:qFormat/>
    <w:pPr>
      <w:widowControl/>
      <w:suppressAutoHyphens w:val="false"/>
      <w:spacing w:lineRule="auto" w:line="276" w:before="0" w:after="200"/>
      <w:ind w:left="708" w:right="0" w:hanging="0"/>
    </w:pPr>
    <w:rPr>
      <w:rFonts w:ascii="Calibri" w:hAnsi="Calibri" w:eastAsia="Calibri" w:cs="Calibri"/>
      <w:kern w:val="0"/>
      <w:sz w:val="22"/>
      <w:szCs w:val="22"/>
      <w:lang w:val="ru-RU"/>
    </w:rPr>
  </w:style>
  <w:style w:type="paragraph" w:styleId="Style27">
    <w:name w:val="Вміст таблиці"/>
    <w:basedOn w:val="Normal"/>
    <w:qFormat/>
    <w:pPr>
      <w:suppressLineNumbers/>
    </w:pPr>
    <w:rPr/>
  </w:style>
  <w:style w:type="paragraph" w:styleId="Style28">
    <w:name w:val="Заголовок таблиці"/>
    <w:basedOn w:val="Style2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Розпорядження МГ</Template>
  <TotalTime>392</TotalTime>
  <Application>LibreOffice/6.1.4.2$Windows_x86 LibreOffice_project/9d0f32d1f0b509096fd65e0d4bec26ddd1938fd3</Application>
  <Pages>6</Pages>
  <Words>439</Words>
  <Characters>3242</Characters>
  <CharactersWithSpaces>4697</CharactersWithSpaces>
  <Paragraphs>113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2019-03-13T09:04:00Z</dcterms:created>
  <dc:creator>WORK 4</dc:creator>
  <dc:description/>
  <dc:language>uk-UA</dc:language>
  <cp:lastModifiedBy/>
  <cp:lastPrinted>2019-03-25T09:13:00Z</cp:lastPrinted>
  <dcterms:modified xsi:type="dcterms:W3CDTF">2019-04-08T11:59:48Z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