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/>
      </w:pPr>
      <w: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-19050</wp:posOffset>
            </wp:positionV>
            <wp:extent cx="426085" cy="6064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8" r="-3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             </w:t>
      </w:r>
      <w:r>
        <w:rPr>
          <w:rFonts w:eastAsia="Liberation Serif;Times New Roman" w:cs="Liberation Serif;Times New Roman" w:ascii="Liberation Serif;Times New Roman" w:hAnsi="Liberation Serif;Times New Roman"/>
          <w:b/>
          <w:bCs/>
          <w:sz w:val="28"/>
          <w:szCs w:val="28"/>
        </w:rPr>
        <w:t>копія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57150</wp:posOffset>
                </wp:positionV>
                <wp:extent cx="6126480" cy="2095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760" cy="201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5pt" to="483.6pt,6.0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ndale Sans UI;Arial Unicode MS" w:cs="Tahoma" w:ascii="Times New Roman" w:hAnsi="Times New Roman"/>
          <w:color w:val="auto"/>
          <w:kern w:val="2"/>
          <w:sz w:val="28"/>
          <w:szCs w:val="28"/>
          <w:lang w:val="zxx" w:eastAsia="zxx" w:bidi="zxx"/>
        </w:rPr>
        <w:t>28.05.2021</w:t>
      </w:r>
      <w:r>
        <w:rPr>
          <w:rFonts w:ascii="Times New Roman" w:hAnsi="Times New Roman"/>
          <w:sz w:val="28"/>
          <w:szCs w:val="28"/>
        </w:rPr>
        <w:t xml:space="preserve">                   </w:t>
        <w:tab/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м.Покров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  <w:tab/>
        <w:tab/>
        <w:t xml:space="preserve">      № </w:t>
      </w:r>
      <w:r>
        <w:rPr>
          <w:rFonts w:eastAsia="Andale Sans UI;Arial Unicode MS" w:cs="Tahoma" w:ascii="Times New Roman" w:hAnsi="Times New Roman"/>
          <w:color w:val="auto"/>
          <w:kern w:val="2"/>
          <w:sz w:val="28"/>
          <w:szCs w:val="28"/>
          <w:lang w:val="zxx" w:eastAsia="zxx" w:bidi="zxx"/>
        </w:rPr>
        <w:t>19</w:t>
      </w:r>
    </w:p>
    <w:p>
      <w:pPr>
        <w:pStyle w:val="BodyText2"/>
        <w:spacing w:before="0" w:after="0"/>
        <w:ind w:left="0" w:right="0" w:hanging="0"/>
        <w:jc w:val="both"/>
        <w:rPr>
          <w:rFonts w:eastAsia="Andale Sans UI;Arial Unicode MS" w:cs="Tahoma"/>
          <w:color w:val="auto"/>
          <w:kern w:val="2"/>
          <w:sz w:val="28"/>
          <w:szCs w:val="28"/>
          <w:lang w:val="zxx" w:eastAsia="zxx" w:bidi="zxx"/>
        </w:rPr>
      </w:pPr>
      <w:r>
        <w:rPr>
          <w:rFonts w:ascii="Times New Roman" w:hAnsi="Times New Roman"/>
        </w:rPr>
      </w:r>
    </w:p>
    <w:p>
      <w:pPr>
        <w:pStyle w:val="BodyText2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Liberation Serif;Times New Roman" w:cs="Liberation Serif;Times New Roman" w:ascii="Times New Roman" w:hAnsi="Times New Roman"/>
          <w:b/>
          <w:bCs/>
          <w:color w:val="000000"/>
          <w:sz w:val="28"/>
          <w:szCs w:val="28"/>
          <w:lang w:val="zxx" w:eastAsia="zxx"/>
        </w:rPr>
        <w:t xml:space="preserve">                                                 </w:t>
      </w:r>
      <w:r>
        <w:rPr>
          <w:rFonts w:eastAsia="Liberation Serif;Times New Roman" w:cs="Liberation Serif;Times New Roman" w:ascii="Times New Roman" w:hAnsi="Times New Roman"/>
          <w:b/>
          <w:bCs/>
          <w:color w:val="000000"/>
          <w:sz w:val="28"/>
          <w:szCs w:val="28"/>
          <w:shd w:fill="auto" w:val="clear"/>
          <w:lang w:val="zxx" w:eastAsia="zxx"/>
        </w:rPr>
        <w:t xml:space="preserve"> </w:t>
      </w:r>
      <w:r>
        <w:rPr>
          <w:rFonts w:eastAsia="Liberation Serif;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/>
        </w:rPr>
        <w:t xml:space="preserve">  </w:t>
      </w:r>
      <w:r>
        <w:rPr>
          <w:rFonts w:eastAsia="Liberation Serif;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/>
        </w:rPr>
        <w:t xml:space="preserve">(7 </w:t>
      </w:r>
      <w:r>
        <w:rPr>
          <w:rFonts w:eastAsia="Liberation Serif;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xx"/>
        </w:rPr>
        <w:t>сесія 8 скликання)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r>
    </w:p>
    <w:tbl>
      <w:tblPr>
        <w:tblW w:w="5100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</w:tblGrid>
      <w:tr>
        <w:trPr>
          <w:trHeight w:val="380" w:hRule="atLeast"/>
        </w:trPr>
        <w:tc>
          <w:tcPr>
            <w:tcW w:w="510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Про затвердження  Положення про Молодіжну раду при виконавчому комітеті Покровської міської ради Дніпропетровської області у новій редакції</w:t>
            </w:r>
          </w:p>
        </w:tc>
      </w:tr>
    </w:tbl>
    <w:p>
      <w:pPr>
        <w:pStyle w:val="NoSpacing"/>
        <w:spacing w:lineRule="auto" w:line="240"/>
        <w:jc w:val="both"/>
        <w:rPr/>
      </w:pPr>
      <w:r>
        <w:rPr>
          <w:spacing w:val="3"/>
          <w:sz w:val="28"/>
          <w:szCs w:val="28"/>
          <w:lang w:val="uk-UA"/>
        </w:rPr>
        <w:t xml:space="preserve">        </w:t>
      </w:r>
    </w:p>
    <w:p>
      <w:pPr>
        <w:pStyle w:val="NoSpacing"/>
        <w:spacing w:lineRule="auto" w:line="240"/>
        <w:jc w:val="both"/>
        <w:rPr/>
      </w:pPr>
      <w:r>
        <w:rPr>
          <w:spacing w:val="3"/>
          <w:sz w:val="28"/>
          <w:szCs w:val="28"/>
          <w:lang w:val="uk-UA"/>
        </w:rPr>
        <w:tab/>
        <w:t>Керуючись статтею 59 Закону України «Про місцеве самоврядування в Україні», Закон</w:t>
      </w:r>
      <w:r>
        <w:rPr>
          <w:spacing w:val="3"/>
          <w:sz w:val="28"/>
          <w:szCs w:val="28"/>
          <w:lang w:val="uk-UA"/>
        </w:rPr>
        <w:t>ом</w:t>
      </w:r>
      <w:r>
        <w:rPr>
          <w:spacing w:val="3"/>
          <w:sz w:val="28"/>
          <w:szCs w:val="28"/>
          <w:lang w:val="uk-UA"/>
        </w:rPr>
        <w:t xml:space="preserve"> України «Про сприяння соціальному становленню та розвитку молоді в Україні», </w:t>
      </w:r>
      <w:r>
        <w:rPr>
          <w:spacing w:val="3"/>
          <w:sz w:val="28"/>
          <w:szCs w:val="28"/>
          <w:lang w:val="uk-UA"/>
        </w:rPr>
        <w:t>п</w:t>
      </w:r>
      <w:r>
        <w:rPr>
          <w:spacing w:val="3"/>
          <w:sz w:val="28"/>
          <w:szCs w:val="28"/>
          <w:lang w:val="uk-UA"/>
        </w:rPr>
        <w:t xml:space="preserve">остановою Кабінету Міністрів України  від 18.12.2018 №1198 «Про затвердження типових положень  про молодіжні консультативно-дорадчі органи»,  «Про молодіжні та дитячі громадські організації», у рамках реалізації Регіональної цільової соціальної програми «Молодь Дніпропетровщини» на 2012 — 2021 роки (зі змінами), </w:t>
      </w:r>
      <w:r>
        <w:rPr>
          <w:sz w:val="28"/>
          <w:szCs w:val="28"/>
          <w:lang w:val="uk-UA"/>
        </w:rPr>
        <w:t>з метою формування ефективної молодіжної політики в Покровській міській  територіальній  громаді в умовах децентралізації шляхом скоординованості дій органів місцевого самоврядування і молодіжного представництва, міська рада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>1.Затвердити Положення про Молодіжну раду при виконавчому комітеті Покровської міської ради  у новій редакції, що додається.</w:t>
      </w:r>
    </w:p>
    <w:p>
      <w:pPr>
        <w:pStyle w:val="Normal"/>
        <w:shd w:val="clear" w:fill="FFFFFF"/>
        <w:tabs>
          <w:tab w:val="clear" w:pos="709"/>
          <w:tab w:val="left" w:pos="0" w:leader="none"/>
        </w:tabs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>2.Рішення 59 сесії міської ради 7 скликання  від 31.07.2020 №21 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затвердження Положення про Молодіжну раду при виконавчому комітеті Покровської міської ради у новій редакції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” вважати таким, що втратило чинність.</w:t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3.Координацію роботи по виконанню даного рішення покласти на відділ молоді та спорту   (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Боєва  В.М</w:t>
      </w:r>
      <w:r>
        <w:rPr>
          <w:rFonts w:ascii="Times New Roman" w:hAnsi="Times New Roman"/>
          <w:sz w:val="28"/>
          <w:szCs w:val="28"/>
          <w:lang w:val="uk-UA"/>
        </w:rPr>
        <w:t xml:space="preserve">);  контроль - на   заступника   міського     голови Бондаренко Н.О.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постійну   комісію з питань  соціального захисту населення та молодіжної політики, освіти та охорони здоров’я,  культури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(Сударєва Т.М.).</w:t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  <w:t xml:space="preserve">Міський голова </w:t>
        <w:tab/>
        <w:tab/>
        <w:tab/>
        <w:tab/>
        <w:tab/>
        <w:tab/>
        <w:tab/>
        <w:tab/>
        <w:tab/>
        <w:t>О. М. Шаповал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/>
      </w:r>
    </w:p>
    <w:p>
      <w:pPr>
        <w:sectPr>
          <w:type w:val="nextPage"/>
          <w:pgSz w:w="11906" w:h="16838"/>
          <w:pgMar w:left="1701" w:right="567" w:header="0" w:top="660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>
          <w:sz w:val="22"/>
          <w:szCs w:val="22"/>
        </w:rPr>
      </w:pPr>
      <w:r>
        <w:rPr>
          <w:rFonts w:cs="Times New Roman CYR" w:ascii="Times New Roman CYR" w:hAnsi="Times New Roman CYR"/>
          <w:spacing w:val="-3"/>
          <w:sz w:val="22"/>
          <w:szCs w:val="22"/>
          <w:lang w:val="uk-UA" w:eastAsia="ru-RU"/>
        </w:rPr>
        <w:t>Боєва В.М. 4-20-59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 xml:space="preserve">                                                                                                          </w:t>
      </w: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>ЗАТВЕРДЖЕНО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Рішення 7 сесії міської ради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8 скликання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      </w:t>
      </w: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</w:r>
      <w:r>
        <w:rPr>
          <w:rFonts w:eastAsia="Times New Roman Cyr" w:cs="Times New Roman Cyr" w:ascii="Times New Roman Cyr" w:hAnsi="Times New Roman Cyr"/>
          <w:color w:val="auto"/>
          <w:spacing w:val="-1"/>
          <w:kern w:val="2"/>
          <w:sz w:val="24"/>
          <w:szCs w:val="24"/>
          <w:lang w:val="uk-UA" w:eastAsia="zh-CN" w:bidi="ar-SA"/>
        </w:rPr>
        <w:t>28 травня</w:t>
      </w: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</w:t>
      </w:r>
      <w:r>
        <w:rPr>
          <w:rFonts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2021р.  № </w:t>
      </w:r>
      <w:r>
        <w:rPr>
          <w:rFonts w:eastAsia="NSimSun" w:cs="Times New Roman Cyr" w:ascii="Times New Roman Cyr" w:hAnsi="Times New Roman Cyr"/>
          <w:color w:val="auto"/>
          <w:spacing w:val="-1"/>
          <w:kern w:val="2"/>
          <w:sz w:val="24"/>
          <w:szCs w:val="24"/>
          <w:lang w:val="uk-UA" w:eastAsia="zh-CN" w:bidi="ar-SA"/>
        </w:rPr>
        <w:t>19</w:t>
      </w:r>
    </w:p>
    <w:p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>ПОЛОЖЕННЯ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Молодіжну</w:t>
      </w:r>
      <w:r>
        <w:rPr>
          <w:b/>
          <w:sz w:val="28"/>
          <w:szCs w:val="28"/>
        </w:rPr>
        <w:t xml:space="preserve"> раду при </w:t>
      </w:r>
      <w:r>
        <w:rPr>
          <w:b/>
          <w:sz w:val="28"/>
          <w:szCs w:val="28"/>
          <w:lang w:val="uk-UA"/>
        </w:rPr>
        <w:t>виконавчому комітеті Покровської міської ради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  <w:lang w:val="uk-UA"/>
        </w:rPr>
        <w:t>(нова редакція)</w:t>
      </w:r>
    </w:p>
    <w:p>
      <w:pPr>
        <w:pStyle w:val="NoSpacing"/>
        <w:jc w:val="center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1. Загальні положення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1.1. Молодіжна рада при виконавчому комітеті Покровської міської ради (далі – Молодіжна рада) є консультативно-дорадчим, представницьким органом з питань молодіжної політики, покликаним сприяти взаємодії виконавчих органів місцевого самоврядування та молоді Покровської міської  територіальної громади, забезпечувати узгодженість дій у вирішенні питань, пов’язаних із життям молоді та її участю в усіх сферах життя Покровської міської територіальної громади, організації та проведенням молодіжних заходів та інформаційно-просвітницької роботи серед молоді.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1.2.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керується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Конституцією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актами Президента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Кабінету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Міністрів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рішеннями Покровської міської ради Дніпропетровської області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розпорядженнями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також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 про Молодіжну раду при виконавчому комітеті Покровської міської ради (далі - Положення)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1.3. </w:t>
      </w:r>
      <w:r>
        <w:rPr>
          <w:sz w:val="28"/>
          <w:szCs w:val="28"/>
          <w:lang w:val="uk-UA"/>
        </w:rPr>
        <w:t>Основними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завданнями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є: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1.3.1</w:t>
      </w:r>
      <w:r>
        <w:rPr>
          <w:spacing w:val="0"/>
          <w:sz w:val="28"/>
          <w:szCs w:val="28"/>
          <w:lang w:val="uk-UA"/>
        </w:rPr>
        <w:t>. Р</w:t>
      </w:r>
      <w:r>
        <w:rPr>
          <w:sz w:val="28"/>
          <w:szCs w:val="28"/>
          <w:lang w:val="uk-UA"/>
        </w:rPr>
        <w:t>озробка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консультування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щодо реалізації молодіжної політики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території Покровської міської територіальної громади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1.3.2</w:t>
      </w:r>
      <w:r>
        <w:rPr>
          <w:spacing w:val="-30"/>
          <w:sz w:val="28"/>
          <w:szCs w:val="28"/>
          <w:lang w:val="uk-UA"/>
        </w:rPr>
        <w:t>. З</w:t>
      </w:r>
      <w:r>
        <w:rPr>
          <w:sz w:val="28"/>
          <w:szCs w:val="28"/>
          <w:lang w:val="uk-UA"/>
        </w:rPr>
        <w:t>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місцевого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системи молодіжного самоврядування в громаді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збалансування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ефективного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державної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1.3.3</w:t>
      </w:r>
      <w:r>
        <w:rPr>
          <w:spacing w:val="-30"/>
          <w:sz w:val="28"/>
          <w:szCs w:val="28"/>
          <w:lang w:val="uk-UA"/>
        </w:rPr>
        <w:t>. З</w:t>
      </w:r>
      <w:r>
        <w:rPr>
          <w:sz w:val="28"/>
          <w:szCs w:val="28"/>
          <w:lang w:val="uk-UA"/>
        </w:rPr>
        <w:t>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вирішення питань соціально-економічного характеру, політичного та культурного життя громади, шляхом участі в розробленні і виконанні місцевих програм у молодіжній сфері;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1.3.4</w:t>
      </w:r>
      <w:r>
        <w:rPr>
          <w:spacing w:val="-30"/>
          <w:sz w:val="28"/>
          <w:szCs w:val="28"/>
          <w:lang w:val="uk-UA"/>
        </w:rPr>
        <w:t>. А</w:t>
      </w:r>
      <w:r>
        <w:rPr>
          <w:sz w:val="28"/>
          <w:szCs w:val="28"/>
        </w:rPr>
        <w:t xml:space="preserve">ктивна </w:t>
      </w:r>
      <w:r>
        <w:rPr>
          <w:sz w:val="28"/>
          <w:szCs w:val="28"/>
          <w:lang w:val="uk-UA"/>
        </w:rPr>
        <w:t>співпраця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молоддю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z w:val="28"/>
          <w:szCs w:val="28"/>
        </w:rPr>
        <w:t xml:space="preserve"> благоустрою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популяризації</w:t>
      </w:r>
      <w:r>
        <w:rPr>
          <w:sz w:val="28"/>
          <w:szCs w:val="28"/>
        </w:rPr>
        <w:t xml:space="preserve"> здорового та </w:t>
      </w:r>
      <w:r>
        <w:rPr>
          <w:sz w:val="28"/>
          <w:szCs w:val="28"/>
          <w:lang w:val="uk-UA"/>
        </w:rPr>
        <w:t>безпечного</w:t>
      </w:r>
      <w:r>
        <w:rPr>
          <w:sz w:val="28"/>
          <w:szCs w:val="28"/>
        </w:rPr>
        <w:t xml:space="preserve"> способу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1.3.5. Поширення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волонтерського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руху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спрямованого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поліпшення соціального</w:t>
      </w:r>
      <w:r>
        <w:rPr>
          <w:sz w:val="28"/>
          <w:szCs w:val="28"/>
        </w:rPr>
        <w:t xml:space="preserve"> становища та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 Покровської міської 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1.3.6</w:t>
      </w:r>
      <w:r>
        <w:rPr>
          <w:spacing w:val="-60"/>
          <w:sz w:val="28"/>
          <w:szCs w:val="28"/>
          <w:lang w:val="uk-UA"/>
        </w:rPr>
        <w:t>. В</w:t>
      </w:r>
      <w:r>
        <w:rPr>
          <w:sz w:val="28"/>
          <w:szCs w:val="28"/>
          <w:lang w:val="uk-UA"/>
        </w:rPr>
        <w:t>ивчення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систематичний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аналіз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прогнозування</w:t>
      </w:r>
      <w:r>
        <w:rPr>
          <w:sz w:val="28"/>
          <w:szCs w:val="28"/>
        </w:rPr>
        <w:t xml:space="preserve"> будь-</w:t>
      </w:r>
      <w:r>
        <w:rPr>
          <w:sz w:val="28"/>
          <w:szCs w:val="28"/>
          <w:lang w:val="uk-UA"/>
        </w:rPr>
        <w:t>яких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соціальних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процесів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молодіжному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середовищі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1.3.7</w:t>
      </w:r>
      <w:r>
        <w:rPr>
          <w:spacing w:val="0"/>
          <w:sz w:val="28"/>
          <w:szCs w:val="28"/>
          <w:lang w:val="uk-UA"/>
        </w:rPr>
        <w:t>. В</w:t>
      </w:r>
      <w:r>
        <w:rPr>
          <w:sz w:val="28"/>
          <w:szCs w:val="28"/>
          <w:lang w:val="uk-UA"/>
        </w:rPr>
        <w:t>изначення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обґрунтування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пріоритетних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зміцнення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правових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гарантій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1.3.8</w:t>
      </w:r>
      <w:r>
        <w:rPr>
          <w:spacing w:val="-60"/>
          <w:sz w:val="28"/>
          <w:szCs w:val="28"/>
          <w:lang w:val="uk-UA"/>
        </w:rPr>
        <w:t>. З</w:t>
      </w:r>
      <w:r>
        <w:rPr>
          <w:sz w:val="28"/>
          <w:szCs w:val="28"/>
          <w:lang w:val="uk-UA"/>
        </w:rPr>
        <w:t>дійснення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моніторингу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студентського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учнівського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міста.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1.4. Молодіжна рада систематично інформує громадськість Покровської міської  територіальної громади про свою діяльність і прийняті рішення.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1.5.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підзвітна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Дніпропетровської області.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1.6. </w:t>
      </w:r>
      <w:r>
        <w:rPr>
          <w:sz w:val="28"/>
          <w:szCs w:val="28"/>
          <w:lang w:val="uk-UA"/>
        </w:rPr>
        <w:t>Координацію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приміщенням</w:t>
      </w:r>
      <w:r>
        <w:rPr>
          <w:sz w:val="28"/>
          <w:szCs w:val="28"/>
        </w:rPr>
        <w:t xml:space="preserve"> на час </w:t>
      </w:r>
      <w:r>
        <w:rPr>
          <w:sz w:val="28"/>
          <w:szCs w:val="28"/>
          <w:lang w:val="uk-UA"/>
        </w:rPr>
        <w:t>засідань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необхідних</w:t>
      </w:r>
      <w:r>
        <w:rPr>
          <w:sz w:val="28"/>
          <w:szCs w:val="28"/>
        </w:rPr>
        <w:t xml:space="preserve"> умов для </w:t>
      </w:r>
      <w:r>
        <w:rPr>
          <w:sz w:val="28"/>
          <w:szCs w:val="28"/>
          <w:lang w:val="uk-UA"/>
        </w:rPr>
        <w:t>її роботи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здійснює відділ молоді та спорту виконавчого комітету Покровської міської ради Дніпропетровської області.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1.7.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не </w:t>
      </w:r>
      <w:r>
        <w:rPr>
          <w:sz w:val="28"/>
          <w:szCs w:val="28"/>
          <w:lang w:val="uk-UA"/>
        </w:rPr>
        <w:t>належить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релігійних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політичних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партій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рухів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користується</w:t>
      </w:r>
      <w:r>
        <w:rPr>
          <w:sz w:val="28"/>
          <w:szCs w:val="28"/>
        </w:rPr>
        <w:t xml:space="preserve"> принципом </w:t>
      </w:r>
      <w:r>
        <w:rPr>
          <w:sz w:val="28"/>
          <w:szCs w:val="28"/>
          <w:lang w:val="uk-UA"/>
        </w:rPr>
        <w:t>надання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можливостей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співпраці</w:t>
      </w:r>
      <w:r>
        <w:rPr>
          <w:sz w:val="28"/>
          <w:szCs w:val="28"/>
        </w:rPr>
        <w:t xml:space="preserve"> з ними. </w:t>
      </w:r>
      <w:r>
        <w:rPr>
          <w:sz w:val="28"/>
          <w:szCs w:val="28"/>
          <w:lang w:val="uk-UA"/>
        </w:rPr>
        <w:t>Молодіжна рада</w:t>
      </w:r>
      <w:r>
        <w:rPr>
          <w:sz w:val="28"/>
          <w:szCs w:val="28"/>
        </w:rPr>
        <w:t xml:space="preserve">  не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статусу </w:t>
      </w:r>
      <w:r>
        <w:rPr>
          <w:sz w:val="28"/>
          <w:szCs w:val="28"/>
          <w:lang w:val="uk-UA"/>
        </w:rPr>
        <w:t>юридичної</w:t>
      </w:r>
      <w:r>
        <w:rPr>
          <w:sz w:val="28"/>
          <w:szCs w:val="28"/>
        </w:rPr>
        <w:t xml:space="preserve"> особи.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2. Права </w:t>
      </w:r>
      <w:r>
        <w:rPr>
          <w:b/>
          <w:bCs/>
          <w:sz w:val="28"/>
          <w:szCs w:val="28"/>
          <w:lang w:val="uk-UA"/>
        </w:rPr>
        <w:t xml:space="preserve">Молодіжної </w:t>
      </w:r>
      <w:r>
        <w:rPr>
          <w:b/>
          <w:bCs/>
          <w:sz w:val="28"/>
          <w:szCs w:val="28"/>
        </w:rPr>
        <w:t>ради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 </w:t>
      </w:r>
      <w:r>
        <w:rPr>
          <w:sz w:val="28"/>
          <w:szCs w:val="28"/>
          <w:lang w:val="uk-UA"/>
        </w:rPr>
        <w:t>Для реалізації</w:t>
      </w:r>
      <w:r>
        <w:rPr>
          <w:sz w:val="28"/>
          <w:szCs w:val="28"/>
        </w:rPr>
        <w:t xml:space="preserve"> мети та </w:t>
      </w:r>
      <w:r>
        <w:rPr>
          <w:sz w:val="28"/>
          <w:szCs w:val="28"/>
          <w:lang w:val="uk-UA"/>
        </w:rPr>
        <w:t>завдань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право: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2.1.1. </w:t>
      </w:r>
      <w:r>
        <w:rPr>
          <w:sz w:val="28"/>
          <w:szCs w:val="28"/>
          <w:lang w:val="uk-UA"/>
        </w:rPr>
        <w:t>Утворювати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тимчасові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комітети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комісії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експертні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відповідно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, у </w:t>
      </w:r>
      <w:r>
        <w:rPr>
          <w:sz w:val="28"/>
          <w:szCs w:val="28"/>
          <w:lang w:val="uk-UA"/>
        </w:rPr>
        <w:t>разі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необхідності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залучати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у них </w:t>
      </w:r>
      <w:r>
        <w:rPr>
          <w:sz w:val="28"/>
          <w:szCs w:val="28"/>
          <w:lang w:val="uk-UA"/>
        </w:rPr>
        <w:t>посадових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структурних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підрозділів виконкому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депутатів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,  представників </w:t>
      </w:r>
      <w:r>
        <w:rPr>
          <w:sz w:val="28"/>
          <w:szCs w:val="28"/>
          <w:lang w:val="uk-UA"/>
        </w:rPr>
        <w:t>наукових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установ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(за </w:t>
      </w:r>
      <w:r>
        <w:rPr>
          <w:sz w:val="28"/>
          <w:szCs w:val="28"/>
          <w:lang w:val="uk-UA"/>
        </w:rPr>
        <w:t>погодженням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керівниками</w:t>
      </w:r>
      <w:r>
        <w:rPr>
          <w:sz w:val="28"/>
          <w:szCs w:val="28"/>
        </w:rPr>
        <w:t>).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2.1.2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держувати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</w:rPr>
        <w:t xml:space="preserve"> порядку </w:t>
      </w:r>
      <w:r>
        <w:rPr>
          <w:sz w:val="28"/>
          <w:szCs w:val="28"/>
          <w:lang w:val="uk-UA"/>
        </w:rPr>
        <w:t>необхідну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матеріали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2.1.3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міському голові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постійним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депутатським комісіям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пропозиції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суспільного</w:t>
      </w:r>
      <w:r>
        <w:rPr>
          <w:sz w:val="28"/>
          <w:szCs w:val="28"/>
        </w:rPr>
        <w:t xml:space="preserve"> становища, правового та </w:t>
      </w:r>
      <w:r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реалізації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Покровській міській територіальній громаді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потребують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її виконавчого комітету.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2.1.4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дійснювати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громадський</w:t>
      </w:r>
      <w:r>
        <w:rPr>
          <w:sz w:val="28"/>
          <w:szCs w:val="28"/>
        </w:rPr>
        <w:t xml:space="preserve"> контроль за </w:t>
      </w:r>
      <w:r>
        <w:rPr>
          <w:sz w:val="28"/>
          <w:szCs w:val="28"/>
          <w:lang w:val="uk-UA"/>
        </w:rPr>
        <w:t>виконанням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котрі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впливають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2.1.5. </w:t>
      </w:r>
      <w:r>
        <w:rPr>
          <w:sz w:val="28"/>
          <w:szCs w:val="28"/>
          <w:lang w:val="uk-UA"/>
        </w:rPr>
        <w:t>Складати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вносити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проектів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та її виконавчого 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впливають на життя молоді Покровської міської  територіальної громади.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2.1.6</w:t>
      </w:r>
      <w:r>
        <w:rPr>
          <w:spacing w:val="-60"/>
          <w:sz w:val="28"/>
          <w:szCs w:val="28"/>
          <w:lang w:val="uk-UA"/>
        </w:rPr>
        <w:t>. О</w:t>
      </w:r>
      <w:r>
        <w:rPr>
          <w:sz w:val="28"/>
          <w:szCs w:val="28"/>
          <w:lang w:val="uk-UA"/>
        </w:rPr>
        <w:t>рганізовувати конференції, збори, семінари, диспути та інші відповідні заходи з питань реалізації молодіжної політики в Покровській міській  територіальній громаді. 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spacing w:lineRule="auto" w:line="24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3. Склад </w:t>
      </w:r>
      <w:r>
        <w:rPr>
          <w:b/>
          <w:bCs/>
          <w:sz w:val="28"/>
          <w:szCs w:val="28"/>
          <w:lang w:val="uk-UA"/>
        </w:rPr>
        <w:t>Молодіжної ради</w:t>
      </w:r>
      <w:r>
        <w:rPr>
          <w:b/>
          <w:bCs/>
          <w:sz w:val="28"/>
          <w:szCs w:val="28"/>
        </w:rPr>
        <w:t xml:space="preserve"> та порядок </w:t>
      </w:r>
      <w:r>
        <w:rPr>
          <w:b/>
          <w:bCs/>
          <w:sz w:val="28"/>
          <w:szCs w:val="28"/>
          <w:lang w:val="uk-UA"/>
        </w:rPr>
        <w:t>його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формування</w:t>
      </w:r>
    </w:p>
    <w:p>
      <w:pPr>
        <w:pStyle w:val="NoSpacing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ількісний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</w:rPr>
        <w:t xml:space="preserve">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не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становити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більше</w:t>
      </w:r>
      <w:r>
        <w:rPr>
          <w:sz w:val="28"/>
          <w:szCs w:val="28"/>
        </w:rPr>
        <w:t xml:space="preserve"> 15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вважається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сформованим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>умови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>.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Строк </w:t>
      </w:r>
      <w:r>
        <w:rPr>
          <w:sz w:val="28"/>
          <w:szCs w:val="28"/>
          <w:lang w:val="uk-UA"/>
        </w:rPr>
        <w:t>повноважень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– два роки. 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3.2. </w:t>
      </w:r>
      <w:r>
        <w:rPr>
          <w:sz w:val="28"/>
          <w:szCs w:val="28"/>
          <w:lang w:val="uk-UA"/>
        </w:rPr>
        <w:t>Увійти</w:t>
      </w:r>
      <w:r>
        <w:rPr>
          <w:sz w:val="28"/>
          <w:szCs w:val="28"/>
        </w:rPr>
        <w:t xml:space="preserve"> 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мож</w:t>
      </w:r>
      <w:r>
        <w:rPr>
          <w:sz w:val="28"/>
          <w:szCs w:val="28"/>
        </w:rPr>
        <w:t>уть</w:t>
      </w:r>
      <w:r>
        <w:rPr>
          <w:sz w:val="28"/>
          <w:szCs w:val="28"/>
          <w:lang w:val="uk-UA"/>
        </w:rPr>
        <w:t xml:space="preserve"> молоді люди віком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14 до 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проживають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території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територіальної громади, які є: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3.2.1. Представниками молодіжних консультативно-дорадчих органів при Покровській міській раді та у Шолоховському старостинському окрузі (за згодою);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3.2.2</w:t>
      </w:r>
      <w:r>
        <w:rPr>
          <w:spacing w:val="-60"/>
          <w:sz w:val="28"/>
          <w:szCs w:val="28"/>
          <w:lang w:val="uk-UA"/>
        </w:rPr>
        <w:t>. П</w:t>
      </w:r>
      <w:r>
        <w:rPr>
          <w:sz w:val="28"/>
          <w:szCs w:val="28"/>
          <w:lang w:val="uk-UA"/>
        </w:rPr>
        <w:t>редставниками громадянського суспільства, що провадять діяльність у молодіжній сфері, які зареєстровані в   установленому         порядку та/або провадять діяльність на території Покровської міської територіальної громади (за згодою);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3.2.3. Представниками органів учнівського самоврядування (за згодою).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3.2.</w:t>
      </w:r>
      <w:r>
        <w:rPr>
          <w:spacing w:val="0"/>
          <w:sz w:val="28"/>
          <w:szCs w:val="28"/>
          <w:lang w:val="uk-UA"/>
        </w:rPr>
        <w:t>4</w:t>
      </w:r>
      <w:r>
        <w:rPr>
          <w:spacing w:val="-60"/>
          <w:sz w:val="28"/>
          <w:szCs w:val="28"/>
          <w:lang w:val="uk-UA"/>
        </w:rPr>
        <w:t>. Ч</w:t>
      </w:r>
      <w:r>
        <w:rPr>
          <w:sz w:val="28"/>
          <w:szCs w:val="28"/>
          <w:lang w:val="uk-UA"/>
        </w:rPr>
        <w:t>исельність представників молодіжних консультативно-дорадчих органів при Покровській міській раді та у Шолоховському старостинському окрузі може становити не більш як 60 відсотків загальної чисельності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3.3.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формується</w:t>
      </w:r>
      <w:r>
        <w:rPr>
          <w:sz w:val="28"/>
          <w:szCs w:val="28"/>
        </w:rPr>
        <w:t xml:space="preserve"> шляхом рейтингового </w:t>
      </w:r>
      <w:r>
        <w:rPr>
          <w:sz w:val="28"/>
          <w:szCs w:val="28"/>
          <w:lang w:val="uk-UA"/>
        </w:rPr>
        <w:t>відбору осіб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 числа молоді, які</w:t>
      </w:r>
      <w:r>
        <w:rPr>
          <w:sz w:val="28"/>
          <w:szCs w:val="28"/>
        </w:rPr>
        <w:t xml:space="preserve"> подали </w:t>
      </w:r>
      <w:r>
        <w:rPr>
          <w:sz w:val="28"/>
          <w:szCs w:val="28"/>
          <w:lang w:val="uk-UA"/>
        </w:rPr>
        <w:t>відповідні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3.4. Для </w:t>
      </w:r>
      <w:r>
        <w:rPr>
          <w:sz w:val="28"/>
          <w:szCs w:val="28"/>
          <w:lang w:val="uk-UA"/>
        </w:rPr>
        <w:t>формування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 xml:space="preserve">голова </w:t>
      </w:r>
      <w:r>
        <w:rPr>
          <w:sz w:val="28"/>
          <w:szCs w:val="28"/>
          <w:lang w:val="uk-UA"/>
        </w:rPr>
        <w:t>своїм розпорядженням утворює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ініціативну групу.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3.4.1. Якщо при виконавчому комітеті Покровської міської ради вже утворена Молодіжна рада і її повноваження не були припинені достроково, то ініціативна група утворюється не пізніше ніж за 30 календарних днів до закінчення її повноважень. </w:t>
      </w:r>
      <w:r>
        <w:rPr>
          <w:sz w:val="28"/>
          <w:szCs w:val="28"/>
        </w:rPr>
        <w:t xml:space="preserve">У такому разі кількісний та персональний склад ініціативної групи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>голова затверджує з урахуванням пропозицій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3.4.2. </w:t>
      </w:r>
      <w:r>
        <w:rPr>
          <w:sz w:val="28"/>
          <w:szCs w:val="28"/>
        </w:rPr>
        <w:t xml:space="preserve">До складу ініціативної групи можуть входити депутати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ради, працівники </w:t>
      </w:r>
      <w:r>
        <w:rPr>
          <w:sz w:val="28"/>
          <w:szCs w:val="28"/>
          <w:lang w:val="uk-UA"/>
        </w:rPr>
        <w:t>структурних підрозділів міської</w:t>
      </w:r>
      <w:r>
        <w:rPr>
          <w:sz w:val="28"/>
          <w:szCs w:val="28"/>
        </w:rPr>
        <w:t xml:space="preserve"> ради, представники інститутів громадянського суспільства, представники соціально – відповідального бізнесу.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3.5. Не </w:t>
      </w:r>
      <w:r>
        <w:rPr>
          <w:sz w:val="28"/>
          <w:szCs w:val="28"/>
          <w:lang w:val="uk-UA"/>
        </w:rPr>
        <w:t>пізніше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ніж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 xml:space="preserve"> 14 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 група оприлюднює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офіційному</w:t>
      </w:r>
      <w:r>
        <w:rPr>
          <w:sz w:val="28"/>
          <w:szCs w:val="28"/>
        </w:rPr>
        <w:t xml:space="preserve"> веб-</w:t>
      </w:r>
      <w:r>
        <w:rPr>
          <w:sz w:val="28"/>
          <w:szCs w:val="28"/>
          <w:lang w:val="uk-UA"/>
        </w:rPr>
        <w:t xml:space="preserve">сайті Покровської міської ради, офіційних сторінках в соціальних мережах або в друкованих засобах масової інформації  чи в інший прийнятний спосіб повідомлення про порядок надання заяв (документів) кандидатів на членство в Молодіжній раді а також час, місце та дату засідання ініціативної групи по визначенню складу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3.6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андидати</w:t>
      </w:r>
      <w:r>
        <w:rPr>
          <w:sz w:val="28"/>
          <w:szCs w:val="28"/>
        </w:rPr>
        <w:t xml:space="preserve"> на членство в </w:t>
      </w:r>
      <w:r>
        <w:rPr>
          <w:sz w:val="28"/>
          <w:szCs w:val="28"/>
          <w:lang w:val="uk-UA"/>
        </w:rPr>
        <w:t>Молодіжній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мають</w:t>
      </w:r>
      <w:r>
        <w:rPr>
          <w:sz w:val="28"/>
          <w:szCs w:val="28"/>
        </w:rPr>
        <w:t xml:space="preserve"> подати до ініціативної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3.6.1. Анкета кандидата до складу Молодіжної ради (додаток 1);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3.6.2. Б</w:t>
      </w:r>
      <w:r>
        <w:rPr>
          <w:sz w:val="28"/>
          <w:szCs w:val="28"/>
        </w:rPr>
        <w:t xml:space="preserve">ланк  </w:t>
      </w:r>
      <w:r>
        <w:rPr>
          <w:sz w:val="28"/>
          <w:szCs w:val="28"/>
          <w:lang w:val="uk-UA"/>
        </w:rPr>
        <w:t xml:space="preserve">підписів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 менше </w:t>
      </w:r>
      <w:r>
        <w:rPr>
          <w:sz w:val="28"/>
          <w:szCs w:val="28"/>
        </w:rPr>
        <w:t xml:space="preserve">10 </w:t>
      </w:r>
      <w:r>
        <w:rPr>
          <w:sz w:val="28"/>
          <w:szCs w:val="28"/>
          <w:lang w:val="uk-UA"/>
        </w:rPr>
        <w:t>молодих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жителів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(14-35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(додаток 2)</w:t>
      </w:r>
      <w:r>
        <w:rPr>
          <w:sz w:val="28"/>
          <w:szCs w:val="28"/>
        </w:rPr>
        <w:t>;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3.6.3. Копію</w:t>
      </w:r>
      <w:r>
        <w:rPr>
          <w:sz w:val="28"/>
          <w:szCs w:val="28"/>
        </w:rPr>
        <w:t xml:space="preserve"> паспорта </w:t>
      </w:r>
      <w:r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 (1,2 сторінка та прописка), копія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картки;</w:t>
        <w:br/>
        <w:tab/>
        <w:t>3.6.4. Згоду на обробку персональних даних.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розглядає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подані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кандидатами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їх відповідність вимогам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3.7.1. Приймання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документів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відборі в члени Молодіжної ради припиняється</w:t>
      </w:r>
      <w:r>
        <w:rPr>
          <w:sz w:val="28"/>
          <w:szCs w:val="28"/>
        </w:rPr>
        <w:t xml:space="preserve"> за 3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3.7.2. </w:t>
      </w:r>
      <w:r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розгляду документів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відповідність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вимогам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формує пропозиції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що</w:t>
      </w:r>
      <w:r>
        <w:rPr>
          <w:sz w:val="28"/>
          <w:szCs w:val="28"/>
        </w:rPr>
        <w:t xml:space="preserve">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кандидатів, яким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відмовлено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членстві 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із зазначенням причин відмови.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uk-UA"/>
        </w:rPr>
        <w:t>8</w:t>
      </w:r>
      <w:r>
        <w:rPr>
          <w:spacing w:val="-60"/>
          <w:sz w:val="28"/>
          <w:szCs w:val="28"/>
          <w:lang w:val="uk-UA"/>
        </w:rPr>
        <w:t>. Р</w:t>
      </w:r>
      <w:r>
        <w:rPr>
          <w:sz w:val="28"/>
          <w:szCs w:val="28"/>
          <w:lang w:val="uk-UA"/>
        </w:rPr>
        <w:t xml:space="preserve">ішення ініціативної групи оформляється протоколом, який складається протягом трьох робочих днів з моменту розгляду поданих кандидатами документів і підписується членами ініціативної групи. </w:t>
      </w:r>
    </w:p>
    <w:p>
      <w:pPr>
        <w:pStyle w:val="NoSpacing"/>
        <w:spacing w:before="57" w:after="57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3.9. Виконавчий комітет Покровської міської ради на підставі протоколу ініціативної групи затверджує склад Молодіжної ради та оприлюднює його згідно чинного законодавства.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>3.10. Члени</w:t>
      </w:r>
      <w:r>
        <w:rPr>
          <w:sz w:val="28"/>
          <w:szCs w:val="28"/>
          <w:lang w:val="uk-UA"/>
        </w:rPr>
        <w:t xml:space="preserve"> Молодіжної ради можуть обиратися не більше двох термінів підряд.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3.11. До складу Молодіжної ради входять: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3.11.1. Голова Молодіжної ради;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3.11.2. Заступник голови Молодіжної ради;</w:t>
      </w:r>
    </w:p>
    <w:p>
      <w:pPr>
        <w:pStyle w:val="NoSpacing"/>
        <w:spacing w:before="57" w:after="57"/>
        <w:jc w:val="both"/>
        <w:rPr/>
      </w:pPr>
      <w:r>
        <w:rPr>
          <w:sz w:val="28"/>
          <w:szCs w:val="28"/>
          <w:lang w:val="uk-UA"/>
        </w:rPr>
        <w:tab/>
        <w:t>3.11.3. Секретар Молодіжної ради;</w:t>
      </w:r>
    </w:p>
    <w:p>
      <w:pPr>
        <w:pStyle w:val="NoSpacing"/>
        <w:spacing w:before="57" w:after="57"/>
        <w:jc w:val="both"/>
        <w:rPr/>
      </w:pPr>
      <w:r>
        <w:rPr>
          <w:sz w:val="28"/>
          <w:szCs w:val="28"/>
          <w:lang w:val="uk-UA"/>
        </w:rPr>
        <w:tab/>
        <w:t>3.11.4. Члени Молодіжної ради.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>3.12. Голова</w:t>
      </w:r>
      <w:r>
        <w:rPr>
          <w:sz w:val="28"/>
          <w:szCs w:val="28"/>
          <w:lang w:val="uk-UA"/>
        </w:rPr>
        <w:t xml:space="preserve"> Молодіжної ради обирається зі складу членів Молодіжної ради на першому засіданні шляхом таємного голосування більшістю від загального складу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3.13. Голова Молодіжної ради може достроково припинити свої повноваження у разі: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3.13.1. Складання повноважень за його особистою письмовою заявою;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3.13.2. Вираження недовіри до нього більшістю від загального складу Молодіжної ради;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3.13.3. В інших випадках, які унеможливлюють його участь у роботі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3.13.4. Рішення про дострокове припинення повноважень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приймається</w:t>
      </w:r>
      <w:r>
        <w:rPr>
          <w:sz w:val="28"/>
          <w:szCs w:val="28"/>
        </w:rPr>
        <w:t xml:space="preserve"> шляхом </w:t>
      </w:r>
      <w:r>
        <w:rPr>
          <w:sz w:val="28"/>
          <w:szCs w:val="28"/>
          <w:lang w:val="uk-UA"/>
        </w:rPr>
        <w:t>таємного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голосування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двома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третинами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загального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3.14. Голова Молодіжної ради: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3.14.1. Представляє Молодіжну раду у відносинах з органами місцевого самоврядування, фізичними і юридичними особами, підписує документи та здійснює інші представницькі функції.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Контролює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>Головує на засіданнях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3.14.4</w:t>
      </w:r>
      <w:r>
        <w:rPr>
          <w:spacing w:val="-60"/>
          <w:sz w:val="28"/>
          <w:szCs w:val="28"/>
          <w:lang w:val="uk-UA"/>
        </w:rPr>
        <w:t>. П</w:t>
      </w:r>
      <w:r>
        <w:rPr>
          <w:sz w:val="28"/>
          <w:szCs w:val="28"/>
          <w:lang w:val="uk-UA"/>
        </w:rPr>
        <w:t>ідписує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вітує на першому засіданні Молодіжної ради наступного скликання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виконану</w:t>
      </w:r>
      <w:r>
        <w:rPr>
          <w:sz w:val="28"/>
          <w:szCs w:val="28"/>
        </w:rPr>
        <w:t xml:space="preserve"> роботу.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3.14.6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3.15. Заступник голови Молодіжної ради: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3.15.1. Представляє Молодіжну раду у відносинах з органами місцевого самоврядування, фізичними та юридичними особами, здійснює інші представницькі функції.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Забезпечує виконання рішень 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 xml:space="preserve">Головує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період відсутності голови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.4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ради.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3.15.5. Повноваження заступника голови Молодіжної ради можуть бути достроково припинені за рішенням Молодіжної ради, 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Секретар Молодіжної ради</w:t>
      </w:r>
      <w:r>
        <w:rPr>
          <w:sz w:val="28"/>
          <w:szCs w:val="28"/>
        </w:rPr>
        <w:t xml:space="preserve">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.1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рганізовує підготовку засідань Молодіжної ради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виносяться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розгляд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.2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абезпечує своєчасне доведення рішень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виконавців та молоді Покровської міської об’єднаної територіальної громади.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.3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абезпечує зберігання офіційних документів, пов’язаних з роботою Молодіжної ради.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3.16.4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3.16.5. Складає проект звітів про діяльність Молодіжної ради за рік.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3.16.6. Веде протоколи засідань Молодіжної ради.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3.16.7. Забезпечує членів Молодіжної ради необхідними матеріалами та інформацією, запрошує до засідань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</w:t>
      </w:r>
      <w:r>
        <w:rPr>
          <w:sz w:val="28"/>
          <w:szCs w:val="28"/>
        </w:rPr>
        <w:t xml:space="preserve">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>Повноваження</w:t>
      </w:r>
      <w:r>
        <w:rPr>
          <w:sz w:val="28"/>
          <w:szCs w:val="28"/>
        </w:rPr>
        <w:t xml:space="preserve"> секретаря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можуть </w:t>
      </w:r>
      <w:r>
        <w:rPr>
          <w:sz w:val="28"/>
          <w:szCs w:val="28"/>
        </w:rPr>
        <w:t xml:space="preserve">бути </w:t>
      </w:r>
      <w:r>
        <w:rPr>
          <w:sz w:val="28"/>
          <w:szCs w:val="28"/>
          <w:lang w:val="uk-UA"/>
        </w:rPr>
        <w:t xml:space="preserve">достроково припинені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>рішенням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3.16.9. Візує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Члени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>: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uk-UA"/>
        </w:rPr>
        <w:t xml:space="preserve"> Повноваження член Молодіжної ради починаються</w:t>
      </w:r>
      <w:r>
        <w:rPr>
          <w:sz w:val="28"/>
          <w:szCs w:val="28"/>
        </w:rPr>
        <w:t xml:space="preserve"> з дня</w:t>
      </w:r>
      <w:r>
        <w:rPr>
          <w:sz w:val="28"/>
          <w:szCs w:val="28"/>
          <w:lang w:val="uk-UA"/>
        </w:rPr>
        <w:t xml:space="preserve"> 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новопризначеної Молодіжної ради 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припиняються</w:t>
      </w:r>
      <w:r>
        <w:rPr>
          <w:sz w:val="28"/>
          <w:szCs w:val="28"/>
        </w:rPr>
        <w:t xml:space="preserve"> в день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 наступного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  <w:r>
        <w:rPr>
          <w:sz w:val="28"/>
          <w:szCs w:val="28"/>
        </w:rPr>
        <w:t>.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 xml:space="preserve">Повноваження члена Молодіжної ради достроково можуть бути припинені у наступних випадках: 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3.17.3. Власне бажання члена Молодіжної ради скласти свої повноваження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3.17.4</w:t>
      </w:r>
      <w:r>
        <w:rPr>
          <w:spacing w:val="-60"/>
          <w:sz w:val="28"/>
          <w:szCs w:val="28"/>
          <w:lang w:val="uk-UA"/>
        </w:rPr>
        <w:t>. Н</w:t>
      </w:r>
      <w:r>
        <w:rPr>
          <w:sz w:val="28"/>
          <w:szCs w:val="28"/>
          <w:lang w:val="uk-UA"/>
        </w:rPr>
        <w:t>а підставі рішення засідання Молодіжної ради у разі систематичного невиконання членом Молодіжної ради покладених на нього обов’язків.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 xml:space="preserve">дострокове припинення повноважень членства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Молодіжній раді виноситься секретарем або головою Молодіжної ради розгляд засідання Молодіжної ради та затверджується за умови голосування за припинення повноважень більшістю від загального складу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>
        <w:rPr>
          <w:spacing w:val="-60"/>
          <w:sz w:val="28"/>
          <w:szCs w:val="28"/>
        </w:rPr>
        <w:t xml:space="preserve">. </w:t>
      </w:r>
      <w:r>
        <w:rPr>
          <w:spacing w:val="-60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амість</w:t>
      </w:r>
      <w:r>
        <w:rPr>
          <w:sz w:val="28"/>
          <w:szCs w:val="28"/>
        </w:rPr>
        <w:t xml:space="preserve"> члена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повноваження якого припиняються достроково, посідає новий представник з числа активної молоді міста за рішенням виконавчого комітету Покровської міської ради у відповідності до подання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7.</w:t>
      </w:r>
      <w:r>
        <w:rPr>
          <w:sz w:val="28"/>
          <w:szCs w:val="28"/>
        </w:rPr>
        <w:t xml:space="preserve"> Член </w:t>
      </w:r>
      <w:r>
        <w:rPr>
          <w:sz w:val="28"/>
          <w:szCs w:val="28"/>
          <w:lang w:val="uk-UA"/>
        </w:rPr>
        <w:t>Молодіжної ради має</w:t>
      </w:r>
      <w:r>
        <w:rPr>
          <w:sz w:val="28"/>
          <w:szCs w:val="28"/>
        </w:rPr>
        <w:t xml:space="preserve"> право: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3.17.8. Ухвального </w:t>
      </w:r>
      <w:r>
        <w:rPr>
          <w:sz w:val="28"/>
          <w:szCs w:val="28"/>
        </w:rPr>
        <w:t xml:space="preserve">голосу на </w:t>
      </w:r>
      <w:r>
        <w:rPr>
          <w:sz w:val="28"/>
          <w:szCs w:val="28"/>
          <w:lang w:val="uk-UA"/>
        </w:rPr>
        <w:t>засіданнях Молодіжної</w:t>
      </w:r>
      <w:r>
        <w:rPr>
          <w:sz w:val="28"/>
          <w:szCs w:val="28"/>
        </w:rPr>
        <w:t xml:space="preserve"> ради;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представляти в Молодіжній раді інтереси </w:t>
      </w:r>
      <w:r>
        <w:rPr>
          <w:sz w:val="28"/>
          <w:szCs w:val="28"/>
        </w:rPr>
        <w:t xml:space="preserve">як </w:t>
      </w:r>
      <w:r>
        <w:rPr>
          <w:sz w:val="28"/>
          <w:szCs w:val="28"/>
          <w:lang w:val="uk-UA"/>
        </w:rPr>
        <w:t>навчального</w:t>
      </w:r>
      <w:r>
        <w:rPr>
          <w:sz w:val="28"/>
          <w:szCs w:val="28"/>
        </w:rPr>
        <w:t xml:space="preserve"> закладу </w:t>
      </w:r>
      <w:r>
        <w:rPr>
          <w:sz w:val="28"/>
          <w:szCs w:val="28"/>
          <w:lang w:val="uk-UA"/>
        </w:rPr>
        <w:t xml:space="preserve">чи організації, від якого/якої його було </w:t>
      </w:r>
      <w:r>
        <w:rPr>
          <w:sz w:val="28"/>
          <w:szCs w:val="28"/>
        </w:rPr>
        <w:t xml:space="preserve">направлено до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ради, так і </w:t>
      </w:r>
      <w:r>
        <w:rPr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вносити пропозиції і зауваження до порядку денного засідання Молодіжної ради;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оголошувати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засіданнях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тексти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звернень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заяв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Член </w:t>
      </w:r>
      <w:r>
        <w:rPr>
          <w:sz w:val="28"/>
          <w:szCs w:val="28"/>
          <w:lang w:val="uk-UA"/>
        </w:rPr>
        <w:t xml:space="preserve">Молодіжної ради зобов’язаний: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брати участь у засіданнях Молодіжної ради;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виконувати рішення Молодіжної ради;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дотримуватися етичних та моральних норм</w:t>
      </w:r>
      <w:r>
        <w:rPr>
          <w:sz w:val="28"/>
          <w:szCs w:val="28"/>
        </w:rPr>
        <w:t xml:space="preserve">, толерантного </w:t>
      </w:r>
      <w:r>
        <w:rPr>
          <w:sz w:val="28"/>
          <w:szCs w:val="28"/>
          <w:lang w:val="uk-UA"/>
        </w:rPr>
        <w:t>відношення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оточуючих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3.18. До складу Молодіжної Ради у якості кураторів можуть входити особи, старші 35 років, які мають активну громадську позицію, раніше проявили себе, як ініціативні та активні учасники суспільного життя, мають досвід організації заходів з благоустрою громади, залучення молоді до участі в усіх сферах розвитку громади, популяризації здорового та безпечного способу життя.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3.18.1. Куратори можуть надавати свої пропозиції Молодіжній раді, здійснювати менторське наставництво, долучатися до організації та реалізації проєктів Молодіжної ради.</w:t>
      </w:r>
    </w:p>
    <w:p>
      <w:pPr>
        <w:pStyle w:val="NoSpacing"/>
        <w:spacing w:before="114" w:after="114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>
        <w:rPr>
          <w:spacing w:val="-60"/>
          <w:sz w:val="28"/>
          <w:szCs w:val="28"/>
          <w:lang w:val="uk-UA"/>
        </w:rPr>
        <w:t>.</w:t>
      </w:r>
      <w:r>
        <w:rPr>
          <w:spacing w:val="-60"/>
          <w:sz w:val="28"/>
          <w:szCs w:val="28"/>
        </w:rPr>
        <w:t xml:space="preserve"> </w:t>
      </w:r>
      <w:r>
        <w:rPr>
          <w:spacing w:val="-6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андидати у куратори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Молодіжній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мають</w:t>
      </w:r>
      <w:r>
        <w:rPr>
          <w:sz w:val="28"/>
          <w:szCs w:val="28"/>
        </w:rPr>
        <w:t xml:space="preserve"> подати до </w:t>
      </w:r>
      <w:r>
        <w:rPr>
          <w:sz w:val="28"/>
          <w:szCs w:val="28"/>
          <w:lang w:val="uk-UA"/>
        </w:rPr>
        <w:t>ініціативної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:</w:t>
      </w:r>
    </w:p>
    <w:p>
      <w:pPr>
        <w:pStyle w:val="NoSpacing"/>
        <w:spacing w:before="57" w:after="57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 анкета куратора до складу Молодіжної ради (додаток 3);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</w:rPr>
        <w:t xml:space="preserve">бланк  </w:t>
      </w:r>
      <w:r>
        <w:rPr>
          <w:sz w:val="28"/>
          <w:szCs w:val="28"/>
          <w:lang w:val="uk-UA"/>
        </w:rPr>
        <w:t xml:space="preserve">підписів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  менше </w:t>
      </w:r>
      <w:r>
        <w:rPr>
          <w:sz w:val="28"/>
          <w:szCs w:val="28"/>
        </w:rPr>
        <w:t xml:space="preserve">10  </w:t>
      </w:r>
      <w:r>
        <w:rPr>
          <w:sz w:val="28"/>
          <w:szCs w:val="28"/>
          <w:lang w:val="uk-UA"/>
        </w:rPr>
        <w:t>молодих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жителів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  (14-35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)   </w:t>
      </w:r>
      <w:r>
        <w:rPr>
          <w:sz w:val="28"/>
          <w:szCs w:val="28"/>
          <w:lang w:val="uk-UA"/>
        </w:rPr>
        <w:t>(додаток 4)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копію паспорта громадянина України (1,2 сторінка та прописка), копія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  <w:lang w:val="uk-UA"/>
        </w:rPr>
        <w:t>-картки.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3.18.3. І</w:t>
      </w:r>
      <w:r>
        <w:rPr>
          <w:sz w:val="28"/>
          <w:szCs w:val="28"/>
          <w:lang w:val="uk-UA"/>
        </w:rPr>
        <w:t>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розглядає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подані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кандидатами у куратори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їх відповідність вимогам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>Приймання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документів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відборі у куратори Молодіжної ради припиняється</w:t>
      </w:r>
      <w:r>
        <w:rPr>
          <w:sz w:val="28"/>
          <w:szCs w:val="28"/>
        </w:rPr>
        <w:t xml:space="preserve"> за 3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його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розгляду документів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відповідність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вимогам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формує пропозиції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що</w:t>
      </w:r>
      <w:r>
        <w:rPr>
          <w:sz w:val="28"/>
          <w:szCs w:val="28"/>
        </w:rPr>
        <w:t xml:space="preserve">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кандидатів у куратори, яким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відмовлено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наставництві 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із зазначенням причин відмови.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3.18.4. Рішення ініціативної групи оформляється протоколом, який складається протягом трьох робочих днів з моменту розгляду поданих кандидатами у куратори документів і підписується членами ініціативної групи.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3.18.5. Виконавчий комітет Покровської міської ради на підставі протоколу ініціативної групи затверджує кураторів Молодіжної ради та оприлюднює його згідно чинного законодавства.</w:t>
      </w:r>
    </w:p>
    <w:p>
      <w:pPr>
        <w:pStyle w:val="NoSpacing"/>
        <w:jc w:val="both"/>
        <w:rPr>
          <w:lang w:val="uk-UA"/>
        </w:rPr>
      </w:pPr>
      <w:r>
        <w:rPr>
          <w:lang w:val="uk-UA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lang w:val="uk-UA"/>
        </w:rPr>
        <w:t>Організація роботи Молодіжної ради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spacing w:lineRule="auto" w:line="240"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 Основною формою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Молодіжної ради </w:t>
      </w:r>
      <w:r>
        <w:rPr>
          <w:sz w:val="28"/>
          <w:szCs w:val="28"/>
        </w:rPr>
        <w:t xml:space="preserve">є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. </w:t>
      </w:r>
    </w:p>
    <w:p>
      <w:pPr>
        <w:pStyle w:val="NoSpacing"/>
        <w:spacing w:lineRule="auto" w:line="240" w:before="57" w:after="57"/>
        <w:jc w:val="both"/>
        <w:rPr/>
      </w:pPr>
      <w:r>
        <w:rPr>
          <w:sz w:val="28"/>
          <w:szCs w:val="28"/>
        </w:rPr>
        <w:tab/>
        <w:t xml:space="preserve">4.2. </w:t>
      </w:r>
      <w:r>
        <w:rPr>
          <w:sz w:val="28"/>
          <w:szCs w:val="28"/>
          <w:lang w:val="uk-UA"/>
        </w:rPr>
        <w:t>Засідання можуть</w:t>
      </w:r>
      <w:r>
        <w:rPr>
          <w:sz w:val="28"/>
          <w:szCs w:val="28"/>
        </w:rPr>
        <w:t xml:space="preserve"> бути </w:t>
      </w:r>
      <w:r>
        <w:rPr>
          <w:sz w:val="28"/>
          <w:szCs w:val="28"/>
          <w:lang w:val="uk-UA"/>
        </w:rPr>
        <w:t xml:space="preserve"> черговими та позачерговими. </w:t>
      </w:r>
      <w:r>
        <w:rPr>
          <w:sz w:val="28"/>
          <w:szCs w:val="28"/>
        </w:rPr>
        <w:t xml:space="preserve"> </w:t>
      </w:r>
    </w:p>
    <w:p>
      <w:pPr>
        <w:pStyle w:val="NoSpacing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Чергові засідання проводяться не рідше 1 разу на квартал, позачергові – за потреби. Скликаються головою Молодіжної ради, а за його відсутності – заступником голови Молодіжної ради. </w:t>
      </w:r>
    </w:p>
    <w:p>
      <w:pPr>
        <w:pStyle w:val="NoSpacing"/>
        <w:spacing w:lineRule="auto" w:line="240"/>
        <w:jc w:val="both"/>
        <w:rPr/>
      </w:pPr>
      <w:r>
        <w:rPr>
          <w:sz w:val="28"/>
          <w:szCs w:val="28"/>
        </w:rPr>
        <w:tab/>
        <w:t xml:space="preserve">4.3. </w:t>
      </w:r>
      <w:r>
        <w:rPr>
          <w:sz w:val="28"/>
          <w:szCs w:val="28"/>
          <w:lang w:val="uk-UA"/>
        </w:rPr>
        <w:t xml:space="preserve">Засідання Молодіжної ради є правомочними за наявності більше половини членів від її загального складу. </w:t>
      </w:r>
      <w:r>
        <w:rPr>
          <w:sz w:val="28"/>
          <w:szCs w:val="28"/>
        </w:rPr>
        <w:t xml:space="preserve"> </w:t>
      </w:r>
    </w:p>
    <w:p>
      <w:pPr>
        <w:pStyle w:val="NoSpacing"/>
        <w:spacing w:lineRule="auto" w:line="240"/>
        <w:jc w:val="both"/>
        <w:rPr/>
      </w:pPr>
      <w:r>
        <w:rPr>
          <w:sz w:val="28"/>
          <w:szCs w:val="28"/>
        </w:rPr>
        <w:tab/>
        <w:t>4.5</w:t>
      </w:r>
      <w:r>
        <w:rPr>
          <w:spacing w:val="-30"/>
          <w:sz w:val="28"/>
          <w:szCs w:val="28"/>
        </w:rPr>
        <w:t>. П</w:t>
      </w:r>
      <w:r>
        <w:rPr>
          <w:sz w:val="28"/>
          <w:szCs w:val="28"/>
        </w:rPr>
        <w:t xml:space="preserve">орядок </w:t>
      </w:r>
      <w:r>
        <w:rPr>
          <w:sz w:val="28"/>
          <w:szCs w:val="28"/>
          <w:lang w:val="uk-UA"/>
        </w:rPr>
        <w:t xml:space="preserve">денний Молодіжної ради складається секретарем Молодіжної ради та доводиться до відома членів Молодіжної ради не пізніше 5 (п’яти) днів до засідання.  </w:t>
      </w:r>
    </w:p>
    <w:p>
      <w:pPr>
        <w:pStyle w:val="NoSpacing"/>
        <w:spacing w:lineRule="auto" w:line="240"/>
        <w:jc w:val="both"/>
        <w:rPr/>
      </w:pPr>
      <w:r>
        <w:rPr>
          <w:sz w:val="28"/>
          <w:szCs w:val="28"/>
        </w:rPr>
        <w:tab/>
        <w:t xml:space="preserve">4.6. </w:t>
      </w:r>
      <w:r>
        <w:rPr>
          <w:sz w:val="28"/>
          <w:szCs w:val="28"/>
          <w:lang w:val="uk-UA"/>
        </w:rPr>
        <w:t xml:space="preserve">Рішення з питань порядку денного засідання Молодіжної ради приймаються більшістю голосів від загального складу Молодіжної ради. </w:t>
      </w:r>
    </w:p>
    <w:p>
      <w:pPr>
        <w:pStyle w:val="NoSpacing"/>
        <w:spacing w:lineRule="auto" w:line="240" w:before="57" w:after="57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4.7. </w:t>
      </w:r>
      <w:r>
        <w:rPr>
          <w:sz w:val="28"/>
          <w:szCs w:val="28"/>
          <w:lang w:val="uk-UA"/>
        </w:rPr>
        <w:t>Рішення Молодіжної ради оформлюються у вигляді протоколів, які підписуються головою Молодіжної ради та візується секретарем.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  <w:lang w:val="uk-UA"/>
        </w:rPr>
        <w:t>Прикінцеві положення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5.1. </w:t>
      </w:r>
      <w:r>
        <w:rPr>
          <w:sz w:val="28"/>
          <w:szCs w:val="28"/>
          <w:lang w:val="uk-UA"/>
        </w:rPr>
        <w:t xml:space="preserve">Протоколи та витяги з протоколів Молодіжної ради  носять рекомендаційний характер та надаються до розгляду виконавчим органам Покровської міської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5.2. Представники виконавчих органів Покровської міської ради можуть бути присутніми на засіданнях Молодіжної ради у разі обговорення питань, що належать до їх компетенції.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5.3. На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депутатських комісій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Покровської міської ради,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uk-UA"/>
        </w:rPr>
        <w:t>розгляді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які впливають на життя молоді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можуть бути запрошені представники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5.4.</w:t>
      </w:r>
      <w:r>
        <w:rPr>
          <w:sz w:val="28"/>
          <w:szCs w:val="28"/>
          <w:lang w:val="uk-UA"/>
        </w:rPr>
        <w:t xml:space="preserve"> Зміни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 вносяться рішенням Покровської міської ради за поданням голови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5.5. </w:t>
      </w:r>
      <w:r>
        <w:rPr>
          <w:sz w:val="28"/>
          <w:szCs w:val="28"/>
          <w:lang w:val="uk-UA"/>
        </w:rPr>
        <w:t>Молодіжна рада достроково припиняє повноваження за рішенням виконавчого комітету Покровської міської ради  у разі: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5.5.1. Порушення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</w:t>
      </w:r>
      <w:r>
        <w:rPr>
          <w:sz w:val="28"/>
          <w:szCs w:val="28"/>
          <w:lang w:val="uk-UA"/>
        </w:rPr>
        <w:t>законів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Конституції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5.5.2. Порушення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умов </w:t>
      </w:r>
      <w:r>
        <w:rPr>
          <w:sz w:val="28"/>
          <w:szCs w:val="28"/>
          <w:lang w:val="uk-UA"/>
        </w:rPr>
        <w:t>даного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</w:t>
      </w:r>
      <w:r>
        <w:rPr>
          <w:sz w:val="28"/>
          <w:szCs w:val="28"/>
        </w:rPr>
        <w:t>;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5.5.2. Проведення більше як двох чергових засідань Молодіжної ради підряд, за рішенням самої Молодіжної ради.</w:t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В. о. </w:t>
      </w:r>
      <w:r>
        <w:rPr>
          <w:rFonts w:eastAsia="Andale Sans UI" w:ascii="Times New Roman" w:hAnsi="Times New Roman"/>
          <w:color w:val="000000"/>
          <w:kern w:val="2"/>
          <w:sz w:val="28"/>
          <w:szCs w:val="28"/>
        </w:rPr>
        <w:t>начальника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 відділу молоді та спорту</w:t>
        <w:tab/>
        <w:tab/>
        <w:tab/>
        <w:tab/>
        <w:tab/>
      </w:r>
      <w:r>
        <w:rPr>
          <w:rFonts w:eastAsia="Andale Sans UI" w:ascii="Times New Roman" w:hAnsi="Times New Roman"/>
          <w:kern w:val="2"/>
          <w:sz w:val="28"/>
          <w:szCs w:val="28"/>
          <w:lang w:val="uk-UA"/>
        </w:rPr>
        <w:t>В.М.Боєва</w:t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header="0" w:top="1134" w:footer="0" w:bottom="67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LibreOffice/7.0.3.1$Windows_X86_64 LibreOffice_project/d7547858d014d4cf69878db179d326fc3483e082</Application>
  <Pages>9</Pages>
  <Words>2376</Words>
  <Characters>16500</Characters>
  <CharactersWithSpaces>19407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2021-04-07T11:38:31Z</dcterms:created>
  <dc:creator/>
  <dc:description/>
  <dc:language>uk-UA</dc:language>
  <cp:lastModifiedBy/>
  <cp:lastPrinted>2021-05-13T16:52:20Z</cp:lastPrinted>
  <dcterms:modified xsi:type="dcterms:W3CDTF">2021-05-27T13:48:32Z</dcterms:modified>
  <cp:revision>21</cp:revision>
  <dc:subject/>
  <dc:title/>
</cp:coreProperties>
</file>