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2743835</wp:posOffset>
            </wp:positionH>
            <wp:positionV relativeFrom="paragraph">
              <wp:posOffset>-459105</wp:posOffset>
            </wp:positionV>
            <wp:extent cx="403860" cy="58420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Style17"/>
        <w:spacing w:before="0" w:after="0"/>
        <w:jc w:val="center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21.05.2025                                           </w:t>
      </w:r>
      <w:r>
        <w:rPr>
          <w:rFonts w:eastAsia="Times New Roman" w:cs="Times New Roman"/>
          <w:b w:val="false"/>
          <w:bCs w:val="false"/>
          <w:sz w:val="20"/>
          <w:szCs w:val="20"/>
        </w:rPr>
        <w:t>м. Покров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                                   №199/06-53-25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 надання малолітній ХХХХХХ, ХХХХХХ року народження статусу дитини, позбавленої батьківського піклування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SimSun" w:cs="Liberation Serif"/>
          <w:kern w:val="2"/>
          <w:sz w:val="28"/>
          <w:szCs w:val="28"/>
          <w:lang w:eastAsia="ru-RU" w:bidi="hi-IN"/>
        </w:rPr>
      </w:pPr>
      <w:r>
        <w:rPr>
          <w:rFonts w:eastAsia="SimSun" w:cs="Liberation Serif" w:ascii="Liberation Serif" w:hAnsi="Liberation Serif"/>
          <w:kern w:val="2"/>
          <w:sz w:val="28"/>
          <w:szCs w:val="28"/>
          <w:lang w:eastAsia="ru-RU" w:bidi="hi-IN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первинному обліку служби у справах дітей виконавчого комітету Покровської міської ради Дніпропетровської області перебуває малолітня ХХХХХХ, ХХХХХХ року народження, яка залишилась без батьківського піклування.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Батьки дитини,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року народження,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року народження, позбавлені батьківських прав за рішенням Орджонікідзевського міського суду Дніпропетровської області від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(набрало законної сили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).  </w:t>
      </w:r>
    </w:p>
    <w:p>
      <w:pPr>
        <w:pStyle w:val="NoSpacing"/>
        <w:ind w:firstLine="73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Враховуючи вищевикладене, керуючись інтересами дитини, підпунктом 4 пункту «б»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постановою Кабінету Міністрів України від 24.09.2008 №866 «Питання діяльності органів опіки та піклування, пов’язаної із захистом прав дитини», виконавчий комітет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shd w:fill="FFFF00" w:val="clear"/>
        </w:rPr>
      </w:pPr>
      <w:r>
        <w:rPr>
          <w:sz w:val="20"/>
          <w:szCs w:val="20"/>
          <w:shd w:fill="FFFF00" w:val="clear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1.Надати малолітній ХХХХХХ, ХХХХХХ року народження статус дитини, позбавленої батьківського піклування.</w:t>
      </w:r>
    </w:p>
    <w:p>
      <w:pPr>
        <w:pStyle w:val="Normal"/>
        <w:spacing w:lineRule="auto" w:line="240" w:before="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2.Службі у справах дітей вирішити питання про подальше влаштування малолітньої ХХХХХХ, ХХХХХХ року народження до сімейних форм виховання.</w:t>
      </w:r>
    </w:p>
    <w:p>
      <w:pPr>
        <w:pStyle w:val="Normal"/>
        <w:spacing w:lineRule="auto" w:line="240" w:before="0" w:after="0"/>
        <w:ind w:firstLine="708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>3.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 w:eastAsia="ru-RU"/>
        </w:rPr>
        <w:t>Дар'я ГОРЧАКОВА)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, контроль - на заступника міського голови Ганну ВІДЯЄВУ</w:t>
      </w:r>
      <w:r>
        <w:rPr>
          <w:rFonts w:eastAsia="Times New Roman" w:cs="Times New Roman" w:ascii="Times New Roman" w:hAnsi="Times New Roman"/>
          <w:bCs/>
          <w:sz w:val="28"/>
          <w:szCs w:val="28"/>
          <w:lang w:val="ru-RU" w:eastAsia="ru-RU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20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Секретар міської ради                                                                          Сергій КУРАСОВ</w:t>
      </w:r>
    </w:p>
    <w:sectPr>
      <w:headerReference w:type="default" r:id="rId3"/>
      <w:type w:val="nextPage"/>
      <w:pgSz w:w="11906" w:h="16838"/>
      <w:pgMar w:left="1701" w:right="567" w:gutter="0" w:header="284" w:top="136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6"/>
      <w:tabs>
        <w:tab w:val="clear" w:pos="4819"/>
        <w:tab w:val="clear" w:pos="963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 xml:space="preserve">на підставі рішення виконкому </w:t>
    </w:r>
  </w:p>
  <w:p>
    <w:pPr>
      <w:pStyle w:val="Style26"/>
      <w:tabs>
        <w:tab w:val="clear" w:pos="4819"/>
        <w:tab w:val="clear" w:pos="9638"/>
        <w:tab w:val="center" w:pos="10290" w:leader="none"/>
        <w:tab w:val="center" w:pos="10432" w:leader="none"/>
        <w:tab w:val="right" w:pos="14968" w:leader="none"/>
        <w:tab w:val="right" w:pos="15251" w:leader="none"/>
      </w:tabs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19.01.2026 № 40/06-53-26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19.01.2026 № /06-53-26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paragraph" w:styleId="Style25">
    <w:name w:val="Верхній і нижній колонтитули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LibreOffice/7.4.3.2$Windows_X86_64 LibreOffice_project/1048a8393ae2eeec98dff31b5c133c5f1d08b890</Application>
  <AppVersion>15.0000</AppVersion>
  <Pages>1</Pages>
  <Words>210</Words>
  <Characters>1574</Characters>
  <CharactersWithSpaces>1925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2024-01-05T08:54:00Z</dcterms:created>
  <dc:creator>Покров Виконком</dc:creator>
  <dc:description/>
  <dc:language>uk-UA</dc:language>
  <cp:lastModifiedBy/>
  <cp:lastPrinted>1995-11-21T15:41:00Z</cp:lastPrinted>
  <dcterms:modified xsi:type="dcterms:W3CDTF">2026-02-10T15:32:14Z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