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-492125</wp:posOffset>
            </wp:positionV>
            <wp:extent cx="413385" cy="59372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4" t="-148" r="-214" b="-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5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bidi w:val="0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mc:AlternateContent>
          <mc:Choice Requires="wps">
            <w:drawing>
              <wp:anchor behindDoc="1" distT="8890" distB="8890" distL="8890" distR="88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38735</wp:posOffset>
                </wp:positionV>
                <wp:extent cx="6122670" cy="17145"/>
                <wp:effectExtent l="0" t="0" r="0" b="0"/>
                <wp:wrapNone/>
                <wp:docPr id="2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2160" cy="100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05pt" to="483.3pt,3.8pt" ID="Фігура1" stroked="t" style="position:absolute;flip:y">
                <v:stroke color="black" weight="176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5"/>
        <w:bidi w:val="0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</w:t>
      </w:r>
      <w:r>
        <w:rPr>
          <w:rFonts w:cs="Times New Roman" w:ascii="Times New Roman" w:hAnsi="Times New Roman"/>
          <w:b/>
          <w:sz w:val="28"/>
          <w:szCs w:val="28"/>
        </w:rPr>
        <w:t xml:space="preserve">ОЗПОРЯДЖЕННЯ </w:t>
      </w:r>
    </w:p>
    <w:p>
      <w:pPr>
        <w:pStyle w:val="BodyText2"/>
        <w:bidi w:val="0"/>
        <w:spacing w:lineRule="auto" w:line="240"/>
        <w:ind w:left="0" w:right="0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МІСЬКОГО ГОЛОВИ</w:t>
      </w:r>
    </w:p>
    <w:p>
      <w:pPr>
        <w:pStyle w:val="BodyText2"/>
        <w:bidi w:val="0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/>
          <w:b/>
          <w:sz w:val="6"/>
          <w:szCs w:val="6"/>
        </w:rPr>
      </w:r>
    </w:p>
    <w:p>
      <w:pPr>
        <w:pStyle w:val="BodyText2"/>
        <w:bidi w:val="0"/>
        <w:ind w:left="0" w:right="0" w:hanging="0"/>
        <w:jc w:val="both"/>
        <w:rPr/>
      </w:pPr>
      <w:r>
        <w:rPr>
          <w:rFonts w:eastAsia="Andale Sans UI;Arial Unicode MS" w:cs="Arial"/>
          <w:bCs/>
          <w:color w:val="auto"/>
          <w:kern w:val="2"/>
          <w:sz w:val="28"/>
          <w:szCs w:val="28"/>
          <w:u w:val="single"/>
          <w:lang w:val="uk-UA" w:eastAsia="zh-CN" w:bidi="hi-IN"/>
        </w:rPr>
        <w:t xml:space="preserve">16.07.2021 року </w:t>
      </w:r>
      <w:r>
        <w:rPr>
          <w:rFonts w:eastAsia="Andale Sans UI;Arial Unicode MS" w:cs="Arial"/>
          <w:bCs/>
          <w:color w:val="auto"/>
          <w:kern w:val="2"/>
          <w:sz w:val="28"/>
          <w:szCs w:val="28"/>
          <w:lang w:val="uk-UA" w:eastAsia="zh-CN" w:bidi="hi-IN"/>
        </w:rPr>
        <w:t xml:space="preserve">  </w:t>
      </w:r>
      <w:r>
        <w:rPr>
          <w:bCs/>
          <w:sz w:val="28"/>
          <w:szCs w:val="28"/>
          <w:lang w:val="uk-UA"/>
        </w:rPr>
        <w:t xml:space="preserve">                                 </w:t>
      </w:r>
      <w:r>
        <w:rPr>
          <w:bCs/>
          <w:sz w:val="24"/>
          <w:szCs w:val="24"/>
          <w:lang w:val="uk-UA"/>
        </w:rPr>
        <w:t xml:space="preserve"> </w:t>
      </w:r>
      <w:r>
        <w:rPr>
          <w:bCs/>
          <w:sz w:val="20"/>
          <w:szCs w:val="20"/>
          <w:lang w:val="uk-UA"/>
        </w:rPr>
        <w:t>м.Покров</w:t>
      </w:r>
      <w:r>
        <w:rPr>
          <w:bCs/>
          <w:sz w:val="28"/>
          <w:szCs w:val="28"/>
          <w:lang w:val="uk-UA"/>
        </w:rPr>
        <w:t xml:space="preserve">  </w:t>
      </w:r>
      <w:r>
        <w:rPr>
          <w:bCs/>
          <w:sz w:val="24"/>
          <w:szCs w:val="24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 xml:space="preserve">                        </w:t>
      </w:r>
      <w:r>
        <w:rPr>
          <w:bCs/>
          <w:sz w:val="28"/>
          <w:szCs w:val="28"/>
          <w:u w:val="single"/>
          <w:lang w:val="uk-UA"/>
        </w:rPr>
        <w:t xml:space="preserve">№ </w:t>
      </w:r>
      <w:r>
        <w:rPr>
          <w:rFonts w:eastAsia="Andale Sans UI;Arial Unicode MS" w:cs="Arial"/>
          <w:bCs/>
          <w:color w:val="auto"/>
          <w:kern w:val="2"/>
          <w:sz w:val="28"/>
          <w:szCs w:val="28"/>
          <w:u w:val="single"/>
          <w:lang w:val="uk-UA" w:eastAsia="zh-CN" w:bidi="hi-IN"/>
        </w:rPr>
        <w:t xml:space="preserve">168  - р </w:t>
      </w:r>
    </w:p>
    <w:p>
      <w:pPr>
        <w:pStyle w:val="Normal"/>
        <w:bidi w:val="0"/>
        <w:ind w:left="0" w:right="0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>
      <w:pPr>
        <w:pStyle w:val="BodyText2"/>
        <w:bidi w:val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eastAsia="Times New Roman" w:ascii="Times New Roman" w:hAnsi="Times New Roman"/>
          <w:sz w:val="28"/>
          <w:szCs w:val="28"/>
          <w:lang w:val="ru-RU" w:eastAsia="ru-RU" w:bidi="ar-SA"/>
        </w:rPr>
        <w:t xml:space="preserve">Про участь команд м.Покров у </w:t>
      </w: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 xml:space="preserve">Чемпіонаті 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 xml:space="preserve">України з таїландського боксу Муей - Тай 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>серед молоді, юніорів та юнаків</w:t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bidi w:val="0"/>
        <w:spacing w:lineRule="auto" w:line="240" w:before="0" w:after="0"/>
        <w:ind w:left="0" w:right="0" w:firstLine="708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ст. 42 Закону України “Про місцеве самоврядування в Україні”, Законом України “Про фізичну культуру та спорт”, рішенням ІІ пленарного засідання 40 сесії 7 скликання Покровської міської ради від 26</w:t>
      </w:r>
      <w:r>
        <w:rPr>
          <w:rFonts w:ascii="Times New Roman" w:hAnsi="Times New Roman"/>
          <w:color w:val="FFFFFF"/>
          <w:sz w:val="28"/>
          <w:szCs w:val="28"/>
          <w:shd w:fill="FFFFFF" w:val="clear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грудня 2018 року № 25 “Про затвердження програми “Розвиток фізичної культури та спорту в територіальній громаді м.Покров на період                    2019-2021 років” (зі змінами), відповідно до клопотання управління освіти виконавчого комітету Покровської міської ради </w:t>
      </w:r>
      <w:r>
        <w:rPr>
          <w:rFonts w:ascii="Times New Roman" w:hAnsi="Times New Roman"/>
          <w:color w:val="000000"/>
          <w:sz w:val="28"/>
          <w:szCs w:val="28"/>
          <w:shd w:fill="auto" w:val="clear"/>
          <w:lang w:val="uk-UA"/>
        </w:rPr>
        <w:t>від 14.07.2021 р. №1723</w:t>
      </w:r>
      <w:r>
        <w:rPr>
          <w:rFonts w:ascii="Times New Roman" w:hAnsi="Times New Roman"/>
          <w:sz w:val="28"/>
          <w:szCs w:val="28"/>
          <w:lang w:val="uk-UA"/>
        </w:rPr>
        <w:t xml:space="preserve"> та згідно календарного плану КПКВК-0215012, задля підвищення майстерності спортсменів та представництва команд м.Покров у </w:t>
      </w: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>Чемпіонаті України з таїландського боксу Муей — Тай серед молоді, юніорів та юнаків, який проходитиме в м.Одеса у період з 21 по 25 липня 2021 р</w:t>
      </w:r>
      <w:r>
        <w:rPr>
          <w:rFonts w:ascii="Times New Roman" w:hAnsi="Times New Roman"/>
          <w:strike w:val="false"/>
          <w:dstrike w:val="false"/>
          <w:sz w:val="28"/>
          <w:szCs w:val="28"/>
          <w:lang w:val="uk-UA"/>
        </w:rPr>
        <w:t xml:space="preserve">. та дозволений до проведення   відповідно   до п.3.6   постанови    КМУ   від   09.12.2020 р. №1236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lang w:val="uk-UA"/>
        </w:rPr>
      </w:pPr>
      <w:r>
        <w:rPr>
          <w:rFonts w:ascii="Times New Roman" w:hAnsi="Times New Roman"/>
          <w:strike w:val="false"/>
          <w:dstrike w:val="false"/>
          <w:sz w:val="28"/>
          <w:szCs w:val="28"/>
          <w:lang w:val="uk-UA"/>
        </w:rPr>
        <w:t>“</w:t>
      </w:r>
      <w:r>
        <w:rPr>
          <w:rFonts w:ascii="Times New Roman" w:hAnsi="Times New Roman"/>
          <w:strike w:val="false"/>
          <w:dstrike w:val="false"/>
          <w:sz w:val="28"/>
          <w:szCs w:val="28"/>
          <w:lang w:val="uk-UA"/>
        </w:rPr>
        <w:t>Про встановлення карантину та впровадження протиепідемічних заходів з метою запобігання поширенню на території України гострої респіраторної хвороби COVID-19, спричиненої коронавірусом SARS-CoV-2”</w:t>
      </w:r>
    </w:p>
    <w:p>
      <w:pPr>
        <w:pStyle w:val="Normal"/>
        <w:bidi w:val="0"/>
        <w:spacing w:lineRule="auto" w:line="240" w:before="0" w:after="0"/>
        <w:ind w:left="0" w:right="0" w:firstLine="708"/>
        <w:jc w:val="both"/>
        <w:rPr>
          <w:rFonts w:ascii="Times New Roman" w:hAnsi="Times New Roman"/>
          <w:strike w:val="false"/>
          <w:dstrike w:val="false"/>
          <w:sz w:val="28"/>
          <w:szCs w:val="28"/>
          <w:lang w:val="uk-UA"/>
        </w:rPr>
      </w:pPr>
      <w:r>
        <w:rPr>
          <w:rFonts w:ascii="Times New Roman" w:hAnsi="Times New Roman"/>
          <w:strike w:val="false"/>
          <w:dstrike w:val="false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 Взяти участь командам комунального позашкільного навчального закладу “Дитячо-юнацька спортивна школа ім. Д.Дідіка м.Покров Дніпропетровської області” у</w:t>
      </w: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 xml:space="preserve"> Чемпіонаті України з таїландського боксу Муей  -Тай серед молоді, юніорів      та     юнаків,      який     проходитиме    в    м.Одеса    у період з 21 по 25 липня 2021 р.  </w:t>
      </w:r>
      <w:r>
        <w:rPr>
          <w:rFonts w:ascii="Times New Roman" w:hAnsi="Times New Roman"/>
          <w:sz w:val="28"/>
          <w:szCs w:val="28"/>
          <w:lang w:val="uk-UA"/>
        </w:rPr>
        <w:t>(Додаток).</w:t>
      </w:r>
    </w:p>
    <w:p>
      <w:pPr>
        <w:pStyle w:val="Normal"/>
        <w:bidi w:val="0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2. Відділу молоді та спорту виконавчого комітету Покровської міської ради (Боєва В.М.):</w:t>
      </w:r>
    </w:p>
    <w:p>
      <w:pPr>
        <w:pStyle w:val="Normal"/>
        <w:bidi w:val="0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2.1. Забезпечити загальне керівництво участі команд КПНЗ “ДЮСШ      ім. Д.Дідіка” </w:t>
      </w: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>у Чемпіонаті України з таїландського боксу Муей — Тай серед молоді, юніорів та юнаків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bidi w:val="0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u w:val="none"/>
          <w:lang w:val="uk-UA"/>
        </w:rPr>
        <w:tab/>
        <w:t xml:space="preserve">2.2. Надати </w:t>
      </w:r>
      <w:r>
        <w:rPr>
          <w:rFonts w:ascii="Times New Roman" w:hAnsi="Times New Roman"/>
          <w:sz w:val="28"/>
          <w:szCs w:val="28"/>
          <w:u w:val="none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u w:val="none"/>
          <w:lang w:val="uk-UA"/>
        </w:rPr>
        <w:t>відділу бухгалтерського обліку фінансові документи для оплати витрат на проживання учасників змагань до 30.07.2021 р.</w:t>
      </w:r>
    </w:p>
    <w:p>
      <w:pPr>
        <w:pStyle w:val="Normal"/>
        <w:bidi w:val="0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 Управлінню освіти виконавчого комітету Покровської міської ради: (Матвєєва О.О.)</w:t>
      </w:r>
    </w:p>
    <w:p>
      <w:pPr>
        <w:pStyle w:val="Normal"/>
        <w:tabs>
          <w:tab w:val="clear" w:pos="709"/>
          <w:tab w:val="left" w:pos="675" w:leader="none"/>
          <w:tab w:val="left" w:pos="1650" w:leader="none"/>
        </w:tabs>
        <w:bidi w:val="0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3.1. Направити команди КПНЗ “ДЮСШ ім. Д.Дідіка” для участі</w:t>
      </w: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 xml:space="preserve"> у Чемпіонаті України з таїландського боксу Муей - Тай серед молоді, юніорів та юнаків, який проходитиме в м.Одеса у період з 21 по 25 липня 2021 р.</w:t>
      </w:r>
      <w:r>
        <w:rPr>
          <w:rFonts w:ascii="Times New Roman" w:hAnsi="Times New Roman"/>
          <w:sz w:val="28"/>
          <w:szCs w:val="28"/>
          <w:lang w:val="uk-UA"/>
        </w:rPr>
        <w:t xml:space="preserve"> з дотриманням вимог чинного законодавства.</w:t>
      </w:r>
    </w:p>
    <w:p>
      <w:pPr>
        <w:pStyle w:val="Normal"/>
        <w:bidi w:val="0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pacing w:val="-20"/>
          <w:sz w:val="28"/>
          <w:szCs w:val="28"/>
          <w:lang w:val="uk-UA"/>
        </w:rPr>
        <w:tab/>
        <w:t xml:space="preserve">3.2. </w:t>
      </w:r>
      <w:r>
        <w:rPr>
          <w:rFonts w:ascii="Times New Roman" w:hAnsi="Times New Roman"/>
          <w:sz w:val="28"/>
          <w:szCs w:val="28"/>
          <w:lang w:val="uk-UA"/>
        </w:rPr>
        <w:t xml:space="preserve">Призначити тренерів-викладачів КПНЗ “ДЮСШ ім. Д.Дідіка”  Мовчана О.О. та Мациборко І.М. відповідальними за збереження життя та здоров’я учнів під час проведення змагань. </w:t>
      </w:r>
    </w:p>
    <w:p>
      <w:pPr>
        <w:pStyle w:val="Normal"/>
        <w:bidi w:val="0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pacing w:val="-20"/>
          <w:sz w:val="28"/>
          <w:szCs w:val="28"/>
          <w:lang w:val="uk-UA"/>
        </w:rPr>
        <w:tab/>
        <w:t xml:space="preserve">3.3.  </w:t>
      </w:r>
      <w:r>
        <w:rPr>
          <w:rFonts w:ascii="Times New Roman" w:hAnsi="Times New Roman"/>
          <w:sz w:val="28"/>
          <w:szCs w:val="28"/>
          <w:lang w:val="uk-UA"/>
        </w:rPr>
        <w:t xml:space="preserve">Звітувати </w:t>
      </w:r>
      <w:r>
        <w:rPr>
          <w:rFonts w:eastAsia="NSimSun" w:cs="Arial" w:ascii="Times New Roman" w:hAnsi="Times New Roman"/>
          <w:color w:val="auto"/>
          <w:kern w:val="2"/>
          <w:sz w:val="28"/>
          <w:szCs w:val="28"/>
          <w:lang w:val="uk-UA" w:eastAsia="zh-CN" w:bidi="hi-IN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 xml:space="preserve"> відділу молоді та спорту </w:t>
      </w: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Боєвій В.М.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про результати участі</w:t>
      </w:r>
      <w:r>
        <w:rPr>
          <w:rFonts w:ascii="Times New Roman" w:hAnsi="Times New Roman"/>
          <w:spacing w:val="-2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команд КПНЗ “ДЮСШ ім. Д.Дідіка” </w:t>
      </w: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>у Чемпіонаті України з таїландського боксу Муей - Тай серед молоді, юніорів та юнаків, який проходитиме в м.Одеса у період з 21 по 25 липня 2021 р., та надати пакет необхідних документів до 28.07.2021 р. для здійснення оплати витрат на проживання.</w:t>
      </w:r>
    </w:p>
    <w:p>
      <w:pPr>
        <w:pStyle w:val="Normal"/>
        <w:bidi w:val="0"/>
        <w:spacing w:lineRule="auto" w:line="240" w:before="0" w:after="0"/>
        <w:jc w:val="both"/>
        <w:rPr>
          <w:lang w:val="uk-UA"/>
        </w:rPr>
      </w:pPr>
      <w:r>
        <w:rPr>
          <w:rFonts w:eastAsia="Times New Roman" w:ascii="Times New Roman" w:hAnsi="Times New Roman"/>
          <w:sz w:val="28"/>
          <w:szCs w:val="28"/>
          <w:lang w:val="uk-UA" w:eastAsia="ru-RU" w:bidi="ar-SA"/>
        </w:rPr>
        <w:tab/>
        <w:t xml:space="preserve">4. 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 w:bidi="ar-SA"/>
        </w:rPr>
        <w:t>Прес-службі міського голови (Сізова О.А.): висвітлити результати участі команд КПНЗ «ДЮСШ ім. Д.Дідіка» у Чемпіонаті України з таїландського боксу Муей - Тай серед молоді, юніорів та юнаків, який проходитиме в м.Одеса у період з 21 по 25 липня 2021 р. на офіційному сайті Покровської міської ради.</w:t>
      </w:r>
    </w:p>
    <w:p>
      <w:pPr>
        <w:pStyle w:val="Normal"/>
        <w:bidi w:val="0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5. Фінансовому управлінню (Міщенко Т.В.) провести фінансування учасникам змагань. </w:t>
      </w:r>
    </w:p>
    <w:p>
      <w:pPr>
        <w:pStyle w:val="Normal"/>
        <w:bidi w:val="0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6. Відділу бухгалтерського обліку (Шульга О. П.): здійснити оплату витрат на проживання учасників змагань за рахунок коштів міського бюджету.</w:t>
      </w:r>
    </w:p>
    <w:p>
      <w:pPr>
        <w:pStyle w:val="Normal"/>
        <w:bidi w:val="0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7. Координацію роботи щодо виконання цього розпорядження покласти на відділ молоді та спорту (Боєва В.М.),  контроль – на заступників міського голови за напрямками діяльності.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      О.М. Шаповал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 xml:space="preserve">       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Додаток </w:t>
      </w:r>
    </w:p>
    <w:p>
      <w:pPr>
        <w:pStyle w:val="Normal"/>
        <w:bidi w:val="0"/>
        <w:spacing w:lineRule="auto" w:line="240" w:before="0"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розпорядження міського голови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>
        <w:rPr>
          <w:rFonts w:eastAsia="NSimSun" w:cs="Arial" w:ascii="Times New Roman" w:hAnsi="Times New Roman"/>
          <w:color w:val="auto"/>
          <w:kern w:val="2"/>
          <w:sz w:val="28"/>
          <w:szCs w:val="28"/>
          <w:lang w:val="uk-UA" w:eastAsia="zh-CN" w:bidi="hi-IN"/>
        </w:rPr>
        <w:t xml:space="preserve">16.07.2021 р № 168 — р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Список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trike w:val="false"/>
          <w:dstrike w:val="false"/>
          <w:sz w:val="28"/>
          <w:szCs w:val="28"/>
          <w:lang w:val="uk-UA" w:eastAsia="ru-RU" w:bidi="ar-SA"/>
        </w:rPr>
        <w:t xml:space="preserve">учасників  Чемпіонату України з таїландського боксу Муей - Тай 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trike w:val="false"/>
          <w:dstrike w:val="false"/>
          <w:sz w:val="28"/>
          <w:szCs w:val="28"/>
          <w:lang w:val="uk-UA" w:eastAsia="ru-RU" w:bidi="ar-SA"/>
        </w:rPr>
        <w:t xml:space="preserve">серед молоді, юніорів та юнаків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від комунального позашкільного 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навчального закладу «Дитячо-юнацька спортивна школа 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ім. Д.Дідіка м.Покров Дніпропетровської області»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21 - 25.07.2021 р.                                                                                    м.Одеса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tbl>
      <w:tblPr>
        <w:tblW w:w="9017" w:type="dxa"/>
        <w:jc w:val="left"/>
        <w:tblInd w:w="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935"/>
        <w:gridCol w:w="1815"/>
        <w:gridCol w:w="1756"/>
      </w:tblGrid>
      <w:tr>
        <w:trPr>
          <w:trHeight w:val="6" w:hRule="atLeast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 xml:space="preserve">№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з/п</w:t>
            </w: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П.І.Б. спортсмена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Рік народження</w:t>
            </w: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eastAsia="ru-RU" w:bidi="ar-SA"/>
              </w:rPr>
              <w:t>Примітка</w:t>
            </w:r>
          </w:p>
        </w:tc>
      </w:tr>
      <w:tr>
        <w:trPr>
          <w:trHeight w:val="476" w:hRule="atLeas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1</w:t>
            </w:r>
          </w:p>
          <w:tbl>
            <w:tblPr>
              <w:tblW w:w="12392" w:type="dxa"/>
              <w:jc w:val="left"/>
              <w:tblInd w:w="1544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19"/>
              <w:gridCol w:w="3605"/>
              <w:gridCol w:w="4568"/>
            </w:tblGrid>
            <w:tr>
              <w:trPr/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uk-UA"/>
                    </w:rPr>
                    <w:t>Веселова</w:t>
                  </w:r>
                </w:p>
              </w:tc>
              <w:tc>
                <w:tcPr>
                  <w:tcW w:w="3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uk-UA"/>
                    </w:rPr>
                    <w:t>Анастасія</w:t>
                  </w:r>
                </w:p>
              </w:tc>
              <w:tc>
                <w:tcPr>
                  <w:tcW w:w="4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sz w:val="24"/>
                      <w:szCs w:val="24"/>
                      <w:lang w:val="uk-UA"/>
                    </w:rPr>
                    <w:t>Олегівна</w:t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ar-SA"/>
              </w:rPr>
              <w:t>Безкіщенко Ярослав Романович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ar-SA"/>
              </w:rPr>
              <w:t>2008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</w:r>
          </w:p>
        </w:tc>
      </w:tr>
      <w:tr>
        <w:trPr>
          <w:trHeight w:val="479" w:hRule="atLeas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2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ar-SA"/>
              </w:rPr>
              <w:t>Куліш Владислав Андрійович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ar-SA"/>
              </w:rPr>
              <w:t>2010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3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ar-SA"/>
              </w:rPr>
              <w:t>Папка Денис Сергійович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ar-SA"/>
              </w:rPr>
              <w:t>2009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4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ar-SA"/>
              </w:rPr>
              <w:t xml:space="preserve">Марінеско Анатолій Вікторович 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ar-SA"/>
              </w:rPr>
              <w:t>2009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5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ar-SA"/>
              </w:rPr>
              <w:t>Мовчан Олег Олександрович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ar-SA"/>
              </w:rPr>
              <w:t>1984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ar-SA"/>
              </w:rPr>
              <w:t>тренер-викладач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6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ar-SA"/>
              </w:rPr>
              <w:t>Сємак Дар’я Василівна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ar-SA"/>
              </w:rPr>
              <w:t>2007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7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Захарченко Нікіта Сергійович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2008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8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Суховільський Олександр Леонідович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2004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9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Постельняк Нікіта Євгенович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2006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10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eastAsia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eastAsia="ar-SA"/>
              </w:rPr>
              <w:t>Ларіонов Артем Артурович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uk-UA" w:eastAsia="ru-RU" w:bidi="ar-SA"/>
              </w:rPr>
              <w:t>11</w:t>
            </w:r>
          </w:p>
        </w:tc>
        <w:tc>
          <w:tcPr>
            <w:tcW w:w="49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Мациборко Ігор Михайлович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1964</w:t>
            </w:r>
          </w:p>
        </w:tc>
        <w:tc>
          <w:tcPr>
            <w:tcW w:w="17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тренер-викладач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tabs>
          <w:tab w:val="clear" w:pos="709"/>
          <w:tab w:val="left" w:pos="3518" w:leader="none"/>
          <w:tab w:val="center" w:pos="4700" w:leader="none"/>
        </w:tabs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В.о. начальника  відділу молоді та спорту  </w:t>
        <w:tab/>
        <w:t xml:space="preserve">                                В.М. Боєва 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465" w:top="1140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/>
      <w:kern w:val="2"/>
      <w:sz w:val="24"/>
      <w:szCs w:val="20"/>
    </w:rPr>
  </w:style>
  <w:style w:type="paragraph" w:styleId="Style19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Style19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LibreOffice/7.1.3.2$Windows_X86_64 LibreOffice_project/47f78053abe362b9384784d31a6e56f8511eb1c1</Application>
  <AppVersion>15.0000</AppVersion>
  <Pages>3</Pages>
  <Words>623</Words>
  <Characters>3806</Characters>
  <CharactersWithSpaces>5038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2021-07-16T10:00:22Z</dcterms:created>
  <dc:creator/>
  <dc:description/>
  <dc:language>uk-UA</dc:language>
  <cp:lastModifiedBy/>
  <cp:lastPrinted>2021-07-16T15:35:13Z</cp:lastPrinted>
  <dcterms:modified xsi:type="dcterms:W3CDTF">2021-07-20T11:49:16Z</dcterms:modified>
  <cp:revision>7</cp:revision>
  <dc:subject/>
  <dc:title/>
</cp:coreProperties>
</file>