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375D8C8" w:rsidR="00CC490A" w:rsidRPr="00CC490A" w:rsidRDefault="006A7D1F" w:rsidP="00253AEA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253AEA">
              <w:rPr>
                <w:sz w:val="24"/>
                <w:szCs w:val="24"/>
                <w:u w:val="single"/>
                <w:lang w:val="uk-UA"/>
              </w:rPr>
              <w:t xml:space="preserve">                              </w:t>
            </w:r>
            <w:r w:rsidR="00FD7F6C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253AEA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2A8A5348" w14:textId="5C084288" w:rsidR="00C51FDE" w:rsidRPr="00253AEA" w:rsidRDefault="00CC490A" w:rsidP="00C51FDE">
      <w:pPr>
        <w:jc w:val="center"/>
        <w:rPr>
          <w:b/>
          <w:bCs/>
          <w:lang w:val="uk-UA" w:eastAsia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C51FDE">
        <w:rPr>
          <w:b/>
          <w:bCs/>
          <w:sz w:val="24"/>
          <w:szCs w:val="24"/>
          <w:lang w:eastAsia="uk-UA"/>
        </w:rPr>
        <w:t>№</w:t>
      </w:r>
      <w:r w:rsidR="00C51FDE">
        <w:rPr>
          <w:b/>
          <w:bCs/>
          <w:sz w:val="24"/>
          <w:szCs w:val="24"/>
          <w:lang w:val="uk-UA" w:eastAsia="uk-UA"/>
        </w:rPr>
        <w:t xml:space="preserve"> </w:t>
      </w:r>
      <w:r w:rsidR="00E70353">
        <w:rPr>
          <w:b/>
          <w:bCs/>
          <w:sz w:val="24"/>
          <w:szCs w:val="24"/>
          <w:lang w:val="uk-UA" w:eastAsia="uk-UA"/>
        </w:rPr>
        <w:t>08-</w:t>
      </w:r>
      <w:r w:rsidR="003F62CD">
        <w:rPr>
          <w:b/>
          <w:bCs/>
          <w:sz w:val="24"/>
          <w:szCs w:val="24"/>
          <w:lang w:val="uk-UA" w:eastAsia="uk-UA"/>
        </w:rPr>
        <w:t>53</w:t>
      </w:r>
      <w:r w:rsidR="00E70353">
        <w:rPr>
          <w:b/>
          <w:bCs/>
          <w:sz w:val="24"/>
          <w:szCs w:val="24"/>
          <w:lang w:val="uk-UA" w:eastAsia="uk-UA"/>
        </w:rPr>
        <w:t>.2</w:t>
      </w:r>
    </w:p>
    <w:p w14:paraId="17A9B173" w14:textId="77777777" w:rsidR="00C51FDE" w:rsidRPr="00871918" w:rsidRDefault="00C51FDE" w:rsidP="00C51FDE">
      <w:pPr>
        <w:jc w:val="center"/>
        <w:rPr>
          <w:b/>
          <w:bCs/>
          <w:lang w:eastAsia="uk-UA"/>
        </w:rPr>
      </w:pPr>
    </w:p>
    <w:p w14:paraId="64093668" w14:textId="77777777" w:rsidR="00C51FDE" w:rsidRDefault="00C51FDE" w:rsidP="00C51FDE">
      <w:pPr>
        <w:jc w:val="center"/>
        <w:rPr>
          <w:lang w:eastAsia="uk-UA"/>
        </w:rPr>
      </w:pPr>
    </w:p>
    <w:p w14:paraId="5079255F" w14:textId="77777777" w:rsidR="00C51FDE" w:rsidRPr="00763FF0" w:rsidRDefault="00C51FDE" w:rsidP="00C51FDE">
      <w:pPr>
        <w:jc w:val="center"/>
        <w:rPr>
          <w:b/>
          <w:bCs/>
          <w:caps/>
          <w:sz w:val="26"/>
          <w:szCs w:val="26"/>
          <w:lang w:eastAsia="uk-UA"/>
        </w:rPr>
      </w:pPr>
      <w:r w:rsidRPr="00763FF0">
        <w:rPr>
          <w:b/>
          <w:bCs/>
          <w:caps/>
          <w:sz w:val="26"/>
          <w:szCs w:val="26"/>
          <w:lang w:eastAsia="uk-UA"/>
        </w:rPr>
        <w:t xml:space="preserve">ВЗЯТТЯ НА ОБЛІК ДЛЯ ЗАБЕЗПЕЧЕННЯ САНАТОРНО-КУРОРТНИМ ЛІКУВАННЯМ (ПУТІВКАМИ) ветеранів війни та осІб, на яких поширюється дія законів УКРАЇНИ „ПРО СТАТУС ВЕТЕРАНІВ ВІЙНИ, ГАРАНТІЇ ЇХ СОЦІАЛЬНОГО ЗАХИСТУ” ТА «ПРО ЖЕРТВИ НАЦИСТСЬКИХ ПЕРЕСЛІДУВАНЬ»     </w:t>
      </w:r>
    </w:p>
    <w:p w14:paraId="529B9570" w14:textId="77777777" w:rsidR="00C51FDE" w:rsidRPr="006E332E" w:rsidRDefault="00C51FDE" w:rsidP="00C51FDE">
      <w:pPr>
        <w:jc w:val="center"/>
        <w:rPr>
          <w:b/>
          <w:sz w:val="26"/>
          <w:szCs w:val="26"/>
        </w:rPr>
      </w:pPr>
    </w:p>
    <w:p w14:paraId="2E6C189A" w14:textId="35C0C10E" w:rsidR="00CC490A" w:rsidRPr="00DB0A60" w:rsidRDefault="00CC490A" w:rsidP="00C51FD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188689C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635D38">
        <w:rPr>
          <w:bCs/>
          <w:sz w:val="26"/>
          <w:szCs w:val="26"/>
          <w:u w:val="single"/>
          <w:lang w:val="uk-UA"/>
        </w:rPr>
        <w:t>8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E70353">
        <w:trPr>
          <w:trHeight w:val="9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E70353">
            <w:pPr>
              <w:spacing w:line="216" w:lineRule="auto"/>
              <w:ind w:firstLine="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70353">
            <w:pPr>
              <w:pStyle w:val="a3"/>
              <w:numPr>
                <w:ilvl w:val="0"/>
                <w:numId w:val="7"/>
              </w:numPr>
              <w:tabs>
                <w:tab w:val="left" w:pos="292"/>
              </w:tabs>
              <w:spacing w:line="216" w:lineRule="auto"/>
              <w:ind w:left="0" w:firstLine="8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E70353">
            <w:pPr>
              <w:pStyle w:val="a3"/>
              <w:numPr>
                <w:ilvl w:val="0"/>
                <w:numId w:val="7"/>
              </w:numPr>
              <w:tabs>
                <w:tab w:val="left" w:pos="292"/>
              </w:tabs>
              <w:spacing w:line="216" w:lineRule="auto"/>
              <w:ind w:left="0" w:firstLine="8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E70353">
        <w:trPr>
          <w:trHeight w:val="6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E70353" w:rsidRDefault="00AA7A48" w:rsidP="00907AA5">
            <w:pPr>
              <w:spacing w:line="280" w:lineRule="exact"/>
              <w:ind w:firstLine="318"/>
              <w:jc w:val="both"/>
              <w:rPr>
                <w:sz w:val="22"/>
                <w:szCs w:val="22"/>
                <w:lang w:val="uk-UA"/>
              </w:rPr>
            </w:pPr>
            <w:r w:rsidRPr="00E70353">
              <w:rPr>
                <w:sz w:val="22"/>
                <w:szCs w:val="22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E70353" w:rsidRDefault="00AA7A48" w:rsidP="00907AA5">
            <w:pPr>
              <w:spacing w:line="280" w:lineRule="exact"/>
              <w:ind w:firstLine="66"/>
              <w:jc w:val="both"/>
              <w:rPr>
                <w:sz w:val="22"/>
                <w:szCs w:val="22"/>
                <w:lang w:val="uk-UA"/>
              </w:rPr>
            </w:pPr>
            <w:r w:rsidRPr="00E70353">
              <w:rPr>
                <w:sz w:val="22"/>
                <w:szCs w:val="22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E70353">
              <w:rPr>
                <w:sz w:val="22"/>
                <w:szCs w:val="22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E70353">
              <w:rPr>
                <w:sz w:val="22"/>
                <w:szCs w:val="22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E70353" w:rsidRDefault="00AA7A48" w:rsidP="00907AA5">
            <w:pPr>
              <w:spacing w:line="280" w:lineRule="exact"/>
              <w:ind w:firstLine="491"/>
              <w:jc w:val="both"/>
              <w:rPr>
                <w:sz w:val="22"/>
                <w:szCs w:val="22"/>
                <w:lang w:val="uk-UA"/>
              </w:rPr>
            </w:pPr>
            <w:r w:rsidRPr="00E70353">
              <w:rPr>
                <w:sz w:val="22"/>
                <w:szCs w:val="22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E70353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70353">
              <w:rPr>
                <w:sz w:val="22"/>
                <w:szCs w:val="22"/>
              </w:rPr>
              <w:t xml:space="preserve">Підписом </w:t>
            </w:r>
            <w:r w:rsidR="00907AA5" w:rsidRPr="00E70353">
              <w:rPr>
                <w:sz w:val="22"/>
                <w:szCs w:val="22"/>
              </w:rPr>
              <w:t>відповідальної посадової особи суб’єкта надання адміністративної послуги</w:t>
            </w:r>
            <w:r w:rsidRPr="00E70353">
              <w:rPr>
                <w:sz w:val="22"/>
                <w:szCs w:val="22"/>
              </w:rPr>
              <w:t>.</w:t>
            </w:r>
            <w:r w:rsidR="00633649" w:rsidRPr="00E70353">
              <w:rPr>
                <w:sz w:val="22"/>
                <w:szCs w:val="22"/>
              </w:rPr>
              <w:t xml:space="preserve"> Письмова відмова</w:t>
            </w:r>
            <w:r w:rsidR="00633649" w:rsidRPr="00E7035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33649" w:rsidRPr="00E70353">
              <w:rPr>
                <w:sz w:val="22"/>
                <w:szCs w:val="22"/>
              </w:rPr>
              <w:t xml:space="preserve">складається із чотирьох частин: вступної, мотивувальної, резолютивної та заключної. Наявність всіх цих частин у письмовій відмові обов’язкова. Відповідальність за складання письмової відмови та її своєчасна передача до ЦНАП лежить на суб’єкті надання адміністративної послуги або на </w:t>
            </w:r>
            <w:r w:rsidR="00A215E8" w:rsidRPr="00E70353">
              <w:rPr>
                <w:sz w:val="22"/>
                <w:szCs w:val="22"/>
              </w:rPr>
              <w:t xml:space="preserve">його </w:t>
            </w:r>
            <w:r w:rsidR="00633649" w:rsidRPr="00E70353">
              <w:rPr>
                <w:sz w:val="22"/>
                <w:szCs w:val="22"/>
              </w:rPr>
              <w:t>посадовій особі.</w:t>
            </w:r>
          </w:p>
          <w:p w14:paraId="6278A948" w14:textId="4E92A8D6" w:rsidR="00907AA5" w:rsidRPr="00E70353" w:rsidRDefault="00AA7A48" w:rsidP="00907AA5">
            <w:pPr>
              <w:spacing w:line="216" w:lineRule="auto"/>
              <w:ind w:firstLine="349"/>
              <w:jc w:val="both"/>
              <w:rPr>
                <w:sz w:val="22"/>
                <w:szCs w:val="22"/>
                <w:highlight w:val="yellow"/>
                <w:lang w:val="uk-UA"/>
              </w:rPr>
            </w:pPr>
            <w:r w:rsidRPr="00E70353">
              <w:rPr>
                <w:sz w:val="22"/>
                <w:szCs w:val="22"/>
                <w:lang w:val="uk-UA"/>
              </w:rPr>
              <w:t xml:space="preserve">** </w:t>
            </w:r>
            <w:r w:rsidR="00907AA5" w:rsidRPr="00E70353">
              <w:rPr>
                <w:sz w:val="22"/>
                <w:szCs w:val="22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BC0AF" w14:textId="77777777" w:rsidR="00FA1FFA" w:rsidRDefault="00FA1FFA" w:rsidP="001C7276">
      <w:r>
        <w:separator/>
      </w:r>
    </w:p>
  </w:endnote>
  <w:endnote w:type="continuationSeparator" w:id="0">
    <w:p w14:paraId="513F119C" w14:textId="77777777" w:rsidR="00FA1FFA" w:rsidRDefault="00FA1FF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747" w14:textId="77777777" w:rsidR="00FA1FFA" w:rsidRDefault="00FA1FFA" w:rsidP="001C7276">
      <w:r>
        <w:separator/>
      </w:r>
    </w:p>
  </w:footnote>
  <w:footnote w:type="continuationSeparator" w:id="0">
    <w:p w14:paraId="20DA4E25" w14:textId="77777777" w:rsidR="00FA1FFA" w:rsidRDefault="00FA1FF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6E3B217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353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7D6E"/>
    <w:rsid w:val="001643BB"/>
    <w:rsid w:val="00182CB9"/>
    <w:rsid w:val="00190690"/>
    <w:rsid w:val="001C7276"/>
    <w:rsid w:val="001E73D1"/>
    <w:rsid w:val="00242777"/>
    <w:rsid w:val="0024559F"/>
    <w:rsid w:val="00247286"/>
    <w:rsid w:val="00253AEA"/>
    <w:rsid w:val="00273BC4"/>
    <w:rsid w:val="00274918"/>
    <w:rsid w:val="00292061"/>
    <w:rsid w:val="002C4C1D"/>
    <w:rsid w:val="002D7664"/>
    <w:rsid w:val="00343B84"/>
    <w:rsid w:val="00364FFC"/>
    <w:rsid w:val="00384CB6"/>
    <w:rsid w:val="003C632B"/>
    <w:rsid w:val="003F2BA8"/>
    <w:rsid w:val="003F62CD"/>
    <w:rsid w:val="00446FFA"/>
    <w:rsid w:val="00453DCD"/>
    <w:rsid w:val="00463D22"/>
    <w:rsid w:val="004B32E6"/>
    <w:rsid w:val="004F2448"/>
    <w:rsid w:val="004F526B"/>
    <w:rsid w:val="005103FA"/>
    <w:rsid w:val="005362EF"/>
    <w:rsid w:val="00550E59"/>
    <w:rsid w:val="00552FAD"/>
    <w:rsid w:val="005575BA"/>
    <w:rsid w:val="00570704"/>
    <w:rsid w:val="005A5760"/>
    <w:rsid w:val="005B3E58"/>
    <w:rsid w:val="005D244F"/>
    <w:rsid w:val="006015E7"/>
    <w:rsid w:val="006138F7"/>
    <w:rsid w:val="00633649"/>
    <w:rsid w:val="006350B8"/>
    <w:rsid w:val="00635D38"/>
    <w:rsid w:val="0064200D"/>
    <w:rsid w:val="00653CC1"/>
    <w:rsid w:val="00681C7F"/>
    <w:rsid w:val="00682930"/>
    <w:rsid w:val="006A7D1F"/>
    <w:rsid w:val="006C309E"/>
    <w:rsid w:val="006F0683"/>
    <w:rsid w:val="00700ADE"/>
    <w:rsid w:val="0075014A"/>
    <w:rsid w:val="00763FF0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5B17"/>
    <w:rsid w:val="00A4746E"/>
    <w:rsid w:val="00A724B1"/>
    <w:rsid w:val="00A82EE0"/>
    <w:rsid w:val="00A87DA7"/>
    <w:rsid w:val="00AA7A48"/>
    <w:rsid w:val="00AE6166"/>
    <w:rsid w:val="00B07356"/>
    <w:rsid w:val="00B52A3F"/>
    <w:rsid w:val="00B56FF3"/>
    <w:rsid w:val="00C154B0"/>
    <w:rsid w:val="00C23D24"/>
    <w:rsid w:val="00C51FDE"/>
    <w:rsid w:val="00C67873"/>
    <w:rsid w:val="00CC490A"/>
    <w:rsid w:val="00CC70B0"/>
    <w:rsid w:val="00CD06DA"/>
    <w:rsid w:val="00CE2D95"/>
    <w:rsid w:val="00CE480C"/>
    <w:rsid w:val="00D258E2"/>
    <w:rsid w:val="00D91887"/>
    <w:rsid w:val="00DB7841"/>
    <w:rsid w:val="00DC6563"/>
    <w:rsid w:val="00DF2589"/>
    <w:rsid w:val="00E03D52"/>
    <w:rsid w:val="00E07CB0"/>
    <w:rsid w:val="00E14E77"/>
    <w:rsid w:val="00E43A24"/>
    <w:rsid w:val="00E54E7C"/>
    <w:rsid w:val="00E70353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1FFA"/>
    <w:rsid w:val="00FC2057"/>
    <w:rsid w:val="00FD7F6C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2025-04-25T06:48:00Z</cp:lastPrinted>
  <dcterms:created xsi:type="dcterms:W3CDTF">2024-03-04T11:15:00Z</dcterms:created>
  <dcterms:modified xsi:type="dcterms:W3CDTF">2025-04-25T06:49:00Z</dcterms:modified>
</cp:coreProperties>
</file>