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272CD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2272CD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2272CD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272CD" w:rsidRDefault="002272CD" w:rsidP="002272CD">
      <w:pPr>
        <w:pStyle w:val="BodyText2"/>
        <w:ind w:firstLine="0"/>
      </w:pPr>
      <w:r>
        <w:rPr>
          <w:b/>
          <w:sz w:val="30"/>
          <w:szCs w:val="30"/>
        </w:rPr>
        <w:t>П Р О Е К Т   Р І Ш Е Н Н Я</w:t>
      </w:r>
    </w:p>
    <w:p w:rsidR="002272CD" w:rsidRDefault="002272CD" w:rsidP="002272CD">
      <w:pPr>
        <w:pStyle w:val="BodyText2"/>
        <w:ind w:firstLine="0"/>
        <w:rPr>
          <w:b/>
          <w:sz w:val="6"/>
          <w:szCs w:val="6"/>
        </w:rPr>
      </w:pPr>
    </w:p>
    <w:p w:rsidR="002272CD" w:rsidRPr="001758BC" w:rsidRDefault="002272CD" w:rsidP="002272CD">
      <w:pPr>
        <w:rPr>
          <w:sz w:val="16"/>
          <w:szCs w:val="16"/>
        </w:rPr>
      </w:pPr>
    </w:p>
    <w:p w:rsidR="002272CD" w:rsidRPr="002272CD" w:rsidRDefault="002272CD" w:rsidP="0022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sz w:val="28"/>
          <w:szCs w:val="28"/>
        </w:rPr>
        <w:t>Про затвердження штатного розпису</w:t>
      </w: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534215818"/>
      <w:r w:rsidRPr="002272CD">
        <w:rPr>
          <w:rFonts w:ascii="Times New Roman" w:hAnsi="Times New Roman"/>
          <w:sz w:val="28"/>
          <w:szCs w:val="28"/>
        </w:rPr>
        <w:t xml:space="preserve">працівників комунального закладу </w:t>
      </w:r>
    </w:p>
    <w:p w:rsidR="002272CD" w:rsidRDefault="002272CD" w:rsidP="00227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72CD">
        <w:rPr>
          <w:rFonts w:ascii="Times New Roman" w:hAnsi="Times New Roman"/>
          <w:bCs/>
          <w:sz w:val="28"/>
          <w:szCs w:val="28"/>
        </w:rPr>
        <w:t xml:space="preserve">дошкільної освіти №1 “Сонечко” (ясла-садок) </w:t>
      </w: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72CD">
        <w:rPr>
          <w:rFonts w:ascii="Times New Roman" w:hAnsi="Times New Roman"/>
          <w:bCs/>
          <w:sz w:val="28"/>
          <w:szCs w:val="28"/>
        </w:rPr>
        <w:t>Покровської міської ради</w:t>
      </w: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bCs/>
          <w:sz w:val="28"/>
          <w:szCs w:val="28"/>
        </w:rPr>
        <w:t xml:space="preserve">Дніпропетровської області </w:t>
      </w:r>
    </w:p>
    <w:bookmarkEnd w:id="0"/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sz w:val="28"/>
          <w:szCs w:val="28"/>
        </w:rPr>
        <w:t>_______________________________</w:t>
      </w:r>
    </w:p>
    <w:p w:rsidR="002272CD" w:rsidRDefault="002272CD" w:rsidP="00227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sz w:val="28"/>
          <w:szCs w:val="28"/>
        </w:rPr>
        <w:t xml:space="preserve"> </w:t>
      </w:r>
      <w:r w:rsidRPr="002272CD">
        <w:rPr>
          <w:rFonts w:ascii="Times New Roman" w:hAnsi="Times New Roman"/>
          <w:sz w:val="28"/>
          <w:szCs w:val="28"/>
        </w:rPr>
        <w:tab/>
      </w:r>
    </w:p>
    <w:p w:rsidR="002272CD" w:rsidRPr="002272CD" w:rsidRDefault="002272CD" w:rsidP="00227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sz w:val="28"/>
          <w:szCs w:val="28"/>
        </w:rPr>
        <w:t>На підставі рішення  41 сесії міської ради 7 скликання від 25.01.2019  №20 «</w:t>
      </w:r>
      <w:r w:rsidRPr="002272CD">
        <w:rPr>
          <w:rFonts w:ascii="Times New Roman" w:hAnsi="Times New Roman"/>
          <w:bCs/>
          <w:sz w:val="28"/>
          <w:szCs w:val="28"/>
        </w:rPr>
        <w:t>Про затвердження статуту комунального закладу дошкільної освіти №1 “Сонечко”  (ясла-садок) Покровської міської ради  Дніпропетровської області у новій редакції»</w:t>
      </w:r>
      <w:r w:rsidRPr="002272CD">
        <w:rPr>
          <w:rFonts w:ascii="Times New Roman" w:hAnsi="Times New Roman"/>
          <w:sz w:val="28"/>
          <w:szCs w:val="28"/>
        </w:rPr>
        <w:t xml:space="preserve"> керуючись  Законом України «Про місцеве  самоврядування в Україні», виконком міської ради</w:t>
      </w:r>
    </w:p>
    <w:p w:rsidR="002272CD" w:rsidRPr="002272CD" w:rsidRDefault="002272CD" w:rsidP="00227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r w:rsidRPr="002272CD">
        <w:rPr>
          <w:rFonts w:ascii="Times New Roman" w:hAnsi="Times New Roman"/>
          <w:b/>
          <w:bCs/>
          <w:sz w:val="28"/>
          <w:szCs w:val="28"/>
        </w:rPr>
        <w:t>В:</w:t>
      </w:r>
    </w:p>
    <w:p w:rsidR="002272CD" w:rsidRPr="002272CD" w:rsidRDefault="002272CD" w:rsidP="00227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CD">
        <w:rPr>
          <w:rFonts w:ascii="Times New Roman" w:hAnsi="Times New Roman"/>
          <w:bCs/>
          <w:sz w:val="28"/>
          <w:szCs w:val="28"/>
        </w:rPr>
        <w:t xml:space="preserve">1.Затвердити штатний розпис </w:t>
      </w:r>
      <w:r w:rsidRPr="002272CD">
        <w:rPr>
          <w:rFonts w:ascii="Times New Roman" w:hAnsi="Times New Roman"/>
          <w:sz w:val="28"/>
          <w:szCs w:val="28"/>
        </w:rPr>
        <w:t xml:space="preserve">працівників комунального закладу </w:t>
      </w:r>
      <w:r w:rsidRPr="002272CD">
        <w:rPr>
          <w:rFonts w:ascii="Times New Roman" w:hAnsi="Times New Roman"/>
          <w:bCs/>
          <w:sz w:val="28"/>
          <w:szCs w:val="28"/>
        </w:rPr>
        <w:t>дошкільної освіти №1 “Сонечко” (ясла-садок) Покровської міської ради</w:t>
      </w:r>
      <w:r w:rsidRPr="002272CD">
        <w:rPr>
          <w:rFonts w:ascii="Times New Roman" w:hAnsi="Times New Roman"/>
          <w:sz w:val="28"/>
          <w:szCs w:val="28"/>
        </w:rPr>
        <w:t xml:space="preserve"> </w:t>
      </w:r>
      <w:r w:rsidRPr="002272CD">
        <w:rPr>
          <w:rFonts w:ascii="Times New Roman" w:hAnsi="Times New Roman"/>
          <w:bCs/>
          <w:sz w:val="28"/>
          <w:szCs w:val="28"/>
        </w:rPr>
        <w:t>Дніпропетровської області та фонд заробітної плати, що додається.</w:t>
      </w:r>
    </w:p>
    <w:p w:rsidR="002272CD" w:rsidRPr="002272CD" w:rsidRDefault="002272CD" w:rsidP="00227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72CD">
        <w:rPr>
          <w:rFonts w:ascii="Times New Roman" w:hAnsi="Times New Roman"/>
          <w:sz w:val="28"/>
          <w:szCs w:val="28"/>
        </w:rPr>
        <w:t>2.Контроль за виконанням цього рішення покласти на  заступника міського голови Бондаренко Н.О.</w:t>
      </w:r>
    </w:p>
    <w:p w:rsidR="002272CD" w:rsidRPr="002272CD" w:rsidRDefault="002272CD" w:rsidP="00227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</w:rPr>
      </w:pPr>
      <w:r w:rsidRPr="002272CD">
        <w:rPr>
          <w:rFonts w:ascii="Times New Roman" w:hAnsi="Times New Roman"/>
        </w:rPr>
        <w:t>Цупрова Г.А</w:t>
      </w:r>
      <w:r>
        <w:rPr>
          <w:rFonts w:ascii="Times New Roman" w:hAnsi="Times New Roman"/>
        </w:rPr>
        <w:t xml:space="preserve"> 42204</w:t>
      </w:r>
      <w:bookmarkStart w:id="1" w:name="_GoBack"/>
      <w:bookmarkEnd w:id="1"/>
    </w:p>
    <w:p w:rsidR="002272CD" w:rsidRPr="002272CD" w:rsidRDefault="002272CD" w:rsidP="0022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2CD" w:rsidRPr="002272CD" w:rsidRDefault="002272CD" w:rsidP="002272CD">
      <w:pPr>
        <w:pStyle w:val="a5"/>
        <w:spacing w:after="0"/>
        <w:jc w:val="both"/>
        <w:rPr>
          <w:sz w:val="28"/>
          <w:szCs w:val="28"/>
        </w:rPr>
      </w:pPr>
    </w:p>
    <w:p w:rsidR="002272CD" w:rsidRPr="002272CD" w:rsidRDefault="002272CD" w:rsidP="002272CD">
      <w:pPr>
        <w:pStyle w:val="a5"/>
        <w:spacing w:after="0"/>
        <w:jc w:val="both"/>
        <w:rPr>
          <w:sz w:val="28"/>
          <w:szCs w:val="28"/>
        </w:rPr>
      </w:pPr>
    </w:p>
    <w:p w:rsidR="002272CD" w:rsidRPr="002272CD" w:rsidRDefault="002272CD" w:rsidP="002272CD">
      <w:pPr>
        <w:pStyle w:val="a5"/>
        <w:spacing w:after="0"/>
        <w:jc w:val="both"/>
        <w:rPr>
          <w:sz w:val="28"/>
          <w:szCs w:val="28"/>
        </w:rPr>
      </w:pPr>
    </w:p>
    <w:sectPr w:rsidR="002272CD" w:rsidRPr="002272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CD"/>
    <w:rsid w:val="002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2019-02-05T12:04:00Z</cp:lastPrinted>
  <dcterms:created xsi:type="dcterms:W3CDTF">2019-03-13T09:48:00Z</dcterms:created>
  <dcterms:modified xsi:type="dcterms:W3CDTF">2019-03-13T09:51:00Z</dcterms:modified>
</cp:coreProperties>
</file>