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AC" w:rsidRDefault="009310AD">
      <w:pPr>
        <w:pStyle w:val="a6"/>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2819400</wp:posOffset>
            </wp:positionH>
            <wp:positionV relativeFrom="paragraph">
              <wp:posOffset>-226060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pic:spPr>
                </pic:pic>
              </a:graphicData>
            </a:graphic>
          </wp:anchor>
        </w:drawing>
      </w:r>
      <w:r>
        <w:rPr>
          <w:b/>
          <w:bCs/>
          <w:sz w:val="28"/>
          <w:szCs w:val="28"/>
        </w:rPr>
        <w:t xml:space="preserve">     </w:t>
      </w:r>
    </w:p>
    <w:p w:rsidR="006476AC" w:rsidRDefault="009310AD">
      <w:pPr>
        <w:pStyle w:val="a6"/>
        <w:spacing w:after="0"/>
        <w:jc w:val="center"/>
      </w:pPr>
      <w:r>
        <w:rPr>
          <w:b/>
          <w:bCs/>
          <w:sz w:val="28"/>
          <w:szCs w:val="28"/>
        </w:rPr>
        <w:t>ПОКРОВСЬКА МІСЬКА РАДА</w:t>
      </w:r>
    </w:p>
    <w:p w:rsidR="006476AC" w:rsidRDefault="009310AD">
      <w:pPr>
        <w:pStyle w:val="a6"/>
        <w:spacing w:after="0"/>
        <w:jc w:val="center"/>
      </w:pPr>
      <w:r>
        <w:rPr>
          <w:b/>
          <w:bCs/>
          <w:sz w:val="28"/>
          <w:szCs w:val="28"/>
        </w:rPr>
        <w:t>ДНІПРОПЕТРОВСЬКОЇ ОБЛАСТІ</w:t>
      </w:r>
    </w:p>
    <w:p w:rsidR="006476AC" w:rsidRDefault="006476AC">
      <w:pPr>
        <w:pStyle w:val="a6"/>
        <w:spacing w:after="0"/>
        <w:jc w:val="center"/>
        <w:rPr>
          <w:b/>
          <w:sz w:val="21"/>
          <w:szCs w:val="21"/>
        </w:rPr>
      </w:pPr>
    </w:p>
    <w:p w:rsidR="006476AC" w:rsidRDefault="009310AD">
      <w:pPr>
        <w:pStyle w:val="a6"/>
        <w:spacing w:after="0"/>
        <w:jc w:val="center"/>
      </w:pPr>
      <w:r>
        <w:rPr>
          <w:b/>
          <w:sz w:val="28"/>
          <w:szCs w:val="28"/>
        </w:rPr>
        <w:t>РІШЕННЯ</w:t>
      </w:r>
    </w:p>
    <w:p w:rsidR="00D61789" w:rsidRDefault="00D61789" w:rsidP="00D61789">
      <w:pPr>
        <w:pStyle w:val="22"/>
        <w:ind w:firstLine="0"/>
        <w:jc w:val="left"/>
        <w:rPr>
          <w:b/>
          <w:bCs/>
          <w:sz w:val="28"/>
          <w:szCs w:val="28"/>
        </w:rPr>
      </w:pPr>
      <w:r w:rsidRPr="00A109E4">
        <w:rPr>
          <w:bCs/>
          <w:sz w:val="28"/>
          <w:szCs w:val="28"/>
        </w:rPr>
        <w:t>23. 05. 2025</w:t>
      </w:r>
      <w:r>
        <w:rPr>
          <w:b/>
          <w:bCs/>
          <w:sz w:val="28"/>
          <w:szCs w:val="28"/>
        </w:rPr>
        <w:t xml:space="preserve">                   </w:t>
      </w:r>
      <w:r>
        <w:rPr>
          <w:b/>
          <w:bCs/>
          <w:sz w:val="20"/>
        </w:rPr>
        <w:t xml:space="preserve"> </w:t>
      </w:r>
      <w:r>
        <w:rPr>
          <w:sz w:val="20"/>
        </w:rPr>
        <w:t xml:space="preserve"> </w:t>
      </w:r>
      <w:r>
        <w:rPr>
          <w:sz w:val="20"/>
        </w:rPr>
        <w:tab/>
      </w:r>
      <w:r>
        <w:rPr>
          <w:sz w:val="20"/>
        </w:rPr>
        <w:tab/>
        <w:t xml:space="preserve">  </w:t>
      </w:r>
      <w:r>
        <w:rPr>
          <w:sz w:val="20"/>
        </w:rPr>
        <w:tab/>
      </w:r>
      <w:r>
        <w:rPr>
          <w:sz w:val="20"/>
        </w:rPr>
        <w:tab/>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w:t>
      </w:r>
      <w:r>
        <w:rPr>
          <w:sz w:val="28"/>
          <w:szCs w:val="28"/>
        </w:rPr>
        <w:tab/>
        <w:t xml:space="preserve">     №</w:t>
      </w:r>
      <w:r>
        <w:rPr>
          <w:b/>
          <w:bCs/>
          <w:sz w:val="28"/>
          <w:szCs w:val="28"/>
        </w:rPr>
        <w:t xml:space="preserve"> </w:t>
      </w:r>
      <w:r w:rsidRPr="00A109E4">
        <w:rPr>
          <w:bCs/>
          <w:sz w:val="28"/>
          <w:szCs w:val="28"/>
        </w:rPr>
        <w:t>1</w:t>
      </w:r>
      <w:r>
        <w:rPr>
          <w:bCs/>
          <w:sz w:val="28"/>
          <w:szCs w:val="28"/>
        </w:rPr>
        <w:t>2</w:t>
      </w:r>
    </w:p>
    <w:p w:rsidR="006476AC" w:rsidRDefault="006476AC">
      <w:pPr>
        <w:pStyle w:val="22"/>
        <w:ind w:firstLine="0"/>
        <w:jc w:val="left"/>
        <w:rPr>
          <w:sz w:val="12"/>
          <w:szCs w:val="12"/>
        </w:rPr>
      </w:pPr>
    </w:p>
    <w:p w:rsidR="006476AC" w:rsidRDefault="009310AD">
      <w:pPr>
        <w:spacing w:after="0" w:line="228" w:lineRule="auto"/>
        <w:rPr>
          <w:sz w:val="28"/>
          <w:szCs w:val="28"/>
        </w:rPr>
      </w:pPr>
      <w:r>
        <w:rPr>
          <w:sz w:val="28"/>
          <w:szCs w:val="28"/>
        </w:rPr>
        <w:t xml:space="preserve">                                                        </w:t>
      </w:r>
      <w:r>
        <w:rPr>
          <w:rFonts w:ascii="Times New Roman" w:hAnsi="Times New Roman"/>
          <w:sz w:val="28"/>
          <w:szCs w:val="28"/>
        </w:rPr>
        <w:t>(69 сесія  8 скликання)</w:t>
      </w:r>
    </w:p>
    <w:p w:rsidR="006476AC" w:rsidRDefault="006476AC">
      <w:pPr>
        <w:spacing w:after="0" w:line="228" w:lineRule="auto"/>
      </w:pPr>
    </w:p>
    <w:p w:rsidR="006476AC" w:rsidRDefault="009310AD">
      <w:pPr>
        <w:spacing w:after="0" w:line="228" w:lineRule="auto"/>
        <w:ind w:right="-1"/>
        <w:contextualSpacing/>
        <w:jc w:val="both"/>
        <w:rPr>
          <w:sz w:val="28"/>
          <w:szCs w:val="28"/>
        </w:rPr>
      </w:pPr>
      <w:bookmarkStart w:id="0" w:name="__DdeLink__25946_38232377881_копія_1"/>
      <w:r>
        <w:rPr>
          <w:rFonts w:ascii="Times New Roman" w:eastAsiaTheme="minorHAnsi"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8"/>
          <w:szCs w:val="28"/>
        </w:rPr>
        <w:t>ї</w:t>
      </w:r>
    </w:p>
    <w:p w:rsidR="006476AC" w:rsidRDefault="006476AC">
      <w:pPr>
        <w:spacing w:after="0" w:line="228" w:lineRule="auto"/>
        <w:ind w:right="-1"/>
        <w:contextualSpacing/>
        <w:jc w:val="both"/>
        <w:rPr>
          <w:rFonts w:ascii="Times New Roman" w:eastAsiaTheme="minorHAnsi" w:hAnsi="Times New Roman"/>
          <w:sz w:val="28"/>
          <w:szCs w:val="28"/>
        </w:rPr>
      </w:pPr>
    </w:p>
    <w:p w:rsidR="006476AC" w:rsidRDefault="009310AD">
      <w:pPr>
        <w:spacing w:after="0" w:line="228" w:lineRule="auto"/>
        <w:ind w:firstLine="709"/>
        <w:jc w:val="both"/>
        <w:rPr>
          <w:sz w:val="28"/>
          <w:szCs w:val="28"/>
        </w:rPr>
      </w:pPr>
      <w:r>
        <w:rPr>
          <w:rFonts w:ascii="Times New Roman" w:hAnsi="Times New Roman"/>
          <w:sz w:val="28"/>
          <w:szCs w:val="28"/>
        </w:rPr>
        <w:t xml:space="preserve">На виконання законів України </w:t>
      </w:r>
      <w:proofErr w:type="spellStart"/>
      <w:r>
        <w:rPr>
          <w:rFonts w:ascii="Times New Roman" w:hAnsi="Times New Roman"/>
          <w:sz w:val="28"/>
          <w:szCs w:val="28"/>
        </w:rPr>
        <w:t>“Про</w:t>
      </w:r>
      <w:proofErr w:type="spellEnd"/>
      <w:r>
        <w:rPr>
          <w:rFonts w:ascii="Times New Roman" w:hAnsi="Times New Roman"/>
          <w:sz w:val="28"/>
          <w:szCs w:val="28"/>
        </w:rPr>
        <w:t xml:space="preserve"> адміністративні </w:t>
      </w:r>
      <w:proofErr w:type="spellStart"/>
      <w:r>
        <w:rPr>
          <w:rFonts w:ascii="Times New Roman" w:hAnsi="Times New Roman"/>
          <w:sz w:val="28"/>
          <w:szCs w:val="28"/>
        </w:rPr>
        <w:t>послуги”</w:t>
      </w:r>
      <w:proofErr w:type="spellEnd"/>
      <w:r>
        <w:rPr>
          <w:rFonts w:ascii="Times New Roman" w:hAnsi="Times New Roman"/>
          <w:sz w:val="28"/>
          <w:szCs w:val="28"/>
        </w:rPr>
        <w:t xml:space="preserve">, </w:t>
      </w:r>
      <w:proofErr w:type="spellStart"/>
      <w:r>
        <w:rPr>
          <w:rFonts w:ascii="Times New Roman" w:hAnsi="Times New Roman"/>
          <w:sz w:val="28"/>
          <w:szCs w:val="28"/>
        </w:rPr>
        <w:t>“Про</w:t>
      </w:r>
      <w:proofErr w:type="spellEnd"/>
      <w:r>
        <w:rPr>
          <w:rFonts w:ascii="Times New Roman" w:hAnsi="Times New Roman"/>
          <w:sz w:val="28"/>
          <w:szCs w:val="28"/>
        </w:rPr>
        <w:t xml:space="preserve"> адміністративну </w:t>
      </w:r>
      <w:proofErr w:type="spellStart"/>
      <w:r>
        <w:rPr>
          <w:rFonts w:ascii="Times New Roman" w:hAnsi="Times New Roman"/>
          <w:sz w:val="28"/>
          <w:szCs w:val="28"/>
        </w:rPr>
        <w:t>процедуру”</w:t>
      </w:r>
      <w:proofErr w:type="spellEnd"/>
      <w:r>
        <w:rPr>
          <w:rFonts w:ascii="Times New Roman" w:hAnsi="Times New Roman"/>
          <w:sz w:val="28"/>
          <w:szCs w:val="28"/>
        </w:rPr>
        <w:t xml:space="preserve">, </w:t>
      </w:r>
      <w:proofErr w:type="spellStart"/>
      <w:r>
        <w:rPr>
          <w:rFonts w:ascii="Times New Roman" w:hAnsi="Times New Roman"/>
          <w:sz w:val="28"/>
          <w:szCs w:val="28"/>
        </w:rPr>
        <w:t>“Про</w:t>
      </w:r>
      <w:proofErr w:type="spellEnd"/>
      <w:r>
        <w:rPr>
          <w:rFonts w:ascii="Times New Roman" w:hAnsi="Times New Roman"/>
          <w:sz w:val="28"/>
          <w:szCs w:val="28"/>
        </w:rPr>
        <w:t xml:space="preserve"> статус ветеранів війни, гарантії їх соціального </w:t>
      </w:r>
      <w:proofErr w:type="spellStart"/>
      <w:r>
        <w:rPr>
          <w:rFonts w:ascii="Times New Roman" w:hAnsi="Times New Roman"/>
          <w:sz w:val="28"/>
          <w:szCs w:val="28"/>
        </w:rPr>
        <w:t>захисту”</w:t>
      </w:r>
      <w:proofErr w:type="spellEnd"/>
      <w:r>
        <w:rPr>
          <w:rFonts w:ascii="Times New Roman" w:hAnsi="Times New Roman"/>
          <w:sz w:val="28"/>
          <w:szCs w:val="28"/>
        </w:rPr>
        <w:t xml:space="preserve">, </w:t>
      </w:r>
      <w:proofErr w:type="spellStart"/>
      <w:r>
        <w:rPr>
          <w:rFonts w:ascii="Times New Roman" w:hAnsi="Times New Roman"/>
          <w:sz w:val="28"/>
          <w:szCs w:val="28"/>
        </w:rPr>
        <w:t>“Про</w:t>
      </w:r>
      <w:proofErr w:type="spellEnd"/>
      <w:r>
        <w:rPr>
          <w:rFonts w:ascii="Times New Roman" w:hAnsi="Times New Roman"/>
          <w:sz w:val="28"/>
          <w:szCs w:val="28"/>
        </w:rPr>
        <w:t xml:space="preserve"> соціальний і правовий захист військовослужбовців та членів їх сімей», постанови Кабінету Міністрів України від 01 серпня 2013 року №588 </w:t>
      </w:r>
      <w:proofErr w:type="spellStart"/>
      <w:r>
        <w:rPr>
          <w:rFonts w:ascii="Times New Roman" w:hAnsi="Times New Roman"/>
          <w:sz w:val="28"/>
          <w:szCs w:val="28"/>
        </w:rPr>
        <w:t>“Про</w:t>
      </w:r>
      <w:proofErr w:type="spellEnd"/>
      <w:r>
        <w:rPr>
          <w:rFonts w:ascii="Times New Roman" w:hAnsi="Times New Roman"/>
          <w:sz w:val="28"/>
          <w:szCs w:val="28"/>
        </w:rPr>
        <w:t xml:space="preserve"> затвердження Примірного  регламенту центру надання адміністративних </w:t>
      </w:r>
      <w:proofErr w:type="spellStart"/>
      <w:r>
        <w:rPr>
          <w:rFonts w:ascii="Times New Roman" w:hAnsi="Times New Roman"/>
          <w:sz w:val="28"/>
          <w:szCs w:val="28"/>
        </w:rPr>
        <w:t>послуг”</w:t>
      </w:r>
      <w:proofErr w:type="spellEnd"/>
      <w:r>
        <w:rPr>
          <w:rFonts w:ascii="Times New Roman" w:hAnsi="Times New Roman"/>
          <w:sz w:val="28"/>
          <w:szCs w:val="28"/>
        </w:rPr>
        <w:t xml:space="preserve"> (із змінами), розпорядження Кабінету Міністрів України від 16 травня 2014 року №523-р </w:t>
      </w:r>
      <w:proofErr w:type="spellStart"/>
      <w:r>
        <w:rPr>
          <w:rFonts w:ascii="Times New Roman" w:hAnsi="Times New Roman"/>
          <w:sz w:val="28"/>
          <w:szCs w:val="28"/>
        </w:rPr>
        <w:t>“Деякі</w:t>
      </w:r>
      <w:proofErr w:type="spellEnd"/>
      <w:r>
        <w:rPr>
          <w:rFonts w:ascii="Times New Roman" w:hAnsi="Times New Roman"/>
          <w:sz w:val="28"/>
          <w:szCs w:val="28"/>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8"/>
          <w:szCs w:val="28"/>
        </w:rPr>
        <w:t>послуг”</w:t>
      </w:r>
      <w:proofErr w:type="spellEnd"/>
      <w:r>
        <w:rPr>
          <w:rFonts w:ascii="Times New Roman" w:hAnsi="Times New Roman"/>
          <w:sz w:val="28"/>
          <w:szCs w:val="28"/>
        </w:rPr>
        <w:t xml:space="preserve"> (із змінами), </w:t>
      </w:r>
      <w:r>
        <w:rPr>
          <w:rFonts w:ascii="Times New Roman" w:eastAsia="Times New Roman" w:hAnsi="Times New Roman"/>
          <w:sz w:val="28"/>
          <w:szCs w:val="28"/>
          <w:lang w:eastAsia="uk-UA"/>
        </w:rPr>
        <w:t xml:space="preserve">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r>
        <w:rPr>
          <w:rFonts w:ascii="Times New Roman" w:hAnsi="Times New Roman"/>
          <w:bCs/>
          <w:sz w:val="28"/>
          <w:szCs w:val="28"/>
        </w:rPr>
        <w:t xml:space="preserve">затвердженого постановою Кабінету Міністрів України </w:t>
      </w:r>
      <w:r>
        <w:rPr>
          <w:rFonts w:ascii="Times New Roman" w:eastAsia="Times New Roman" w:hAnsi="Times New Roman"/>
          <w:sz w:val="28"/>
          <w:szCs w:val="28"/>
          <w:lang w:eastAsia="uk-UA"/>
        </w:rPr>
        <w:t>від 07 вересня 1998 року № 1388</w:t>
      </w:r>
      <w:r>
        <w:rPr>
          <w:rFonts w:ascii="Times New Roman" w:hAnsi="Times New Roman"/>
          <w:bCs/>
          <w:sz w:val="28"/>
          <w:szCs w:val="28"/>
        </w:rPr>
        <w:t xml:space="preserve"> (зі змінами), Положення про порядок видачі посвідчень водія та допуску громадян до керування транспортними засобами, затвердженого постановою Кабінету Міністрів України від 08 травня 1993 року № 340 (зі змінами) та наказу Міністерства внутрішніх справ України від 06 травня 2022 року № 278 (із змінами) «Про затвердження Порядку взаємодії територіальних сервісних центрів МВС із державним підприємством, що належить до сфери управління Державної міграційної служби України, та центрами надання адміністративних послуг», </w:t>
      </w:r>
      <w:r>
        <w:rPr>
          <w:rFonts w:ascii="Times New Roman" w:hAnsi="Times New Roman"/>
          <w:sz w:val="28"/>
          <w:szCs w:val="28"/>
        </w:rPr>
        <w:t xml:space="preserve">Указу Президента України від 29 липня 2019 року №558/2019 </w:t>
      </w:r>
      <w:proofErr w:type="spellStart"/>
      <w:r>
        <w:rPr>
          <w:rFonts w:ascii="Times New Roman" w:hAnsi="Times New Roman"/>
          <w:sz w:val="28"/>
          <w:szCs w:val="28"/>
        </w:rPr>
        <w:t>“Про</w:t>
      </w:r>
      <w:proofErr w:type="spellEnd"/>
      <w:r>
        <w:rPr>
          <w:rFonts w:ascii="Times New Roman" w:hAnsi="Times New Roman"/>
          <w:sz w:val="28"/>
          <w:szCs w:val="28"/>
        </w:rPr>
        <w:t xml:space="preserve"> деякі заходи щодо поліпшення доступу фізичних та юридичних осіб до електронних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r>
        <w:rPr>
          <w:rFonts w:ascii="Times New Roman" w:hAnsi="Times New Roman"/>
          <w:color w:val="000000"/>
          <w:sz w:val="28"/>
          <w:szCs w:val="28"/>
        </w:rPr>
        <w:t>та  керуючись статтею 42 Закону України</w:t>
      </w:r>
      <w:r>
        <w:rPr>
          <w:rFonts w:ascii="Times New Roman" w:hAnsi="Times New Roman"/>
          <w:sz w:val="28"/>
          <w:szCs w:val="28"/>
        </w:rPr>
        <w:t xml:space="preserve"> «Про місцеве самоврядування в Україні», міська  рада</w:t>
      </w:r>
    </w:p>
    <w:p w:rsidR="006476AC" w:rsidRDefault="006476AC">
      <w:pPr>
        <w:spacing w:after="0" w:line="228" w:lineRule="auto"/>
        <w:ind w:right="57" w:firstLine="709"/>
        <w:jc w:val="both"/>
        <w:rPr>
          <w:rFonts w:ascii="Times New Roman" w:hAnsi="Times New Roman"/>
          <w:sz w:val="28"/>
          <w:szCs w:val="28"/>
        </w:rPr>
      </w:pPr>
    </w:p>
    <w:p w:rsidR="006476AC" w:rsidRDefault="009310AD">
      <w:pPr>
        <w:spacing w:after="0" w:line="228" w:lineRule="auto"/>
        <w:ind w:right="57"/>
        <w:rPr>
          <w:sz w:val="28"/>
          <w:szCs w:val="28"/>
        </w:rPr>
      </w:pPr>
      <w:r>
        <w:rPr>
          <w:rFonts w:ascii="Times New Roman" w:hAnsi="Times New Roman"/>
          <w:b/>
          <w:sz w:val="28"/>
          <w:szCs w:val="28"/>
        </w:rPr>
        <w:t>ВИРІШИЛА:</w:t>
      </w:r>
    </w:p>
    <w:p w:rsidR="006476AC" w:rsidRDefault="006476AC">
      <w:pPr>
        <w:spacing w:after="0" w:line="228" w:lineRule="auto"/>
        <w:ind w:right="57"/>
        <w:rPr>
          <w:rFonts w:ascii="Times New Roman" w:hAnsi="Times New Roman"/>
          <w:b/>
          <w:sz w:val="28"/>
          <w:szCs w:val="28"/>
        </w:rPr>
      </w:pPr>
    </w:p>
    <w:p w:rsidR="006476AC" w:rsidRDefault="009310AD">
      <w:pPr>
        <w:spacing w:after="143" w:line="228" w:lineRule="auto"/>
        <w:ind w:firstLine="567"/>
        <w:contextualSpacing/>
        <w:jc w:val="both"/>
        <w:rPr>
          <w:sz w:val="28"/>
          <w:szCs w:val="28"/>
        </w:rPr>
      </w:pPr>
      <w:r>
        <w:rPr>
          <w:rFonts w:ascii="Times New Roman" w:eastAsiaTheme="minorHAnsi" w:hAnsi="Times New Roman"/>
          <w:sz w:val="28"/>
          <w:szCs w:val="28"/>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8"/>
          <w:szCs w:val="28"/>
        </w:rPr>
        <w:t>далі-ЦНАП</w:t>
      </w:r>
      <w:proofErr w:type="spellEnd"/>
      <w:r>
        <w:rPr>
          <w:rFonts w:ascii="Times New Roman" w:eastAsiaTheme="minorHAnsi" w:hAnsi="Times New Roman"/>
          <w:sz w:val="28"/>
          <w:szCs w:val="28"/>
        </w:rPr>
        <w:t>) у новій редакції, що додається.</w:t>
      </w:r>
    </w:p>
    <w:p w:rsidR="006476AC" w:rsidRDefault="009310AD">
      <w:pPr>
        <w:spacing w:after="143" w:line="228" w:lineRule="auto"/>
        <w:ind w:firstLine="567"/>
        <w:contextualSpacing/>
        <w:jc w:val="both"/>
        <w:rPr>
          <w:sz w:val="28"/>
          <w:szCs w:val="28"/>
        </w:rPr>
      </w:pPr>
      <w:r>
        <w:rPr>
          <w:rFonts w:ascii="Times New Roman" w:hAnsi="Times New Roman"/>
          <w:sz w:val="28"/>
          <w:szCs w:val="28"/>
        </w:rPr>
        <w:lastRenderedPageBreak/>
        <w:t>2.Суб’єктам надання послуг привести у відповідність інформаційні та технологічні картки послуг, які надаються через ЦНАП.</w:t>
      </w:r>
    </w:p>
    <w:p w:rsidR="006476AC" w:rsidRDefault="009310AD">
      <w:pPr>
        <w:spacing w:after="143" w:line="228" w:lineRule="auto"/>
        <w:ind w:firstLine="567"/>
        <w:contextualSpacing/>
        <w:jc w:val="both"/>
        <w:rPr>
          <w:sz w:val="28"/>
          <w:szCs w:val="28"/>
        </w:rPr>
      </w:pPr>
      <w:r>
        <w:rPr>
          <w:rFonts w:ascii="Times New Roman" w:hAnsi="Times New Roman"/>
          <w:sz w:val="28"/>
          <w:szCs w:val="28"/>
        </w:rPr>
        <w:t xml:space="preserve">3.Визнати таким, що втратило чинність рішення 65 сесії міської ради 8 скликання від 21.02.2025 № 19 </w:t>
      </w:r>
      <w:proofErr w:type="spellStart"/>
      <w:r>
        <w:rPr>
          <w:rFonts w:ascii="Times New Roman" w:hAnsi="Times New Roman"/>
          <w:sz w:val="28"/>
          <w:szCs w:val="28"/>
        </w:rPr>
        <w:t>“Про</w:t>
      </w:r>
      <w:proofErr w:type="spellEnd"/>
      <w:r>
        <w:rPr>
          <w:rFonts w:ascii="Times New Roman" w:hAnsi="Times New Roman"/>
          <w:sz w:val="28"/>
          <w:szCs w:val="28"/>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8"/>
          <w:szCs w:val="28"/>
        </w:rPr>
        <w:t>редакції”</w:t>
      </w:r>
      <w:proofErr w:type="spellEnd"/>
      <w:r>
        <w:rPr>
          <w:rFonts w:ascii="Times New Roman" w:hAnsi="Times New Roman"/>
          <w:sz w:val="28"/>
          <w:szCs w:val="28"/>
        </w:rPr>
        <w:t xml:space="preserve"> (із змінами).</w:t>
      </w:r>
    </w:p>
    <w:p w:rsidR="006476AC" w:rsidRDefault="009310AD">
      <w:pPr>
        <w:spacing w:after="143" w:line="228" w:lineRule="auto"/>
        <w:ind w:firstLine="567"/>
        <w:contextualSpacing/>
        <w:jc w:val="both"/>
        <w:rPr>
          <w:sz w:val="28"/>
          <w:szCs w:val="28"/>
        </w:rPr>
      </w:pPr>
      <w:r>
        <w:rPr>
          <w:rFonts w:ascii="Times New Roman" w:hAnsi="Times New Roman"/>
          <w:sz w:val="28"/>
          <w:szCs w:val="28"/>
        </w:rPr>
        <w:t>4.</w:t>
      </w:r>
      <w:bookmarkStart w:id="1" w:name="__DdeLink__4803_2096005900_копія_1"/>
      <w:r>
        <w:rPr>
          <w:rFonts w:ascii="Times New Roman" w:hAnsi="Times New Roman"/>
          <w:sz w:val="28"/>
          <w:szCs w:val="28"/>
        </w:rPr>
        <w:t>Координацію виконання цього рішення</w:t>
      </w:r>
      <w:bookmarkEnd w:id="1"/>
      <w:r>
        <w:rPr>
          <w:rFonts w:ascii="Times New Roman" w:hAnsi="Times New Roman"/>
          <w:sz w:val="28"/>
          <w:szCs w:val="28"/>
        </w:rPr>
        <w:t xml:space="preserve"> покласти на ЦНАП; контроль - на заступника міського голови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6476AC" w:rsidRDefault="006476AC">
      <w:pPr>
        <w:pStyle w:val="ac"/>
        <w:tabs>
          <w:tab w:val="left" w:pos="0"/>
          <w:tab w:val="left" w:pos="993"/>
        </w:tabs>
        <w:suppressAutoHyphens/>
        <w:spacing w:after="0" w:line="228" w:lineRule="auto"/>
        <w:ind w:left="0" w:right="57"/>
        <w:jc w:val="both"/>
        <w:rPr>
          <w:rFonts w:ascii="Times New Roman" w:hAnsi="Times New Roman"/>
          <w:sz w:val="26"/>
          <w:szCs w:val="26"/>
          <w:lang w:val="uk-UA"/>
        </w:rPr>
      </w:pPr>
    </w:p>
    <w:p w:rsidR="006476AC" w:rsidRDefault="006476AC">
      <w:pPr>
        <w:pStyle w:val="ac"/>
        <w:tabs>
          <w:tab w:val="left" w:pos="0"/>
          <w:tab w:val="left" w:pos="993"/>
        </w:tabs>
        <w:suppressAutoHyphens/>
        <w:spacing w:after="0" w:line="228" w:lineRule="auto"/>
        <w:ind w:left="0" w:right="57"/>
        <w:jc w:val="both"/>
        <w:rPr>
          <w:rFonts w:ascii="Times New Roman" w:hAnsi="Times New Roman"/>
          <w:sz w:val="26"/>
          <w:szCs w:val="26"/>
          <w:lang w:val="uk-UA"/>
        </w:rPr>
      </w:pPr>
    </w:p>
    <w:p w:rsidR="006476AC" w:rsidRDefault="006476AC">
      <w:pPr>
        <w:pStyle w:val="ac"/>
        <w:tabs>
          <w:tab w:val="left" w:pos="0"/>
          <w:tab w:val="left" w:pos="993"/>
        </w:tabs>
        <w:suppressAutoHyphens/>
        <w:spacing w:after="0" w:line="228" w:lineRule="auto"/>
        <w:ind w:left="0" w:right="57"/>
        <w:jc w:val="both"/>
        <w:rPr>
          <w:rFonts w:ascii="Times New Roman" w:hAnsi="Times New Roman"/>
          <w:sz w:val="26"/>
          <w:szCs w:val="26"/>
          <w:lang w:val="uk-UA"/>
        </w:rPr>
      </w:pPr>
    </w:p>
    <w:p w:rsidR="006476AC" w:rsidRDefault="009310AD">
      <w:pPr>
        <w:pStyle w:val="ac"/>
        <w:tabs>
          <w:tab w:val="left" w:pos="0"/>
          <w:tab w:val="left" w:pos="993"/>
        </w:tabs>
        <w:suppressAutoHyphens/>
        <w:spacing w:after="0" w:line="228" w:lineRule="auto"/>
        <w:ind w:left="0" w:right="57"/>
        <w:jc w:val="both"/>
        <w:rPr>
          <w:rFonts w:ascii="Times New Roman" w:hAnsi="Times New Roman"/>
          <w:sz w:val="28"/>
          <w:szCs w:val="28"/>
          <w:lang w:val="uk-UA"/>
        </w:rPr>
      </w:pPr>
      <w:r>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t>Олександр ШАПОВАЛ</w:t>
      </w:r>
    </w:p>
    <w:p w:rsidR="006476AC" w:rsidRDefault="006476AC">
      <w:pPr>
        <w:pStyle w:val="ac"/>
        <w:tabs>
          <w:tab w:val="left" w:pos="0"/>
          <w:tab w:val="left" w:pos="993"/>
        </w:tabs>
        <w:suppressAutoHyphens/>
        <w:spacing w:after="0" w:line="228" w:lineRule="auto"/>
        <w:ind w:left="0" w:right="57"/>
        <w:jc w:val="both"/>
        <w:rPr>
          <w:rFonts w:ascii="Times New Roman" w:hAnsi="Times New Roman"/>
          <w:sz w:val="26"/>
          <w:szCs w:val="26"/>
          <w:lang w:val="uk-UA"/>
        </w:rPr>
      </w:pPr>
    </w:p>
    <w:p w:rsidR="006476AC" w:rsidRDefault="006476AC">
      <w:pPr>
        <w:pStyle w:val="ac"/>
        <w:tabs>
          <w:tab w:val="left" w:pos="0"/>
          <w:tab w:val="left" w:pos="993"/>
        </w:tabs>
        <w:suppressAutoHyphens/>
        <w:spacing w:after="0" w:line="228" w:lineRule="auto"/>
        <w:ind w:left="0" w:right="57"/>
        <w:jc w:val="both"/>
        <w:rPr>
          <w:rFonts w:ascii="Times New Roman" w:hAnsi="Times New Roman"/>
          <w:sz w:val="26"/>
          <w:szCs w:val="26"/>
          <w:lang w:val="uk-UA"/>
        </w:rPr>
      </w:pPr>
    </w:p>
    <w:p w:rsidR="006476AC" w:rsidRDefault="006476AC">
      <w:pPr>
        <w:spacing w:before="57" w:after="57" w:line="240" w:lineRule="auto"/>
        <w:rPr>
          <w:rFonts w:ascii="Times New Roman" w:hAnsi="Times New Roman"/>
          <w:sz w:val="20"/>
          <w:szCs w:val="20"/>
        </w:rPr>
      </w:pPr>
    </w:p>
    <w:p w:rsidR="006476AC" w:rsidRDefault="009310AD">
      <w:pPr>
        <w:spacing w:before="57" w:after="57" w:line="240" w:lineRule="auto"/>
        <w:rPr>
          <w:rFonts w:ascii="Times New Roman" w:hAnsi="Times New Roman"/>
          <w:sz w:val="20"/>
          <w:szCs w:val="20"/>
        </w:rPr>
      </w:pPr>
      <w:proofErr w:type="spellStart"/>
      <w:r>
        <w:rPr>
          <w:rFonts w:ascii="Times New Roman" w:hAnsi="Times New Roman"/>
          <w:sz w:val="20"/>
          <w:szCs w:val="20"/>
        </w:rPr>
        <w:t>Клочковська</w:t>
      </w:r>
      <w:proofErr w:type="spellEnd"/>
      <w:r>
        <w:rPr>
          <w:rFonts w:ascii="Times New Roman" w:hAnsi="Times New Roman"/>
          <w:sz w:val="20"/>
          <w:szCs w:val="20"/>
        </w:rPr>
        <w:t xml:space="preserve"> Інна</w:t>
      </w: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p w:rsidR="006476AC" w:rsidRDefault="006476AC">
      <w:pPr>
        <w:spacing w:after="0" w:line="228" w:lineRule="auto"/>
        <w:ind w:right="-1"/>
        <w:contextualSpacing/>
        <w:jc w:val="both"/>
        <w:rPr>
          <w:rFonts w:ascii="Times New Roman" w:eastAsiaTheme="minorHAnsi" w:hAnsi="Times New Roman"/>
          <w:sz w:val="26"/>
          <w:szCs w:val="26"/>
          <w:lang w:val="ru-RU"/>
        </w:rPr>
      </w:pPr>
    </w:p>
    <w:tbl>
      <w:tblPr>
        <w:tblW w:w="9579" w:type="dxa"/>
        <w:jc w:val="right"/>
        <w:tblLayout w:type="fixed"/>
        <w:tblCellMar>
          <w:top w:w="55" w:type="dxa"/>
          <w:left w:w="55" w:type="dxa"/>
          <w:bottom w:w="55" w:type="dxa"/>
          <w:right w:w="55" w:type="dxa"/>
        </w:tblCellMar>
        <w:tblLook w:val="04A0"/>
      </w:tblPr>
      <w:tblGrid>
        <w:gridCol w:w="5551"/>
        <w:gridCol w:w="4028"/>
      </w:tblGrid>
      <w:tr w:rsidR="006476AC">
        <w:trPr>
          <w:trHeight w:val="1534"/>
          <w:jc w:val="right"/>
        </w:trPr>
        <w:tc>
          <w:tcPr>
            <w:tcW w:w="5550" w:type="dxa"/>
            <w:shd w:val="clear" w:color="auto" w:fill="auto"/>
          </w:tcPr>
          <w:p w:rsidR="006476AC" w:rsidRDefault="006476AC">
            <w:pPr>
              <w:pStyle w:val="ad"/>
              <w:widowControl w:val="0"/>
            </w:pPr>
          </w:p>
        </w:tc>
        <w:tc>
          <w:tcPr>
            <w:tcW w:w="4028" w:type="dxa"/>
            <w:shd w:val="clear" w:color="auto" w:fill="auto"/>
          </w:tcPr>
          <w:p w:rsidR="006476AC" w:rsidRDefault="009310AD">
            <w:pPr>
              <w:pStyle w:val="ad"/>
              <w:widowControl w:val="0"/>
              <w:rPr>
                <w:sz w:val="26"/>
                <w:szCs w:val="26"/>
              </w:rPr>
            </w:pPr>
            <w:r>
              <w:rPr>
                <w:rFonts w:ascii="Times New Roman" w:hAnsi="Times New Roman"/>
                <w:sz w:val="26"/>
                <w:szCs w:val="26"/>
              </w:rPr>
              <w:t>ЗАТВЕРДЖЕНО</w:t>
            </w:r>
          </w:p>
          <w:p w:rsidR="006476AC" w:rsidRDefault="009310AD">
            <w:pPr>
              <w:pStyle w:val="ad"/>
              <w:widowControl w:val="0"/>
              <w:spacing w:after="0" w:line="240" w:lineRule="auto"/>
              <w:rPr>
                <w:sz w:val="26"/>
                <w:szCs w:val="26"/>
              </w:rPr>
            </w:pPr>
            <w:r>
              <w:rPr>
                <w:rFonts w:ascii="Times New Roman" w:hAnsi="Times New Roman"/>
                <w:color w:val="000000"/>
                <w:sz w:val="26"/>
                <w:szCs w:val="26"/>
              </w:rPr>
              <w:t>Рішення 69 сесії міської ради</w:t>
            </w:r>
          </w:p>
          <w:p w:rsidR="006476AC" w:rsidRDefault="009310AD">
            <w:pPr>
              <w:pStyle w:val="ad"/>
              <w:widowControl w:val="0"/>
              <w:spacing w:after="0" w:line="240" w:lineRule="auto"/>
              <w:rPr>
                <w:rFonts w:ascii="Times New Roman" w:hAnsi="Times New Roman"/>
                <w:sz w:val="26"/>
                <w:szCs w:val="26"/>
              </w:rPr>
            </w:pPr>
            <w:r>
              <w:rPr>
                <w:rFonts w:ascii="Times New Roman" w:hAnsi="Times New Roman"/>
                <w:color w:val="000000"/>
                <w:sz w:val="26"/>
                <w:szCs w:val="26"/>
              </w:rPr>
              <w:t>8 скликання</w:t>
            </w:r>
          </w:p>
          <w:p w:rsidR="006476AC" w:rsidRDefault="009310AD" w:rsidP="009310AD">
            <w:pPr>
              <w:pStyle w:val="ad"/>
              <w:widowControl w:val="0"/>
              <w:spacing w:after="0" w:line="240" w:lineRule="auto"/>
            </w:pPr>
            <w:r>
              <w:rPr>
                <w:rFonts w:ascii="Times New Roman" w:hAnsi="Times New Roman"/>
                <w:color w:val="000000"/>
                <w:sz w:val="26"/>
                <w:szCs w:val="26"/>
              </w:rPr>
              <w:t>23  травня 2025 року  № 12</w:t>
            </w:r>
          </w:p>
        </w:tc>
      </w:tr>
    </w:tbl>
    <w:p w:rsidR="006476AC" w:rsidRDefault="006476AC">
      <w:pPr>
        <w:spacing w:after="0" w:line="240" w:lineRule="auto"/>
        <w:contextualSpacing/>
        <w:rPr>
          <w:rFonts w:ascii="Times New Roman" w:hAnsi="Times New Roman"/>
          <w:color w:val="000000"/>
          <w:sz w:val="26"/>
          <w:szCs w:val="26"/>
        </w:rPr>
      </w:pPr>
    </w:p>
    <w:p w:rsidR="006476AC" w:rsidRDefault="009310AD">
      <w:pPr>
        <w:spacing w:after="0" w:line="240" w:lineRule="auto"/>
        <w:contextualSpacing/>
        <w:jc w:val="center"/>
        <w:rPr>
          <w:rFonts w:ascii="Times New Roman" w:hAnsi="Times New Roman"/>
          <w:color w:val="000000"/>
          <w:sz w:val="26"/>
          <w:szCs w:val="26"/>
        </w:rPr>
      </w:pPr>
      <w:r>
        <w:rPr>
          <w:rFonts w:ascii="Times New Roman" w:hAnsi="Times New Roman"/>
          <w:color w:val="000000"/>
          <w:sz w:val="26"/>
          <w:szCs w:val="26"/>
        </w:rPr>
        <w:t>ПЕРЕЛІК</w:t>
      </w:r>
    </w:p>
    <w:p w:rsidR="006476AC" w:rsidRDefault="009310AD">
      <w:pPr>
        <w:spacing w:after="0" w:line="240" w:lineRule="auto"/>
        <w:ind w:left="567"/>
        <w:contextualSpacing/>
        <w:jc w:val="cente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6476AC" w:rsidRDefault="009310AD">
      <w:pPr>
        <w:spacing w:after="0" w:line="240" w:lineRule="auto"/>
        <w:ind w:left="567"/>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p>
    <w:tbl>
      <w:tblPr>
        <w:tblW w:w="10079" w:type="dxa"/>
        <w:tblInd w:w="76" w:type="dxa"/>
        <w:tblLayout w:type="fixed"/>
        <w:tblCellMar>
          <w:left w:w="103" w:type="dxa"/>
        </w:tblCellMar>
        <w:tblLook w:val="04A0"/>
      </w:tblPr>
      <w:tblGrid>
        <w:gridCol w:w="600"/>
        <w:gridCol w:w="474"/>
        <w:gridCol w:w="1073"/>
        <w:gridCol w:w="6930"/>
        <w:gridCol w:w="1002"/>
      </w:tblGrid>
      <w:tr w:rsidR="006476AC">
        <w:trPr>
          <w:trHeight w:val="900"/>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6476AC" w:rsidRDefault="009310A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з/п</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6476AC" w:rsidRDefault="009310AD">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Інформаційної картки</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Суб’єкт  надання адміністративної послуги /</w:t>
            </w:r>
          </w:p>
          <w:p w:rsidR="006476AC" w:rsidRDefault="009310AD">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Назва адміністративної послуги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napToGrid w:val="0"/>
              <w:spacing w:line="240" w:lineRule="auto"/>
              <w:contextualSpacing/>
              <w:jc w:val="center"/>
              <w:rPr>
                <w:rFonts w:ascii="Times New Roman" w:hAnsi="Times New Roman"/>
                <w:color w:val="000000"/>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spacing w:after="29" w:line="240" w:lineRule="auto"/>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napToGrid w:val="0"/>
              <w:spacing w:after="29" w:line="240" w:lineRule="auto"/>
              <w:contextualSpacing/>
              <w:jc w:val="center"/>
              <w:rPr>
                <w:rFonts w:ascii="Times New Roman" w:hAnsi="Times New Roman"/>
                <w:color w:val="000000"/>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00134</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01-02</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00146</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01-03</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01190</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01-04</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01208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01-05</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01209</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6</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01-06</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01188</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7</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01-07</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01218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01-08</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01219</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9</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01-09</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до Реєстру будівельної діяльності інформації, </w:t>
            </w:r>
            <w:r>
              <w:rPr>
                <w:rFonts w:ascii="Times New Roman" w:hAnsi="Times New Roman"/>
                <w:color w:val="000000"/>
                <w:sz w:val="24"/>
              </w:rPr>
              <w:lastRenderedPageBreak/>
              <w:t>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lastRenderedPageBreak/>
              <w:t>02475</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01-10</w:t>
            </w:r>
          </w:p>
          <w:p w:rsidR="006476AC" w:rsidRDefault="006476AC">
            <w:pPr>
              <w:pStyle w:val="ad"/>
              <w:widowControl w:val="0"/>
              <w:spacing w:after="0" w:line="240" w:lineRule="auto"/>
              <w:jc w:val="center"/>
              <w:rPr>
                <w:rFonts w:ascii="Times New Roman" w:hAnsi="Times New Roman"/>
                <w:color w:val="000000"/>
                <w:sz w:val="24"/>
              </w:rPr>
            </w:pP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01902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01376</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12</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01-12</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02474</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13</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01-13</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00138</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14</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01-14</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00140</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15</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01-15</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01263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16</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01-16</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02477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01-17</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01873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18</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01-18</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02423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19</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01-19</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будівельного паспорта забудови земельної ділянки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00156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01-20</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будівельного паспорта забудови земельної ділянки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02479</w:t>
            </w:r>
          </w:p>
        </w:tc>
      </w:tr>
      <w:tr w:rsidR="006476AC">
        <w:tc>
          <w:tcPr>
            <w:tcW w:w="600" w:type="dxa"/>
            <w:tcBorders>
              <w:top w:val="single" w:sz="4" w:space="0" w:color="000001"/>
              <w:left w:val="single" w:sz="4" w:space="0" w:color="000001"/>
              <w:bottom w:val="single" w:sz="4" w:space="0" w:color="000000"/>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21</w:t>
            </w:r>
          </w:p>
        </w:tc>
        <w:tc>
          <w:tcPr>
            <w:tcW w:w="1547" w:type="dxa"/>
            <w:gridSpan w:val="2"/>
            <w:tcBorders>
              <w:top w:val="single" w:sz="4" w:space="0" w:color="000001"/>
              <w:left w:val="single" w:sz="4" w:space="0" w:color="000001"/>
              <w:bottom w:val="single" w:sz="4" w:space="0" w:color="000000"/>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01-21</w:t>
            </w:r>
          </w:p>
        </w:tc>
        <w:tc>
          <w:tcPr>
            <w:tcW w:w="6929" w:type="dxa"/>
            <w:tcBorders>
              <w:top w:val="single" w:sz="4" w:space="0" w:color="000001"/>
              <w:left w:val="single" w:sz="4" w:space="0" w:color="000001"/>
              <w:bottom w:val="single" w:sz="4" w:space="0" w:color="000000"/>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дубліката будівельного паспорта забудови земельної ділянки</w:t>
            </w:r>
          </w:p>
        </w:tc>
        <w:tc>
          <w:tcPr>
            <w:tcW w:w="1002" w:type="dxa"/>
            <w:tcBorders>
              <w:top w:val="single" w:sz="4" w:space="0" w:color="000001"/>
              <w:left w:val="single" w:sz="4" w:space="0" w:color="000001"/>
              <w:bottom w:val="single" w:sz="4" w:space="0" w:color="000000"/>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01192</w:t>
            </w: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01-22</w:t>
            </w:r>
          </w:p>
        </w:tc>
        <w:tc>
          <w:tcPr>
            <w:tcW w:w="6929" w:type="dxa"/>
            <w:tcBorders>
              <w:top w:val="single" w:sz="4" w:space="0" w:color="000000"/>
              <w:left w:val="single" w:sz="4" w:space="0" w:color="000000"/>
              <w:bottom w:val="single" w:sz="4" w:space="0" w:color="000000"/>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Надання містобудівних умов та обмежень забудови земельної </w:t>
            </w:r>
            <w:r>
              <w:rPr>
                <w:rFonts w:ascii="Times New Roman" w:hAnsi="Times New Roman"/>
                <w:color w:val="000000"/>
                <w:sz w:val="24"/>
              </w:rPr>
              <w:lastRenderedPageBreak/>
              <w:t xml:space="preserve">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lastRenderedPageBreak/>
              <w:t>00158</w:t>
            </w:r>
          </w:p>
        </w:tc>
      </w:tr>
      <w:tr w:rsidR="006476AC">
        <w:trPr>
          <w:trHeight w:val="309"/>
        </w:trPr>
        <w:tc>
          <w:tcPr>
            <w:tcW w:w="600" w:type="dxa"/>
            <w:tcBorders>
              <w:top w:val="single" w:sz="4" w:space="0" w:color="000000"/>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01-23</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01186</w:t>
            </w:r>
          </w:p>
        </w:tc>
      </w:tr>
      <w:tr w:rsidR="006476AC">
        <w:tc>
          <w:tcPr>
            <w:tcW w:w="600" w:type="dxa"/>
            <w:tcBorders>
              <w:left w:val="single" w:sz="4" w:space="0" w:color="000001"/>
              <w:bottom w:val="single" w:sz="4" w:space="0" w:color="000000"/>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1547" w:type="dxa"/>
            <w:gridSpan w:val="2"/>
            <w:tcBorders>
              <w:left w:val="single" w:sz="4" w:space="0" w:color="000001"/>
              <w:bottom w:val="single" w:sz="4" w:space="0" w:color="000000"/>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01-24</w:t>
            </w:r>
          </w:p>
        </w:tc>
        <w:tc>
          <w:tcPr>
            <w:tcW w:w="6929" w:type="dxa"/>
            <w:tcBorders>
              <w:left w:val="single" w:sz="4" w:space="0" w:color="000001"/>
              <w:bottom w:val="single" w:sz="4" w:space="0" w:color="000000"/>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1002" w:type="dxa"/>
            <w:tcBorders>
              <w:left w:val="single" w:sz="4" w:space="0" w:color="000001"/>
              <w:bottom w:val="single" w:sz="4" w:space="0" w:color="000000"/>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shd w:val="clear" w:color="auto" w:fill="FFFFFF"/>
              </w:rPr>
              <w:t>02480</w:t>
            </w: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25</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01-25</w:t>
            </w:r>
          </w:p>
        </w:tc>
        <w:tc>
          <w:tcPr>
            <w:tcW w:w="6929" w:type="dxa"/>
            <w:tcBorders>
              <w:top w:val="single" w:sz="4" w:space="0" w:color="000000"/>
              <w:left w:val="single" w:sz="4" w:space="0" w:color="000000"/>
              <w:bottom w:val="single" w:sz="4" w:space="0" w:color="000000"/>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00153</w:t>
            </w:r>
          </w:p>
        </w:tc>
      </w:tr>
      <w:tr w:rsidR="006476AC">
        <w:tc>
          <w:tcPr>
            <w:tcW w:w="600" w:type="dxa"/>
            <w:tcBorders>
              <w:top w:val="single" w:sz="4" w:space="0" w:color="000000"/>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26</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01-26</w:t>
            </w:r>
          </w:p>
        </w:tc>
        <w:tc>
          <w:tcPr>
            <w:tcW w:w="6929" w:type="dxa"/>
            <w:tcBorders>
              <w:top w:val="single" w:sz="4" w:space="0" w:color="000000"/>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закінченому будівництвом об’єкту після прийняття в експлуатацію</w:t>
            </w:r>
          </w:p>
        </w:tc>
        <w:tc>
          <w:tcPr>
            <w:tcW w:w="1002" w:type="dxa"/>
            <w:tcBorders>
              <w:top w:val="single" w:sz="4" w:space="0" w:color="000000"/>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00153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27</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01-27</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Зміна адреси об’єкта нерухомого майна (для введених в експлуатацію об’єктів)</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01240</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28</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01-28</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Зміна, коригування нумерації об’єктів нерухомого майна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02478</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29</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01-29</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самочинно збудованим об’єктам з 05.08.1992 по 09.04.2015</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01952</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01-30</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користування місцем розміщення тимчасової споруди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02057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продовження користування місцем розміщення тимчасової споруди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02057</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01-32</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00190</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33</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01-33</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00193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34</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01-34</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00191</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01-35</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витягу з містобудівної документації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02304</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01-36</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01720</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01-37</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дозволу на розміщення зовнішньої реклами у межах населеного пункту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00183</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01-38</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дії дозволу на розміщення зовнішньої реклами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00186</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01-39</w:t>
            </w:r>
          </w:p>
        </w:tc>
        <w:tc>
          <w:tcPr>
            <w:tcW w:w="6929" w:type="dxa"/>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Переоформлення дозволу на розміщення зовнішньої реклами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00184</w:t>
            </w:r>
          </w:p>
        </w:tc>
      </w:tr>
      <w:tr w:rsidR="006476AC">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40</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01-40</w:t>
            </w:r>
          </w:p>
        </w:tc>
        <w:tc>
          <w:tcPr>
            <w:tcW w:w="6929" w:type="dxa"/>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Анулювання дозволу на розміщення зовнішньої реклами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00187</w:t>
            </w:r>
          </w:p>
        </w:tc>
      </w:tr>
      <w:tr w:rsidR="006476AC">
        <w:trPr>
          <w:trHeight w:val="289"/>
        </w:trPr>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01-41</w:t>
            </w:r>
          </w:p>
        </w:tc>
        <w:tc>
          <w:tcPr>
            <w:tcW w:w="6929" w:type="dxa"/>
            <w:tcBorders>
              <w:left w:val="single" w:sz="4" w:space="0" w:color="000001"/>
              <w:bottom w:val="single" w:sz="4" w:space="0" w:color="000001"/>
            </w:tcBorders>
            <w:shd w:val="clear" w:color="auto" w:fill="auto"/>
            <w:vAlign w:val="center"/>
          </w:tcPr>
          <w:p w:rsidR="006476AC" w:rsidRDefault="009310AD">
            <w:pPr>
              <w:pStyle w:val="ad"/>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дубліката дозволу на розміщення зовнішньої реклами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ad"/>
              <w:widowControl w:val="0"/>
              <w:spacing w:after="0" w:line="240" w:lineRule="auto"/>
              <w:jc w:val="center"/>
              <w:rPr>
                <w:sz w:val="24"/>
                <w:szCs w:val="24"/>
              </w:rPr>
            </w:pPr>
            <w:r>
              <w:rPr>
                <w:rFonts w:ascii="Times New Roman" w:hAnsi="Times New Roman"/>
                <w:color w:val="000000"/>
                <w:sz w:val="24"/>
                <w:szCs w:val="24"/>
              </w:rPr>
              <w:t>01370</w:t>
            </w:r>
          </w:p>
        </w:tc>
      </w:tr>
      <w:tr w:rsidR="006476AC">
        <w:trPr>
          <w:trHeight w:val="285"/>
        </w:trPr>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01-42</w:t>
            </w:r>
          </w:p>
        </w:tc>
        <w:tc>
          <w:tcPr>
            <w:tcW w:w="6929" w:type="dxa"/>
            <w:tcBorders>
              <w:left w:val="single" w:sz="4" w:space="0" w:color="000001"/>
              <w:bottom w:val="single" w:sz="4" w:space="0" w:color="000001"/>
            </w:tcBorders>
            <w:shd w:val="clear" w:color="auto" w:fill="auto"/>
            <w:vAlign w:val="center"/>
          </w:tcPr>
          <w:p w:rsidR="006476AC" w:rsidRDefault="009310AD">
            <w:pPr>
              <w:keepNext/>
              <w:keepLines/>
              <w:widowControl w:val="0"/>
              <w:spacing w:after="0" w:line="31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Отримання дозволу на порушення об’єкту благоустрою</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00194</w:t>
            </w:r>
          </w:p>
        </w:tc>
      </w:tr>
      <w:tr w:rsidR="006476AC">
        <w:trPr>
          <w:trHeight w:val="366"/>
        </w:trPr>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01-43</w:t>
            </w:r>
          </w:p>
        </w:tc>
        <w:tc>
          <w:tcPr>
            <w:tcW w:w="6929" w:type="dxa"/>
            <w:tcBorders>
              <w:left w:val="single" w:sz="4" w:space="0" w:color="000001"/>
              <w:bottom w:val="single" w:sz="4" w:space="0" w:color="000001"/>
            </w:tcBorders>
            <w:shd w:val="clear" w:color="auto" w:fill="auto"/>
            <w:vAlign w:val="center"/>
          </w:tcPr>
          <w:p w:rsidR="006476AC" w:rsidRDefault="009310AD">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до об’єктів або їх розумного пристосування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02211</w:t>
            </w:r>
          </w:p>
        </w:tc>
      </w:tr>
      <w:tr w:rsidR="006476AC">
        <w:trPr>
          <w:trHeight w:val="480"/>
        </w:trPr>
        <w:tc>
          <w:tcPr>
            <w:tcW w:w="600" w:type="dxa"/>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color w:val="000000"/>
                <w:sz w:val="24"/>
                <w:szCs w:val="24"/>
              </w:rPr>
            </w:pPr>
            <w:r>
              <w:rPr>
                <w:rFonts w:ascii="Times New Roman" w:hAnsi="Times New Roman"/>
                <w:color w:val="000000"/>
                <w:sz w:val="24"/>
                <w:szCs w:val="24"/>
              </w:rPr>
              <w:t>44</w:t>
            </w:r>
          </w:p>
        </w:tc>
        <w:tc>
          <w:tcPr>
            <w:tcW w:w="1547" w:type="dxa"/>
            <w:gridSpan w:val="2"/>
            <w:tcBorders>
              <w:left w:val="single" w:sz="4" w:space="0" w:color="000001"/>
              <w:bottom w:val="single" w:sz="4" w:space="0" w:color="000001"/>
            </w:tcBorders>
            <w:shd w:val="clear" w:color="auto" w:fill="auto"/>
          </w:tcPr>
          <w:p w:rsidR="006476AC" w:rsidRDefault="009310AD">
            <w:pPr>
              <w:pStyle w:val="ad"/>
              <w:widowControl w:val="0"/>
              <w:spacing w:after="0" w:line="240" w:lineRule="auto"/>
              <w:jc w:val="center"/>
              <w:rPr>
                <w:rFonts w:ascii="Times New Roman" w:hAnsi="Times New Roman"/>
                <w:color w:val="000000"/>
                <w:sz w:val="24"/>
              </w:rPr>
            </w:pPr>
            <w:r>
              <w:rPr>
                <w:rFonts w:ascii="Times New Roman" w:hAnsi="Times New Roman"/>
                <w:color w:val="000000"/>
                <w:sz w:val="24"/>
              </w:rPr>
              <w:t>01-44</w:t>
            </w:r>
          </w:p>
        </w:tc>
        <w:tc>
          <w:tcPr>
            <w:tcW w:w="6929" w:type="dxa"/>
            <w:tcBorders>
              <w:left w:val="single" w:sz="4" w:space="0" w:color="000001"/>
              <w:bottom w:val="single" w:sz="4" w:space="0" w:color="000001"/>
            </w:tcBorders>
            <w:shd w:val="clear" w:color="auto" w:fill="auto"/>
            <w:vAlign w:val="center"/>
          </w:tcPr>
          <w:p w:rsidR="006476AC" w:rsidRDefault="009310AD">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викопіювання з матеріалів топографічної зйомки населеного пункту міста М 1:200</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spacing w:after="0" w:line="240" w:lineRule="auto"/>
              <w:rPr>
                <w:rFonts w:ascii="Times New Roman" w:hAnsi="Times New Roman"/>
                <w:color w:val="000000"/>
                <w:sz w:val="24"/>
                <w:szCs w:val="24"/>
              </w:rPr>
            </w:pPr>
          </w:p>
        </w:tc>
      </w:tr>
      <w:tr w:rsidR="006476AC">
        <w:trPr>
          <w:trHeight w:val="204"/>
        </w:trPr>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02  Відділ землекористування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00207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47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згоди на передачу орендованої земельної ділянки в суборенду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права користування чужою земельною ділянкою для забудови (</w:t>
            </w:r>
            <w:bookmarkStart w:id="2" w:name="_GoBack"/>
            <w:proofErr w:type="spellStart"/>
            <w:r>
              <w:rPr>
                <w:rFonts w:ascii="Times New Roman" w:hAnsi="Times New Roman"/>
                <w:color w:val="000000"/>
                <w:sz w:val="24"/>
                <w:szCs w:val="24"/>
              </w:rPr>
              <w:t>суперфіцій</w:t>
            </w:r>
            <w:bookmarkEnd w:id="2"/>
            <w:proofErr w:type="spellEnd"/>
            <w:r>
              <w:rPr>
                <w:rFonts w:ascii="Times New Roman" w:hAnsi="Times New Roman"/>
                <w:color w:val="000000"/>
                <w:sz w:val="24"/>
                <w:szCs w:val="24"/>
              </w:rPr>
              <w:t>)</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02-5</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01161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00174</w:t>
            </w:r>
          </w:p>
        </w:tc>
      </w:tr>
      <w:tr w:rsidR="006476AC">
        <w:tc>
          <w:tcPr>
            <w:tcW w:w="600"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7"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02-8</w:t>
            </w:r>
          </w:p>
        </w:tc>
        <w:tc>
          <w:tcPr>
            <w:tcW w:w="6929"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1002" w:type="dxa"/>
            <w:tcBorders>
              <w:left w:val="single" w:sz="4" w:space="0" w:color="000001"/>
              <w:bottom w:val="single" w:sz="4" w:space="0" w:color="000000"/>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00176</w:t>
            </w: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02-9</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00217</w:t>
            </w: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54</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02-10</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00179</w:t>
            </w:r>
          </w:p>
        </w:tc>
      </w:tr>
      <w:tr w:rsidR="006476AC">
        <w:tc>
          <w:tcPr>
            <w:tcW w:w="600"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55</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02-11</w:t>
            </w:r>
          </w:p>
        </w:tc>
        <w:tc>
          <w:tcPr>
            <w:tcW w:w="6929" w:type="dxa"/>
            <w:tcBorders>
              <w:top w:val="single" w:sz="4" w:space="0" w:color="000000"/>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w:t>
            </w:r>
          </w:p>
        </w:tc>
        <w:tc>
          <w:tcPr>
            <w:tcW w:w="1002" w:type="dxa"/>
            <w:tcBorders>
              <w:top w:val="single" w:sz="4" w:space="0" w:color="000000"/>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00182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00208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поновлення договору оренди земельної ділянки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highlight w:val="yellow"/>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03  Управління житлово-комунального господарства  та будівництва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03-1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Надання згоди на перенесення поховання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01235</w:t>
            </w: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04    Реєстраційний відділ</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00108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00054</w:t>
            </w:r>
          </w:p>
        </w:tc>
      </w:tr>
      <w:tr w:rsidR="006476AC">
        <w:trPr>
          <w:trHeight w:val="332"/>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04-4</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072"/>
                <w:tab w:val="right" w:pos="8225"/>
              </w:tabs>
              <w:spacing w:after="0" w:line="240" w:lineRule="auto"/>
              <w:ind w:left="-81"/>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Державна реєстрація фізичної особи - підприємця</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072"/>
                <w:tab w:val="right" w:pos="8225"/>
              </w:tabs>
              <w:spacing w:after="0" w:line="240" w:lineRule="auto"/>
              <w:ind w:left="-81"/>
              <w:jc w:val="center"/>
              <w:rPr>
                <w:sz w:val="24"/>
                <w:szCs w:val="24"/>
              </w:rPr>
            </w:pPr>
            <w:r>
              <w:rPr>
                <w:rFonts w:ascii="Times New Roman" w:hAnsi="Times New Roman"/>
                <w:color w:val="000000"/>
                <w:sz w:val="24"/>
                <w:szCs w:val="24"/>
              </w:rPr>
              <w:t>00106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04-5</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072"/>
                <w:tab w:val="right" w:pos="8225"/>
              </w:tabs>
              <w:spacing w:after="0" w:line="240" w:lineRule="auto"/>
              <w:ind w:left="-81"/>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072"/>
                <w:tab w:val="right" w:pos="8225"/>
              </w:tabs>
              <w:spacing w:after="0" w:line="240" w:lineRule="auto"/>
              <w:ind w:left="-81"/>
              <w:jc w:val="center"/>
              <w:rPr>
                <w:sz w:val="24"/>
                <w:szCs w:val="24"/>
              </w:rPr>
            </w:pPr>
            <w:r>
              <w:rPr>
                <w:rFonts w:ascii="Times New Roman" w:hAnsi="Times New Roman"/>
                <w:color w:val="000000"/>
                <w:sz w:val="24"/>
                <w:szCs w:val="24"/>
              </w:rPr>
              <w:t>00107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04-6</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00100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04-7</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відокремленого підрозділу </w:t>
            </w:r>
            <w:r>
              <w:rPr>
                <w:rFonts w:ascii="Times New Roman" w:hAnsi="Times New Roman"/>
                <w:color w:val="000000"/>
                <w:sz w:val="24"/>
                <w:szCs w:val="24"/>
                <w:lang w:eastAsia="en-US"/>
              </w:rPr>
              <w:lastRenderedPageBreak/>
              <w:t xml:space="preserve">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lastRenderedPageBreak/>
              <w:t>00087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68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04-8</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00050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04-9</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00097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04-10</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00073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00052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04-12</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00109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фізичної особи – підприємця</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04-14</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01179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04-15</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00058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04-16</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spacing w:after="0" w:line="228" w:lineRule="auto"/>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00092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04-17</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00083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04-18</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53"/>
              </w:tabs>
              <w:spacing w:after="0" w:line="240" w:lineRule="auto"/>
              <w:ind w:left="-16" w:firstLine="16"/>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53"/>
              </w:tabs>
              <w:spacing w:after="0" w:line="240" w:lineRule="auto"/>
              <w:ind w:left="-16" w:right="-142" w:firstLine="16"/>
              <w:jc w:val="center"/>
              <w:rPr>
                <w:rFonts w:ascii="Times New Roman" w:hAnsi="Times New Roman"/>
                <w:color w:val="000000"/>
                <w:sz w:val="24"/>
                <w:szCs w:val="24"/>
              </w:rPr>
            </w:pPr>
            <w:r>
              <w:rPr>
                <w:rFonts w:ascii="Times New Roman" w:hAnsi="Times New Roman"/>
                <w:color w:val="000000"/>
                <w:sz w:val="24"/>
                <w:szCs w:val="24"/>
              </w:rPr>
              <w:t>00056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04-19</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04-20</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04-22</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Заборона вчинення реєстраційних дій</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04-24</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04-25</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безхазяйного нерухомого майна</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00049</w:t>
            </w:r>
          </w:p>
        </w:tc>
      </w:tr>
      <w:tr w:rsidR="006476AC">
        <w:trPr>
          <w:trHeight w:val="334"/>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04-26</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Державна реєстрація права власності на нерухоме майно, права довірчої власності як способу забезпечення виконання </w:t>
            </w:r>
            <w:r>
              <w:rPr>
                <w:rFonts w:ascii="Times New Roman" w:hAnsi="Times New Roman"/>
                <w:color w:val="000000"/>
                <w:sz w:val="24"/>
                <w:szCs w:val="24"/>
                <w:lang w:eastAsia="en-US"/>
              </w:rPr>
              <w:lastRenderedPageBreak/>
              <w:t>зобов’язання на нерухоме майно, об’єкт незавершеного будівництва</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00041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87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04-27</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04-28</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00047</w:t>
            </w:r>
          </w:p>
        </w:tc>
      </w:tr>
      <w:tr w:rsidR="006476AC">
        <w:trPr>
          <w:trHeight w:val="557"/>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04-29</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hanging="16"/>
              <w:rPr>
                <w:rFonts w:ascii="Times New Roman" w:hAnsi="Times New Roman"/>
                <w:color w:val="000000"/>
                <w:sz w:val="24"/>
                <w:szCs w:val="24"/>
                <w:lang w:eastAsia="en-US"/>
              </w:rPr>
            </w:pPr>
            <w:r>
              <w:rPr>
                <w:rFonts w:ascii="Times New Roman" w:hAnsi="Times New Roman"/>
                <w:color w:val="000000"/>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hanging="16"/>
              <w:jc w:val="center"/>
              <w:rPr>
                <w:rFonts w:ascii="Times New Roman" w:hAnsi="Times New Roman"/>
                <w:color w:val="000000"/>
                <w:sz w:val="24"/>
                <w:szCs w:val="24"/>
              </w:rPr>
            </w:pPr>
            <w:r>
              <w:rPr>
                <w:rFonts w:ascii="Times New Roman" w:hAnsi="Times New Roman"/>
                <w:color w:val="000000"/>
                <w:sz w:val="24"/>
                <w:szCs w:val="24"/>
              </w:rPr>
              <w:t>00043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04-30</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Реєстрація місця проживання (перебування) особи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Зняття з задекларованого/зареєстрованого місця проживання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04-32</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витягу з реєстру територіальної громади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01054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04-34</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місця проживання дитини до 14 років</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01217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04-36</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створення відокремленого підрозділу юридичної особи, утвореної відповідно до законодавства іноземної держави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color w:val="FF4000"/>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04-37</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04-38</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рішення про припинення відокремленого підрозділу юридичної особи, утвореної відповідно до законодавства іноземної держави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99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04-39</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припинення відокремленого підрозділу юридичної особи, утвореної відповідно до законодавства іноземної держави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color w:val="FF4000"/>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100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04-40</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відміни рішення про припинення відокремленого підрозділу юридичної особи, утвореної відповідно до законодавства іноземної держави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05-2</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06-1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01237</w:t>
            </w: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07   Відділ обліку та розподілу житла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 xml:space="preserve"> 01246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07-2</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00036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07-4</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розподіл звільненого житла</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00238</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07-5</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соціальний квартирний облік</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rPr>
          <w:trHeight w:val="504"/>
        </w:trPr>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109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00263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07-7</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свідоцтва про право власності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00257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07-8</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свідоцтва про право власності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01352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07-9</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rPr>
            </w:pPr>
            <w:r>
              <w:rPr>
                <w:rFonts w:ascii="Times New Roman" w:hAnsi="Times New Roman"/>
              </w:rPr>
              <w:t>Взяття на облік ВПО, які потребують надання житлового приміщення з фондів житла для тимчасового проживання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sz w:val="24"/>
                <w:szCs w:val="24"/>
              </w:rPr>
              <w:t>01257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07-10</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rPr>
            </w:pPr>
            <w:r>
              <w:rPr>
                <w:rFonts w:ascii="Times New Roman" w:hAnsi="Times New Roman"/>
              </w:rPr>
              <w:t>Виключення житлового приміщення з числа службових</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sz w:val="24"/>
                <w:szCs w:val="24"/>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544"/>
              </w:tabs>
              <w:spacing w:after="0" w:line="240" w:lineRule="auto"/>
              <w:contextualSpacing/>
              <w:rPr>
                <w:rFonts w:ascii="Times New Roman" w:hAnsi="Times New Roman"/>
                <w:sz w:val="24"/>
                <w:szCs w:val="24"/>
              </w:rPr>
            </w:pPr>
            <w:r>
              <w:rPr>
                <w:rFonts w:ascii="Times New Roman" w:hAnsi="Times New Roman"/>
                <w:sz w:val="24"/>
                <w:szCs w:val="24"/>
              </w:rPr>
              <w:t>08-1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00154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00135</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Прийняття рішення щодо надання соціальних послуг</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sz w:val="24"/>
                <w:szCs w:val="24"/>
              </w:rPr>
            </w:pPr>
            <w:r>
              <w:rPr>
                <w:rFonts w:ascii="Times New Roman" w:hAnsi="Times New Roman"/>
                <w:sz w:val="24"/>
                <w:szCs w:val="24"/>
              </w:rPr>
              <w:t>00139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ind w:left="-81"/>
              <w:jc w:val="both"/>
              <w:textAlignment w:val="baseline"/>
              <w:rPr>
                <w:rFonts w:ascii="Times New Roman" w:hAnsi="Times New Roman"/>
                <w:sz w:val="24"/>
                <w:szCs w:val="24"/>
              </w:rPr>
            </w:pPr>
            <w:r>
              <w:rPr>
                <w:rFonts w:ascii="Times New Roman" w:hAnsi="Times New Roman"/>
                <w:color w:val="000000"/>
                <w:sz w:val="24"/>
                <w:szCs w:val="24"/>
                <w:lang w:eastAsia="en-US"/>
              </w:rPr>
              <w:t xml:space="preserve"> Видача довідки для отримання пільг особам з інвалідністю, які не мають  права на пенсію чи соціальну допомогу</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ind w:left="-81"/>
              <w:jc w:val="both"/>
              <w:textAlignment w:val="baseline"/>
              <w:rPr>
                <w:rFonts w:ascii="Times New Roman" w:hAnsi="Times New Roman"/>
                <w:sz w:val="24"/>
                <w:szCs w:val="24"/>
              </w:rPr>
            </w:pPr>
            <w:r>
              <w:rPr>
                <w:rFonts w:ascii="Times New Roman" w:hAnsi="Times New Roman"/>
                <w:sz w:val="24"/>
                <w:szCs w:val="24"/>
              </w:rPr>
              <w:t xml:space="preserve">  00141</w:t>
            </w:r>
          </w:p>
        </w:tc>
      </w:tr>
      <w:tr w:rsidR="006476AC">
        <w:trPr>
          <w:trHeight w:val="432"/>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ind w:left="-81"/>
              <w:jc w:val="both"/>
              <w:rPr>
                <w:rFonts w:ascii="Times New Roman" w:hAnsi="Times New Roman"/>
                <w:sz w:val="24"/>
                <w:szCs w:val="24"/>
              </w:rPr>
            </w:pPr>
            <w:r>
              <w:rPr>
                <w:rFonts w:ascii="Times New Roman" w:hAnsi="Times New Roman"/>
                <w:color w:val="000000"/>
                <w:sz w:val="24"/>
                <w:szCs w:val="24"/>
                <w:lang w:eastAsia="uk-UA"/>
              </w:rPr>
              <w:t xml:space="preserve">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ind w:left="-81"/>
              <w:jc w:val="both"/>
              <w:rPr>
                <w:rFonts w:ascii="Times New Roman" w:hAnsi="Times New Roman"/>
                <w:sz w:val="24"/>
                <w:szCs w:val="24"/>
              </w:rPr>
            </w:pPr>
            <w:r>
              <w:rPr>
                <w:rFonts w:ascii="Times New Roman" w:hAnsi="Times New Roman"/>
                <w:sz w:val="24"/>
                <w:szCs w:val="24"/>
              </w:rPr>
              <w:t xml:space="preserve">  00122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дозволу опікуну на вчинення правочинів щодо відмови від майнових прав підопічного</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00123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textAlignment w:val="baseline"/>
              <w:rPr>
                <w:rFonts w:ascii="Times New Roman" w:hAnsi="Times New Roman"/>
                <w:sz w:val="24"/>
                <w:szCs w:val="24"/>
              </w:rPr>
            </w:pPr>
            <w:r>
              <w:rPr>
                <w:rFonts w:ascii="Times New Roman" w:hAnsi="Times New Roman"/>
                <w:color w:val="000000"/>
                <w:sz w:val="24"/>
                <w:szCs w:val="24"/>
                <w:lang w:eastAsia="uk-UA"/>
              </w:rPr>
              <w:t>Видача дозволу опікуну на вчинення правочинів щодо видання письмових зобов’язань від імені підопічного</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textAlignment w:val="baseline"/>
              <w:rPr>
                <w:rFonts w:ascii="Times New Roman" w:hAnsi="Times New Roman"/>
                <w:sz w:val="24"/>
                <w:szCs w:val="24"/>
              </w:rPr>
            </w:pPr>
            <w:r>
              <w:rPr>
                <w:rFonts w:ascii="Times New Roman" w:hAnsi="Times New Roman"/>
                <w:sz w:val="24"/>
                <w:szCs w:val="24"/>
              </w:rPr>
              <w:t>00124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00125</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08-9</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08-10</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86"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86" w:line="216" w:lineRule="auto"/>
              <w:jc w:val="both"/>
              <w:textAlignment w:val="baseline"/>
              <w:rPr>
                <w:rFonts w:ascii="Times New Roman" w:hAnsi="Times New Roman"/>
                <w:sz w:val="24"/>
                <w:szCs w:val="24"/>
              </w:rPr>
            </w:pPr>
            <w:r>
              <w:rPr>
                <w:rFonts w:ascii="Times New Roman" w:hAnsi="Times New Roman"/>
                <w:sz w:val="24"/>
                <w:szCs w:val="24"/>
              </w:rPr>
              <w:t>00127</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01981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08-12</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08-13</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86"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86" w:line="216" w:lineRule="auto"/>
              <w:jc w:val="both"/>
              <w:textAlignment w:val="baseline"/>
              <w:rPr>
                <w:rFonts w:ascii="Times New Roman" w:hAnsi="Times New Roman"/>
                <w:sz w:val="24"/>
                <w:szCs w:val="24"/>
              </w:rPr>
            </w:pPr>
            <w:r>
              <w:rPr>
                <w:rFonts w:ascii="Times New Roman" w:hAnsi="Times New Roman"/>
                <w:sz w:val="24"/>
                <w:szCs w:val="24"/>
              </w:rPr>
              <w:t>00130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08-14</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08-15</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01980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08-16</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державної соціальної допомоги малозабезпеченим сім’ям</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08-17</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 xml:space="preserve">Призначення державної допомоги у зв’язку з вагітністю та </w:t>
            </w:r>
            <w:r>
              <w:rPr>
                <w:rFonts w:ascii="Times New Roman" w:hAnsi="Times New Roman"/>
                <w:color w:val="000000"/>
                <w:sz w:val="24"/>
                <w:szCs w:val="24"/>
                <w:lang w:eastAsia="uk-UA"/>
              </w:rPr>
              <w:lastRenderedPageBreak/>
              <w:t>пологами жінкам, які не застраховані в системі загальнообов’язкового державного соціального страхування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lastRenderedPageBreak/>
              <w:t>00143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131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08-18</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29" w:line="216" w:lineRule="auto"/>
              <w:ind w:left="-16" w:right="-142" w:firstLine="16"/>
              <w:jc w:val="both"/>
              <w:textAlignment w:val="baseline"/>
              <w:rPr>
                <w:rFonts w:ascii="Times New Roman" w:hAnsi="Times New Roman"/>
                <w:sz w:val="24"/>
                <w:szCs w:val="24"/>
              </w:rPr>
            </w:pPr>
            <w:r>
              <w:rPr>
                <w:rFonts w:ascii="Times New Roman" w:hAnsi="Times New Roman"/>
                <w:color w:val="000000"/>
                <w:sz w:val="24"/>
                <w:szCs w:val="24"/>
              </w:rPr>
              <w:t>Призначення державної допомоги при народженні дитини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29" w:line="216" w:lineRule="auto"/>
              <w:ind w:left="-16" w:right="-142" w:firstLine="16"/>
              <w:jc w:val="both"/>
              <w:textAlignment w:val="baseline"/>
              <w:rPr>
                <w:rFonts w:ascii="Times New Roman" w:hAnsi="Times New Roman"/>
                <w:sz w:val="24"/>
                <w:szCs w:val="24"/>
              </w:rPr>
            </w:pPr>
            <w:r>
              <w:rPr>
                <w:rFonts w:ascii="Times New Roman" w:hAnsi="Times New Roman"/>
                <w:sz w:val="24"/>
                <w:szCs w:val="24"/>
              </w:rPr>
              <w:t>00144</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08-19</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малюка</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01775</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08-20</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Призначення державної допомоги при усиновленні дитини</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00147</w:t>
            </w:r>
          </w:p>
        </w:tc>
      </w:tr>
      <w:tr w:rsidR="006476AC">
        <w:trPr>
          <w:trHeight w:val="474"/>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00149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08-22</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00150</w:t>
            </w:r>
          </w:p>
        </w:tc>
      </w:tr>
      <w:tr w:rsidR="006476AC">
        <w:trPr>
          <w:trHeight w:val="757"/>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08-23</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00959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08-24</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00960</w:t>
            </w:r>
          </w:p>
        </w:tc>
      </w:tr>
      <w:tr w:rsidR="006476AC">
        <w:trPr>
          <w:trHeight w:val="343"/>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08-25</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08-26</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00152</w:t>
            </w:r>
          </w:p>
        </w:tc>
      </w:tr>
      <w:tr w:rsidR="006476AC">
        <w:trPr>
          <w:trHeight w:val="558"/>
        </w:trPr>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08-27</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00096</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08-28</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00099</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08-29</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143</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08-30</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02025</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144</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00103</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145</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08-32</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08-33</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01191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147</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08-34</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00171</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148</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08-35</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textAlignment w:val="baseline"/>
              <w:rPr>
                <w:rFonts w:ascii="Times New Roman" w:hAnsi="Times New Roman"/>
                <w:sz w:val="24"/>
                <w:szCs w:val="24"/>
              </w:rPr>
            </w:pPr>
            <w:r>
              <w:rPr>
                <w:rFonts w:ascii="Times New Roman" w:hAnsi="Times New Roman"/>
                <w:sz w:val="24"/>
                <w:szCs w:val="24"/>
              </w:rPr>
              <w:t>00232</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149</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08-36</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00170</w:t>
            </w: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150</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08-37</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08-38</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особам з інвалідністю замість санаторно-курортної путівки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08-39</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00222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08-40</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00223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08-41</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01255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Забезпечення направлення на комплексну реабілітацію (</w:t>
            </w:r>
            <w:proofErr w:type="spellStart"/>
            <w:r>
              <w:rPr>
                <w:rFonts w:ascii="Times New Roman" w:hAnsi="Times New Roman"/>
                <w:color w:val="000000"/>
                <w:sz w:val="24"/>
                <w:szCs w:val="24"/>
              </w:rPr>
              <w:t>абілітацію</w:t>
            </w:r>
            <w:proofErr w:type="spellEnd"/>
            <w:r>
              <w:rPr>
                <w:rFonts w:ascii="Times New Roman" w:hAnsi="Times New Roman"/>
                <w:color w:val="000000"/>
                <w:sz w:val="24"/>
                <w:szCs w:val="24"/>
              </w:rPr>
              <w:t xml:space="preserve">) осіб з інвалідністю, дітей з інвалідністю, дітей віком до трьох років (включно), які належать до групи ризику щодо отримання інвалідності, </w:t>
            </w:r>
            <w:r>
              <w:rPr>
                <w:rFonts w:ascii="Times New Roman" w:eastAsia="Times New Roman" w:hAnsi="Times New Roman"/>
                <w:color w:val="000000"/>
                <w:sz w:val="24"/>
                <w:szCs w:val="24"/>
              </w:rPr>
              <w:t xml:space="preserve">осіб, визначених в абзацах шостому і сьомому статті 4 Закону України ,,Про реабілітацію осіб з інвалідністю в </w:t>
            </w:r>
            <w:proofErr w:type="spellStart"/>
            <w:r>
              <w:rPr>
                <w:rFonts w:ascii="Times New Roman" w:eastAsia="Times New Roman" w:hAnsi="Times New Roman"/>
                <w:color w:val="000000"/>
                <w:sz w:val="24"/>
                <w:szCs w:val="24"/>
              </w:rPr>
              <w:t>Україні”</w:t>
            </w:r>
            <w:proofErr w:type="spellEnd"/>
            <w:r>
              <w:rPr>
                <w:rFonts w:ascii="Times New Roman" w:eastAsia="Times New Roman" w:hAnsi="Times New Roman"/>
                <w:color w:val="000000"/>
                <w:sz w:val="24"/>
                <w:szCs w:val="24"/>
              </w:rPr>
              <w:t>,</w:t>
            </w:r>
            <w:r>
              <w:rPr>
                <w:rFonts w:ascii="Times New Roman" w:hAnsi="Times New Roman"/>
                <w:color w:val="000000"/>
                <w:sz w:val="24"/>
                <w:szCs w:val="24"/>
              </w:rPr>
              <w:t xml:space="preserve"> до державної реабілітаційної установи, що належить до сфери управління </w:t>
            </w:r>
            <w:proofErr w:type="spellStart"/>
            <w:r>
              <w:rPr>
                <w:rFonts w:ascii="Times New Roman" w:hAnsi="Times New Roman"/>
                <w:color w:val="000000"/>
                <w:sz w:val="24"/>
                <w:szCs w:val="24"/>
              </w:rPr>
              <w:t>Мінсоцполітики</w:t>
            </w:r>
            <w:proofErr w:type="spellEnd"/>
            <w:r>
              <w:rPr>
                <w:rFonts w:ascii="Times New Roman" w:hAnsi="Times New Roman"/>
                <w:color w:val="000000"/>
                <w:sz w:val="24"/>
                <w:szCs w:val="24"/>
              </w:rPr>
              <w:t>.</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08-45</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медичний огляд для забезпечення автомобілями осіб з інвалідністю та дітей з інвалідністю</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00117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00119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Установлення статусу, видача посвідчень батькам багатодітної сім’ї та дитині з багатодітної сім’ї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08-48</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08-49</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посвідчень особам з інвалідністю та особам з інвалідністю з дитинства</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08-50</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ветеранам праці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00751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жертвам нацистських переслідувань</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осіб з інвалідністю</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статус ветеранів війни, гарантії їх соціального </w:t>
            </w:r>
            <w:proofErr w:type="spellStart"/>
            <w:r>
              <w:rPr>
                <w:rFonts w:ascii="Times New Roman" w:hAnsi="Times New Roman"/>
                <w:color w:val="000000"/>
                <w:sz w:val="24"/>
                <w:szCs w:val="24"/>
              </w:rPr>
              <w:t>захисту”</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жертви нацистських переслідувань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08-55</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Надання допомоги на проживання внутрішньо переміщеним </w:t>
            </w:r>
            <w:r>
              <w:rPr>
                <w:rFonts w:ascii="Times New Roman" w:hAnsi="Times New Roman"/>
                <w:color w:val="000000"/>
                <w:sz w:val="24"/>
                <w:szCs w:val="24"/>
              </w:rPr>
              <w:lastRenderedPageBreak/>
              <w:t>особам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lastRenderedPageBreak/>
              <w:t>02417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169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01200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08-58</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08-59</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малюка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01227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08-60</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Оплата послуг патронатного вихователя та виплата соціальної допомоги на утримання дитини в сім'ї патронатного вихователя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01405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08-61</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szCs w:val="24"/>
              </w:rPr>
              <w:t>“гроші</w:t>
            </w:r>
            <w:proofErr w:type="spellEnd"/>
            <w:r>
              <w:rPr>
                <w:rFonts w:ascii="Times New Roman" w:hAnsi="Times New Roman"/>
                <w:color w:val="000000"/>
                <w:sz w:val="24"/>
                <w:szCs w:val="24"/>
              </w:rPr>
              <w:t xml:space="preserve"> ходять за </w:t>
            </w:r>
            <w:proofErr w:type="spellStart"/>
            <w:r>
              <w:rPr>
                <w:rFonts w:ascii="Times New Roman" w:hAnsi="Times New Roman"/>
                <w:color w:val="000000"/>
                <w:sz w:val="24"/>
                <w:szCs w:val="24"/>
              </w:rPr>
              <w:t>дитиною”</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01386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01404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00243</w:t>
            </w:r>
          </w:p>
        </w:tc>
      </w:tr>
      <w:tr w:rsidR="006476AC">
        <w:tc>
          <w:tcPr>
            <w:tcW w:w="600"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177</w:t>
            </w:r>
          </w:p>
        </w:tc>
        <w:tc>
          <w:tcPr>
            <w:tcW w:w="1547"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08-64</w:t>
            </w:r>
          </w:p>
        </w:tc>
        <w:tc>
          <w:tcPr>
            <w:tcW w:w="6929"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002" w:type="dxa"/>
            <w:tcBorders>
              <w:left w:val="single" w:sz="4" w:space="0" w:color="000001"/>
              <w:bottom w:val="single" w:sz="4" w:space="0" w:color="000000"/>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01995</w:t>
            </w: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178</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08-65</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Забезпечення направлення дітей з інвалідністю до реабілітаційної установи для надання реабілітаційних послуг </w:t>
            </w:r>
            <w:proofErr w:type="spellStart"/>
            <w:r>
              <w:rPr>
                <w:rFonts w:ascii="Times New Roman" w:hAnsi="Times New Roman"/>
                <w:sz w:val="24"/>
                <w:szCs w:val="24"/>
              </w:rPr>
              <w:t>зп</w:t>
            </w:r>
            <w:proofErr w:type="spellEnd"/>
            <w:r>
              <w:rPr>
                <w:rFonts w:ascii="Times New Roman" w:hAnsi="Times New Roman"/>
                <w:sz w:val="24"/>
                <w:szCs w:val="24"/>
              </w:rPr>
              <w:t xml:space="preserve"> програмою </w:t>
            </w:r>
            <w:proofErr w:type="spellStart"/>
            <w:r>
              <w:rPr>
                <w:rFonts w:ascii="Times New Roman" w:hAnsi="Times New Roman"/>
                <w:sz w:val="24"/>
                <w:szCs w:val="24"/>
              </w:rPr>
              <w:t>“Реабілітація</w:t>
            </w:r>
            <w:proofErr w:type="spellEnd"/>
            <w:r>
              <w:rPr>
                <w:rFonts w:ascii="Times New Roman" w:hAnsi="Times New Roman"/>
                <w:sz w:val="24"/>
                <w:szCs w:val="24"/>
              </w:rPr>
              <w:t xml:space="preserve"> дітей з </w:t>
            </w:r>
            <w:proofErr w:type="spellStart"/>
            <w:r>
              <w:rPr>
                <w:rFonts w:ascii="Times New Roman" w:hAnsi="Times New Roman"/>
                <w:sz w:val="24"/>
                <w:szCs w:val="24"/>
              </w:rPr>
              <w:t>інвалідністю”</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01996</w:t>
            </w:r>
          </w:p>
        </w:tc>
      </w:tr>
      <w:tr w:rsidR="006476AC">
        <w:tc>
          <w:tcPr>
            <w:tcW w:w="600"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179</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08-66</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02263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02264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08-68</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довідки про взяття на облік внутрішньо переміщеної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00169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08-69</w:t>
            </w:r>
          </w:p>
        </w:tc>
        <w:tc>
          <w:tcPr>
            <w:tcW w:w="6929" w:type="dxa"/>
            <w:tcBorders>
              <w:left w:val="single" w:sz="4" w:space="0" w:color="000001"/>
              <w:bottom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02540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08-70</w:t>
            </w:r>
          </w:p>
        </w:tc>
        <w:tc>
          <w:tcPr>
            <w:tcW w:w="6929" w:type="dxa"/>
            <w:tcBorders>
              <w:left w:val="single" w:sz="4" w:space="0" w:color="000001"/>
              <w:bottom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02539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08-71</w:t>
            </w:r>
          </w:p>
        </w:tc>
        <w:tc>
          <w:tcPr>
            <w:tcW w:w="6929" w:type="dxa"/>
            <w:tcBorders>
              <w:left w:val="single" w:sz="4" w:space="0" w:color="000001"/>
              <w:bottom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02543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08-72</w:t>
            </w:r>
          </w:p>
        </w:tc>
        <w:tc>
          <w:tcPr>
            <w:tcW w:w="6929" w:type="dxa"/>
            <w:tcBorders>
              <w:left w:val="single" w:sz="4" w:space="0" w:color="000001"/>
              <w:bottom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hAnsi="Times New Roman"/>
                <w:sz w:val="24"/>
                <w:szCs w:val="24"/>
              </w:rPr>
            </w:pPr>
            <w:r>
              <w:rPr>
                <w:rFonts w:ascii="Times New Roman" w:eastAsia="Times New Roman" w:hAnsi="Times New Roman" w:cs="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LO-normal"/>
              <w:widowControl w:val="0"/>
              <w:tabs>
                <w:tab w:val="center" w:pos="4153"/>
                <w:tab w:val="right" w:pos="8306"/>
              </w:tabs>
              <w:suppressAutoHyphens/>
              <w:spacing w:line="216" w:lineRule="auto"/>
              <w:ind w:firstLine="57"/>
              <w:jc w:val="both"/>
              <w:textAlignment w:val="baseline"/>
              <w:rPr>
                <w:rFonts w:ascii="Times New Roman" w:hAnsi="Times New Roman"/>
                <w:sz w:val="24"/>
                <w:szCs w:val="24"/>
              </w:rPr>
            </w:pPr>
            <w:r>
              <w:rPr>
                <w:rFonts w:ascii="Times New Roman" w:hAnsi="Times New Roman"/>
                <w:sz w:val="24"/>
                <w:szCs w:val="24"/>
              </w:rPr>
              <w:t>02542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01195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Забезпечення санаторно-курортним лікуванням (путівками) </w:t>
            </w:r>
            <w:r>
              <w:rPr>
                <w:rFonts w:ascii="Times New Roman" w:hAnsi="Times New Roman"/>
                <w:color w:val="000000"/>
                <w:sz w:val="24"/>
                <w:szCs w:val="24"/>
              </w:rPr>
              <w:lastRenderedPageBreak/>
              <w:t>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188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08-75</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Встановлення статусу учасника війни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00239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rPr>
              <w:t xml:space="preserve">Встановлення статусу особи з інвалідністю внаслідок війни </w:t>
            </w:r>
            <w:r>
              <w:rPr>
                <w:rFonts w:ascii="Times New Roman" w:eastAsia="Times New Roman" w:hAnsi="Times New Roman"/>
                <w:color w:val="000000"/>
                <w:sz w:val="24"/>
                <w:szCs w:val="24"/>
              </w:rPr>
              <w:t>видача посвідчення/довідки, продовження строку дії посвідчення (вклеювання бланка-вкладки)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Встановлення статусу постраждалого учасника Революції Гідності, видача посвідчення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01588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08-78</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08-79</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Видача нового посвідчення особи з інвалідністю внаслідок війни,учасника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08-80</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02499</w:t>
            </w:r>
          </w:p>
        </w:tc>
      </w:tr>
      <w:tr w:rsidR="006476AC">
        <w:trPr>
          <w:trHeight w:val="299"/>
        </w:trPr>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08-81</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01198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 xml:space="preserve">Встановлення статусу члена сім’ї загиблого (померлого) ветерана війни та члена сім’ї загиблого (померлого) </w:t>
            </w:r>
            <w:r>
              <w:rPr>
                <w:rFonts w:ascii="Times New Roman" w:hAnsi="Times New Roman"/>
                <w:bCs/>
                <w:color w:val="000000"/>
                <w:sz w:val="24"/>
                <w:szCs w:val="24"/>
                <w:lang w:eastAsia="en-US"/>
              </w:rPr>
              <w:t>З</w:t>
            </w:r>
            <w:r>
              <w:rPr>
                <w:rFonts w:ascii="Times New Roman" w:hAnsi="Times New Roman"/>
                <w:bCs/>
                <w:color w:val="000000"/>
                <w:sz w:val="24"/>
                <w:szCs w:val="24"/>
              </w:rPr>
              <w:t xml:space="preserve">ахисника чи </w:t>
            </w:r>
            <w:r>
              <w:rPr>
                <w:rFonts w:ascii="Times New Roman" w:hAnsi="Times New Roman"/>
                <w:bCs/>
                <w:color w:val="000000"/>
                <w:sz w:val="24"/>
                <w:szCs w:val="24"/>
                <w:lang w:eastAsia="en-US"/>
              </w:rPr>
              <w:t>З</w:t>
            </w:r>
            <w:r>
              <w:rPr>
                <w:rFonts w:ascii="Times New Roman" w:hAnsi="Times New Roman"/>
                <w:bCs/>
                <w:color w:val="000000"/>
                <w:sz w:val="24"/>
                <w:szCs w:val="24"/>
              </w:rPr>
              <w:t>ахисниці України, видач</w:t>
            </w:r>
            <w:r>
              <w:rPr>
                <w:rFonts w:ascii="Times New Roman" w:hAnsi="Times New Roman"/>
                <w:bCs/>
                <w:color w:val="000000"/>
                <w:sz w:val="24"/>
                <w:szCs w:val="24"/>
                <w:lang w:eastAsia="en-US"/>
              </w:rPr>
              <w:t>а</w:t>
            </w:r>
            <w:r>
              <w:rPr>
                <w:rFonts w:ascii="Times New Roman" w:hAnsi="Times New Roman"/>
                <w:bCs/>
                <w:color w:val="000000"/>
                <w:sz w:val="24"/>
                <w:szCs w:val="24"/>
              </w:rPr>
              <w:t xml:space="preserve"> посвідчення/довідки, продовження строку дії посвідчення (вклеювання бланка-вкладки)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01586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08-85</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01268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08-86</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Надання щомісячної соціальної матеріальної допомоги членам сімей загиблих (померлих) Захисників та Захисниць України, 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200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08-87</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Надання щомісячної соціальної матеріальної допомоги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задекларованим/зареєстрованим місцем проживання (перебування) або адресою фактичного місця проживання (для внутрішньо переміщених осіб) яких є територіальні громади Дніпропетровської області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09 Організаційний відділ</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201</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09-1</w:t>
            </w:r>
          </w:p>
        </w:tc>
        <w:tc>
          <w:tcPr>
            <w:tcW w:w="6929" w:type="dxa"/>
            <w:tcBorders>
              <w:top w:val="single" w:sz="4" w:space="0" w:color="000001"/>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рішень, витягів з протоколу сесій, прийнятих міською радою</w:t>
            </w:r>
          </w:p>
        </w:tc>
        <w:tc>
          <w:tcPr>
            <w:tcW w:w="1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9076" w:type="dxa"/>
            <w:gridSpan w:val="4"/>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 Загальний відділ</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202</w:t>
            </w:r>
          </w:p>
        </w:tc>
        <w:tc>
          <w:tcPr>
            <w:tcW w:w="1547" w:type="dxa"/>
            <w:gridSpan w:val="2"/>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10-1</w:t>
            </w:r>
          </w:p>
        </w:tc>
        <w:tc>
          <w:tcPr>
            <w:tcW w:w="6929" w:type="dxa"/>
            <w:tcBorders>
              <w:top w:val="single" w:sz="4" w:space="0" w:color="000001"/>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Видача копій витягів з розпоряджень міського голови, рішень, </w:t>
            </w:r>
            <w:r>
              <w:rPr>
                <w:rFonts w:ascii="Times New Roman" w:hAnsi="Times New Roman"/>
                <w:color w:val="000000"/>
                <w:sz w:val="24"/>
                <w:szCs w:val="24"/>
              </w:rPr>
              <w:lastRenderedPageBreak/>
              <w:t>прийнятих виконавчим комітетом</w:t>
            </w:r>
          </w:p>
        </w:tc>
        <w:tc>
          <w:tcPr>
            <w:tcW w:w="1002" w:type="dxa"/>
            <w:tcBorders>
              <w:top w:val="single" w:sz="4" w:space="0" w:color="000001"/>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6476AC">
            <w:pPr>
              <w:widowControl w:val="0"/>
              <w:tabs>
                <w:tab w:val="center" w:pos="4153"/>
                <w:tab w:val="right" w:pos="8306"/>
              </w:tabs>
              <w:snapToGrid w:val="0"/>
              <w:spacing w:line="240" w:lineRule="auto"/>
              <w:contextualSpacing/>
              <w:rPr>
                <w:rFonts w:ascii="Times New Roman" w:hAnsi="Times New Roman"/>
                <w:color w:val="000000"/>
              </w:rPr>
            </w:pPr>
          </w:p>
        </w:tc>
        <w:tc>
          <w:tcPr>
            <w:tcW w:w="8476" w:type="dxa"/>
            <w:gridSpan w:val="3"/>
            <w:tcBorders>
              <w:left w:val="single" w:sz="4" w:space="0" w:color="000001"/>
              <w:bottom w:val="single" w:sz="4" w:space="0" w:color="000001"/>
            </w:tcBorders>
            <w:shd w:val="clear" w:color="auto" w:fill="auto"/>
          </w:tcPr>
          <w:p w:rsidR="006476AC" w:rsidRDefault="009310AD">
            <w:pPr>
              <w:widowControl w:val="0"/>
              <w:spacing w:after="0" w:line="240" w:lineRule="auto"/>
              <w:jc w:val="center"/>
              <w:rPr>
                <w:rFonts w:ascii="Times New Roman" w:hAnsi="Times New Roman"/>
              </w:rPr>
            </w:pPr>
            <w:r>
              <w:rPr>
                <w:rFonts w:ascii="Times New Roman" w:eastAsia="Times New Roman" w:hAnsi="Times New Roman"/>
                <w:b/>
                <w:color w:val="000000"/>
                <w:lang w:eastAsia="en-US"/>
              </w:rPr>
              <w:t xml:space="preserve"> </w:t>
            </w:r>
            <w:r>
              <w:rPr>
                <w:rFonts w:ascii="Times New Roman" w:hAnsi="Times New Roman"/>
                <w:b/>
                <w:color w:val="000000"/>
                <w:lang w:eastAsia="en-US"/>
              </w:rPr>
              <w:t>11 Нікопольський відділ  ГУ Державної міграційної служби  України</w:t>
            </w:r>
          </w:p>
          <w:p w:rsidR="006476AC" w:rsidRDefault="009310AD">
            <w:pPr>
              <w:widowControl w:val="0"/>
              <w:tabs>
                <w:tab w:val="center" w:pos="4153"/>
                <w:tab w:val="right" w:pos="8306"/>
              </w:tabs>
              <w:spacing w:after="0" w:line="240" w:lineRule="auto"/>
              <w:jc w:val="center"/>
              <w:rPr>
                <w:rFonts w:ascii="Times New Roman" w:hAnsi="Times New Roman"/>
                <w:b/>
                <w:color w:val="000000"/>
                <w:lang w:eastAsia="en-US"/>
              </w:rPr>
            </w:pPr>
            <w:r>
              <w:rPr>
                <w:rFonts w:ascii="Times New Roman" w:hAnsi="Times New Roman"/>
                <w:b/>
                <w:color w:val="000000"/>
                <w:lang w:eastAsia="en-US"/>
              </w:rPr>
              <w:t>у Дніпропетровській області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00026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11-3</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00287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11-5</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00285</w:t>
            </w:r>
          </w:p>
        </w:tc>
      </w:tr>
      <w:tr w:rsidR="006476AC">
        <w:trPr>
          <w:trHeight w:val="234"/>
        </w:trPr>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11-6</w:t>
            </w:r>
          </w:p>
        </w:tc>
        <w:tc>
          <w:tcPr>
            <w:tcW w:w="6929" w:type="dxa"/>
            <w:tcBorders>
              <w:left w:val="single" w:sz="4" w:space="0" w:color="000001"/>
              <w:bottom w:val="single" w:sz="4" w:space="0" w:color="000001"/>
            </w:tcBorders>
            <w:shd w:val="clear" w:color="auto" w:fill="auto"/>
          </w:tcPr>
          <w:p w:rsidR="006476AC" w:rsidRDefault="009310AD">
            <w:pPr>
              <w:pStyle w:val="af"/>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f"/>
              <w:widowControl w:val="0"/>
              <w:spacing w:before="0" w:line="240" w:lineRule="auto"/>
              <w:ind w:firstLine="0"/>
              <w:jc w:val="center"/>
              <w:rPr>
                <w:rFonts w:ascii="Times New Roman" w:hAnsi="Times New Roman"/>
                <w:sz w:val="24"/>
                <w:szCs w:val="24"/>
              </w:rPr>
            </w:pPr>
            <w:r>
              <w:rPr>
                <w:rFonts w:ascii="Times New Roman" w:hAnsi="Times New Roman"/>
                <w:color w:val="000000"/>
                <w:sz w:val="24"/>
                <w:szCs w:val="24"/>
              </w:rPr>
              <w:t>00277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11-7</w:t>
            </w:r>
          </w:p>
        </w:tc>
        <w:tc>
          <w:tcPr>
            <w:tcW w:w="6929" w:type="dxa"/>
            <w:tcBorders>
              <w:left w:val="single" w:sz="4" w:space="0" w:color="000001"/>
              <w:bottom w:val="single" w:sz="4" w:space="0" w:color="000001"/>
            </w:tcBorders>
            <w:shd w:val="clear" w:color="auto" w:fill="auto"/>
          </w:tcPr>
          <w:p w:rsidR="006476AC" w:rsidRDefault="009310AD">
            <w:pPr>
              <w:pStyle w:val="af"/>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f"/>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00928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210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11-8</w:t>
            </w:r>
          </w:p>
        </w:tc>
        <w:tc>
          <w:tcPr>
            <w:tcW w:w="6929" w:type="dxa"/>
            <w:tcBorders>
              <w:left w:val="single" w:sz="4" w:space="0" w:color="000001"/>
              <w:bottom w:val="single" w:sz="4" w:space="0" w:color="000001"/>
            </w:tcBorders>
            <w:shd w:val="clear" w:color="auto" w:fill="auto"/>
          </w:tcPr>
          <w:p w:rsidR="006476AC" w:rsidRDefault="009310AD">
            <w:pPr>
              <w:pStyle w:val="af"/>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f"/>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11-9</w:t>
            </w:r>
          </w:p>
        </w:tc>
        <w:tc>
          <w:tcPr>
            <w:tcW w:w="6929" w:type="dxa"/>
            <w:tcBorders>
              <w:left w:val="single" w:sz="4" w:space="0" w:color="000001"/>
              <w:bottom w:val="single" w:sz="4" w:space="0" w:color="000001"/>
            </w:tcBorders>
            <w:shd w:val="clear" w:color="auto" w:fill="auto"/>
          </w:tcPr>
          <w:p w:rsidR="006476AC" w:rsidRDefault="009310AD">
            <w:pPr>
              <w:pStyle w:val="af"/>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f"/>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11-10</w:t>
            </w:r>
          </w:p>
        </w:tc>
        <w:tc>
          <w:tcPr>
            <w:tcW w:w="6929" w:type="dxa"/>
            <w:tcBorders>
              <w:left w:val="single" w:sz="4" w:space="0" w:color="000001"/>
              <w:bottom w:val="single" w:sz="4" w:space="0" w:color="000001"/>
            </w:tcBorders>
            <w:shd w:val="clear" w:color="auto" w:fill="auto"/>
          </w:tcPr>
          <w:p w:rsidR="006476AC" w:rsidRDefault="009310AD">
            <w:pPr>
              <w:pStyle w:val="af"/>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 xml:space="preserve">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w:t>
            </w:r>
            <w:r>
              <w:rPr>
                <w:rFonts w:ascii="Times New Roman" w:hAnsi="Times New Roman"/>
                <w:color w:val="000000"/>
                <w:sz w:val="24"/>
                <w:szCs w:val="24"/>
              </w:rPr>
              <w:lastRenderedPageBreak/>
              <w:t>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pStyle w:val="af"/>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lastRenderedPageBreak/>
              <w:t>00274</w:t>
            </w: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28"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 xml:space="preserve">12 Відділ у Нікопольському районі </w:t>
            </w:r>
            <w:proofErr w:type="spellStart"/>
            <w:r>
              <w:rPr>
                <w:rFonts w:ascii="Times New Roman" w:hAnsi="Times New Roman"/>
                <w:b/>
                <w:color w:val="000000"/>
                <w:sz w:val="24"/>
                <w:szCs w:val="24"/>
                <w:lang w:eastAsia="en-US"/>
              </w:rPr>
              <w:t>міськрайонного</w:t>
            </w:r>
            <w:proofErr w:type="spellEnd"/>
            <w:r>
              <w:rPr>
                <w:rFonts w:ascii="Times New Roman" w:hAnsi="Times New Roman"/>
                <w:b/>
                <w:color w:val="000000"/>
                <w:sz w:val="24"/>
                <w:szCs w:val="24"/>
                <w:lang w:eastAsia="en-US"/>
              </w:rPr>
              <w:t xml:space="preserve"> управління у Нікопольському районі та </w:t>
            </w:r>
            <w:proofErr w:type="spellStart"/>
            <w:r>
              <w:rPr>
                <w:rFonts w:ascii="Times New Roman" w:hAnsi="Times New Roman"/>
                <w:b/>
                <w:color w:val="000000"/>
                <w:sz w:val="24"/>
                <w:szCs w:val="24"/>
                <w:lang w:eastAsia="en-US"/>
              </w:rPr>
              <w:t>м.Нікополі</w:t>
            </w:r>
            <w:proofErr w:type="spellEnd"/>
            <w:r>
              <w:rPr>
                <w:rFonts w:ascii="Times New Roman" w:hAnsi="Times New Roman"/>
                <w:b/>
                <w:color w:val="000000"/>
                <w:sz w:val="24"/>
                <w:szCs w:val="24"/>
                <w:lang w:eastAsia="en-US"/>
              </w:rPr>
              <w:t xml:space="preserve"> Головного управління </w:t>
            </w:r>
            <w:proofErr w:type="spellStart"/>
            <w:r>
              <w:rPr>
                <w:rFonts w:ascii="Times New Roman" w:hAnsi="Times New Roman"/>
                <w:b/>
                <w:color w:val="000000"/>
                <w:sz w:val="24"/>
                <w:szCs w:val="24"/>
                <w:lang w:eastAsia="en-US"/>
              </w:rPr>
              <w:t>Держгеокадастру</w:t>
            </w:r>
            <w:proofErr w:type="spellEnd"/>
            <w:r>
              <w:rPr>
                <w:rFonts w:ascii="Times New Roman" w:hAnsi="Times New Roman"/>
                <w:b/>
                <w:color w:val="000000"/>
                <w:sz w:val="24"/>
                <w:szCs w:val="24"/>
                <w:lang w:eastAsia="en-US"/>
              </w:rPr>
              <w:t xml:space="preserve"> у  Дніпропетровської області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28"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12-5</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rPr>
            </w:pPr>
            <w:bookmarkStart w:id="3" w:name="__DdeLink__8288_3323727877_копія_1"/>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12-7</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12-8</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12-9</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p w:rsidR="006476AC" w:rsidRDefault="006476AC">
            <w:pPr>
              <w:widowControl w:val="0"/>
              <w:tabs>
                <w:tab w:val="left" w:pos="4500"/>
              </w:tabs>
              <w:spacing w:after="0" w:line="240" w:lineRule="auto"/>
              <w:jc w:val="both"/>
              <w:rPr>
                <w:rFonts w:ascii="Times New Roman" w:hAnsi="Times New Roman"/>
                <w:color w:val="000000"/>
                <w:sz w:val="24"/>
                <w:szCs w:val="24"/>
              </w:rPr>
            </w:pP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226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left" w:pos="4500"/>
              </w:tabs>
              <w:spacing w:after="0" w:line="240" w:lineRule="auto"/>
              <w:jc w:val="both"/>
              <w:rPr>
                <w:rFonts w:ascii="Times New Roman" w:hAnsi="Times New Roman"/>
                <w:color w:val="000000"/>
                <w:sz w:val="24"/>
                <w:szCs w:val="24"/>
              </w:rPr>
            </w:pPr>
            <w:bookmarkStart w:id="4" w:name="__DdeLink__19780_28365274751_копія_1"/>
            <w:r>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12-15</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12-17</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12-18</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01254</w:t>
            </w:r>
          </w:p>
        </w:tc>
      </w:tr>
      <w:tr w:rsidR="006476AC">
        <w:tc>
          <w:tcPr>
            <w:tcW w:w="600"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233</w:t>
            </w:r>
          </w:p>
        </w:tc>
        <w:tc>
          <w:tcPr>
            <w:tcW w:w="1547"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12-19</w:t>
            </w:r>
          </w:p>
        </w:tc>
        <w:tc>
          <w:tcPr>
            <w:tcW w:w="6929" w:type="dxa"/>
            <w:tcBorders>
              <w:left w:val="single" w:sz="4" w:space="0" w:color="000001"/>
              <w:bottom w:val="single" w:sz="4" w:space="0" w:color="000000"/>
            </w:tcBorders>
            <w:shd w:val="clear" w:color="auto" w:fill="auto"/>
          </w:tcPr>
          <w:p w:rsidR="006476AC" w:rsidRDefault="009310AD">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1002" w:type="dxa"/>
            <w:tcBorders>
              <w:left w:val="single" w:sz="4" w:space="0" w:color="000001"/>
              <w:bottom w:val="single" w:sz="4" w:space="0" w:color="000000"/>
              <w:right w:val="single" w:sz="4" w:space="0" w:color="000001"/>
            </w:tcBorders>
            <w:shd w:val="clear" w:color="auto" w:fill="auto"/>
          </w:tcPr>
          <w:p w:rsidR="006476AC" w:rsidRDefault="009310AD">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00081</w:t>
            </w:r>
          </w:p>
        </w:tc>
      </w:tr>
      <w:tr w:rsidR="006476AC">
        <w:trPr>
          <w:trHeight w:val="334"/>
        </w:trPr>
        <w:tc>
          <w:tcPr>
            <w:tcW w:w="9076" w:type="dxa"/>
            <w:gridSpan w:val="4"/>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rPr>
            </w:pPr>
            <w:r>
              <w:rPr>
                <w:rFonts w:ascii="Times New Roman" w:hAnsi="Times New Roman"/>
                <w:b/>
                <w:color w:val="000000"/>
                <w:sz w:val="24"/>
                <w:szCs w:val="24"/>
                <w:lang w:eastAsia="en-US"/>
              </w:rPr>
              <w:t xml:space="preserve">13 Покровський </w:t>
            </w:r>
            <w:bookmarkStart w:id="5" w:name="_GoBack1111_копія_1"/>
            <w:bookmarkEnd w:id="5"/>
            <w:r>
              <w:rPr>
                <w:rFonts w:ascii="Times New Roman" w:hAnsi="Times New Roman"/>
                <w:b/>
                <w:color w:val="000000"/>
                <w:sz w:val="24"/>
                <w:szCs w:val="24"/>
                <w:lang w:eastAsia="en-US"/>
              </w:rPr>
              <w:t>МВ ГУ ДСНС України у Дніпропетровській області</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234</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13-1</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00162</w:t>
            </w: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 Південне міжрегіональне управління Міністерства юстиції (</w:t>
            </w:r>
            <w:proofErr w:type="spellStart"/>
            <w:r>
              <w:rPr>
                <w:rFonts w:ascii="Times New Roman" w:hAnsi="Times New Roman"/>
                <w:b/>
                <w:bCs/>
                <w:color w:val="000000"/>
                <w:sz w:val="24"/>
                <w:szCs w:val="24"/>
              </w:rPr>
              <w:t>м.Одеса</w:t>
            </w:r>
            <w:proofErr w:type="spellEnd"/>
            <w:r>
              <w:rPr>
                <w:rFonts w:ascii="Times New Roman" w:hAnsi="Times New Roman"/>
                <w:b/>
                <w:bCs/>
                <w:color w:val="000000"/>
                <w:sz w:val="24"/>
                <w:szCs w:val="24"/>
              </w:rPr>
              <w:t>)</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00998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_копія_1"/>
            <w:bookmarkEnd w:id="6"/>
            <w:r>
              <w:rPr>
                <w:rFonts w:ascii="Times New Roman" w:hAnsi="Times New Roman"/>
                <w:color w:val="000000"/>
                <w:sz w:val="24"/>
                <w:szCs w:val="24"/>
                <w:lang w:eastAsia="uk-UA"/>
              </w:rPr>
              <w:t>державної реєстрації статуту територіальної громади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00494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14-7</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bookmarkStart w:id="7" w:name="n12111_копія_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242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14-8</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14-9</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00555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14-10</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00566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творчої спілки, територіального осередку творчої спілки в результаті </w:t>
            </w:r>
            <w:r>
              <w:rPr>
                <w:rFonts w:ascii="Times New Roman" w:hAnsi="Times New Roman"/>
                <w:color w:val="000000"/>
                <w:sz w:val="24"/>
                <w:szCs w:val="24"/>
                <w:lang w:eastAsia="en-US"/>
              </w:rPr>
              <w:lastRenderedPageBreak/>
              <w:t>реорганізації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lastRenderedPageBreak/>
              <w:t>00579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246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14-14</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00520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14-15</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14-17</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00588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14-18</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bookmarkStart w:id="8" w:name="__DdeLink__474_328225993311_копія_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00643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14-19</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00657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14-20</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00645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00608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00658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00659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14-24</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00606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14-25</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00660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14-26</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left" w:pos="4706"/>
              </w:tabs>
              <w:spacing w:after="0" w:line="240" w:lineRule="auto"/>
              <w:ind w:left="737" w:right="-283" w:hanging="737"/>
              <w:rPr>
                <w:rFonts w:ascii="Times New Roman" w:hAnsi="Times New Roman"/>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left" w:pos="4706"/>
              </w:tabs>
              <w:spacing w:after="0" w:line="240" w:lineRule="auto"/>
              <w:ind w:left="737" w:right="-283" w:hanging="737"/>
              <w:jc w:val="both"/>
              <w:rPr>
                <w:sz w:val="24"/>
                <w:szCs w:val="24"/>
              </w:rPr>
            </w:pPr>
            <w:r>
              <w:rPr>
                <w:rFonts w:ascii="Times New Roman" w:hAnsi="Times New Roman"/>
                <w:color w:val="000000"/>
                <w:sz w:val="24"/>
                <w:szCs w:val="24"/>
              </w:rPr>
              <w:t xml:space="preserve"> 00051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14-27</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00053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262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14-28</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00055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14-29</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00086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14-30</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00077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00084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00335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14-33</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00098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00102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14-35</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00089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00091</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14-37</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00093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14-38</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00667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14-39</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00669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14-40</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00672</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00675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00668</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14-43</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00674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00670</w:t>
            </w:r>
          </w:p>
        </w:tc>
      </w:tr>
      <w:tr w:rsidR="006476AC">
        <w:tc>
          <w:tcPr>
            <w:tcW w:w="600"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279</w:t>
            </w:r>
          </w:p>
        </w:tc>
        <w:tc>
          <w:tcPr>
            <w:tcW w:w="1547"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14-45</w:t>
            </w:r>
          </w:p>
        </w:tc>
        <w:tc>
          <w:tcPr>
            <w:tcW w:w="6929" w:type="dxa"/>
            <w:tcBorders>
              <w:left w:val="single" w:sz="4" w:space="0" w:color="000001"/>
              <w:bottom w:val="single" w:sz="4" w:space="0" w:color="000000"/>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280</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14-46</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281</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14-47</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14-48</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283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14-49</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14-50</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spacing w:after="0" w:line="240" w:lineRule="auto"/>
              <w:jc w:val="both"/>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14-56</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00235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14-57</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both"/>
              <w:rPr>
                <w:sz w:val="24"/>
                <w:szCs w:val="24"/>
              </w:rPr>
            </w:pPr>
            <w:r>
              <w:rPr>
                <w:rFonts w:ascii="Times New Roman" w:hAnsi="Times New Roman"/>
                <w:color w:val="000000"/>
                <w:sz w:val="24"/>
                <w:szCs w:val="24"/>
              </w:rPr>
              <w:t>00236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14-58</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both"/>
              <w:rPr>
                <w:sz w:val="24"/>
                <w:szCs w:val="24"/>
              </w:rPr>
            </w:pPr>
            <w:r>
              <w:rPr>
                <w:rFonts w:ascii="Times New Roman" w:hAnsi="Times New Roman"/>
                <w:color w:val="000000"/>
                <w:sz w:val="24"/>
                <w:szCs w:val="24"/>
              </w:rPr>
              <w:t>01179</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14-59</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00683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14-60</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00673</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9" w:name="n13121_копія_1"/>
            <w:bookmarkEnd w:id="9"/>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00664</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121_копія_1"/>
            <w:bookmarkEnd w:id="10"/>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00607</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297</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3969"/>
              </w:tabs>
              <w:spacing w:after="0" w:line="240" w:lineRule="auto"/>
              <w:jc w:val="both"/>
              <w:rPr>
                <w:rFonts w:ascii="Times New Roman" w:hAnsi="Times New Roman"/>
              </w:rPr>
            </w:pPr>
            <w:bookmarkStart w:id="11" w:name="__DdeLink__525_399985056711_копія_1"/>
            <w:r>
              <w:rPr>
                <w:rFonts w:ascii="Times New Roman" w:hAnsi="Times New Roman"/>
                <w:color w:val="000000"/>
                <w:sz w:val="24"/>
                <w:szCs w:val="24"/>
                <w:lang w:eastAsia="uk-UA"/>
              </w:rPr>
              <w:t xml:space="preserve">Державна реєстрація рішення про відміну рішення </w:t>
            </w:r>
            <w:bookmarkStart w:id="12" w:name="n13211_копія_1"/>
            <w:bookmarkEnd w:id="12"/>
            <w:r>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left" w:pos="3969"/>
              </w:tabs>
              <w:spacing w:after="0" w:line="240" w:lineRule="auto"/>
              <w:jc w:val="center"/>
              <w:rPr>
                <w:sz w:val="24"/>
                <w:szCs w:val="24"/>
              </w:rPr>
            </w:pPr>
            <w:r>
              <w:rPr>
                <w:rFonts w:ascii="Times New Roman" w:hAnsi="Times New Roman"/>
                <w:color w:val="000000"/>
                <w:sz w:val="24"/>
                <w:szCs w:val="24"/>
              </w:rPr>
              <w:t>00671</w:t>
            </w:r>
          </w:p>
        </w:tc>
      </w:tr>
      <w:tr w:rsidR="006476AC">
        <w:trPr>
          <w:trHeight w:val="353"/>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298</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00166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00167</w:t>
            </w: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rPr>
            </w:pPr>
            <w:r>
              <w:rPr>
                <w:rFonts w:ascii="Times New Roman" w:hAnsi="Times New Roman"/>
                <w:b/>
                <w:bCs/>
                <w:color w:val="000000"/>
                <w:sz w:val="24"/>
                <w:szCs w:val="24"/>
              </w:rPr>
              <w:t>16  Покровська міська філія Дніпропетровського обласного центру зайнятості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300</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jc w:val="center"/>
              <w:rPr>
                <w:sz w:val="24"/>
                <w:szCs w:val="24"/>
              </w:rPr>
            </w:pPr>
            <w:r>
              <w:rPr>
                <w:rFonts w:ascii="Times New Roman" w:hAnsi="Times New Roman"/>
                <w:color w:val="000000"/>
                <w:sz w:val="24"/>
                <w:szCs w:val="24"/>
              </w:rPr>
              <w:t>02050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301</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302</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16-3</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303</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Облік осіб, які шукають роботу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spacing w:after="0" w:line="240" w:lineRule="auto"/>
              <w:rPr>
                <w:rFonts w:ascii="Times New Roman" w:hAnsi="Times New Roman"/>
                <w:color w:val="000000"/>
                <w:sz w:val="24"/>
                <w:szCs w:val="24"/>
              </w:rPr>
            </w:pP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before="57"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before="57" w:after="0" w:line="240" w:lineRule="auto"/>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304</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сертифіката племінних (генетичних) ресурсів</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01135</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305</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01136</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306</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01137</w:t>
            </w:r>
          </w:p>
        </w:tc>
      </w:tr>
      <w:tr w:rsidR="006476AC">
        <w:tc>
          <w:tcPr>
            <w:tcW w:w="600" w:type="dxa"/>
            <w:tcBorders>
              <w:left w:val="single" w:sz="4" w:space="0" w:color="000001"/>
              <w:bottom w:val="single" w:sz="4" w:space="0" w:color="000000"/>
            </w:tcBorders>
            <w:shd w:val="clear" w:color="auto" w:fill="auto"/>
          </w:tcPr>
          <w:p w:rsidR="006476AC" w:rsidRDefault="009310AD">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307</w:t>
            </w:r>
          </w:p>
        </w:tc>
        <w:tc>
          <w:tcPr>
            <w:tcW w:w="1547"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17-4</w:t>
            </w:r>
          </w:p>
        </w:tc>
        <w:tc>
          <w:tcPr>
            <w:tcW w:w="6929" w:type="dxa"/>
            <w:tcBorders>
              <w:left w:val="single" w:sz="4" w:space="0" w:color="000001"/>
              <w:bottom w:val="single" w:sz="4" w:space="0" w:color="000000"/>
            </w:tcBorders>
            <w:shd w:val="clear" w:color="auto" w:fill="auto"/>
            <w:vAlign w:val="center"/>
          </w:tcPr>
          <w:p w:rsidR="006476AC" w:rsidRDefault="009310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1002" w:type="dxa"/>
            <w:tcBorders>
              <w:left w:val="single" w:sz="4" w:space="0" w:color="000001"/>
              <w:bottom w:val="single" w:sz="4" w:space="0" w:color="000000"/>
              <w:right w:val="single" w:sz="4" w:space="0" w:color="000001"/>
            </w:tcBorders>
            <w:shd w:val="clear" w:color="auto" w:fill="auto"/>
            <w:vAlign w:val="center"/>
          </w:tcPr>
          <w:p w:rsidR="006476AC" w:rsidRDefault="009310AD">
            <w:pPr>
              <w:widowControl w:val="0"/>
              <w:spacing w:after="0" w:line="240" w:lineRule="auto"/>
              <w:jc w:val="center"/>
              <w:rPr>
                <w:sz w:val="24"/>
                <w:szCs w:val="24"/>
              </w:rPr>
            </w:pPr>
            <w:r>
              <w:rPr>
                <w:rFonts w:ascii="Times New Roman" w:hAnsi="Times New Roman"/>
                <w:color w:val="000000"/>
                <w:sz w:val="24"/>
                <w:szCs w:val="24"/>
              </w:rPr>
              <w:t>01139</w:t>
            </w:r>
          </w:p>
        </w:tc>
      </w:tr>
      <w:tr w:rsidR="006476AC">
        <w:trPr>
          <w:trHeight w:val="436"/>
        </w:trPr>
        <w:tc>
          <w:tcPr>
            <w:tcW w:w="9076" w:type="dxa"/>
            <w:gridSpan w:val="4"/>
            <w:tcBorders>
              <w:top w:val="single" w:sz="4" w:space="0" w:color="000000"/>
              <w:left w:val="single" w:sz="4" w:space="0" w:color="000000"/>
              <w:bottom w:val="single" w:sz="4" w:space="0" w:color="000000"/>
            </w:tcBorders>
            <w:shd w:val="clear" w:color="auto" w:fill="auto"/>
            <w:vAlign w:val="center"/>
          </w:tcPr>
          <w:p w:rsidR="006476AC" w:rsidRDefault="009310AD">
            <w:pPr>
              <w:widowControl w:val="0"/>
              <w:snapToGrid w:val="0"/>
              <w:spacing w:after="0" w:line="240" w:lineRule="auto"/>
              <w:ind w:left="-113" w:right="113"/>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18 Відділ молоді та спорту</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6476AC">
            <w:pPr>
              <w:widowControl w:val="0"/>
              <w:snapToGrid w:val="0"/>
              <w:spacing w:after="0" w:line="240" w:lineRule="auto"/>
              <w:ind w:left="-113" w:right="113"/>
              <w:contextualSpacing/>
              <w:jc w:val="center"/>
              <w:rPr>
                <w:rFonts w:ascii="Times New Roman" w:hAnsi="Times New Roman"/>
                <w:color w:val="000000"/>
                <w:sz w:val="24"/>
                <w:szCs w:val="24"/>
              </w:rPr>
            </w:pPr>
          </w:p>
        </w:tc>
      </w:tr>
      <w:tr w:rsidR="006476AC">
        <w:trPr>
          <w:trHeight w:val="323"/>
        </w:trPr>
        <w:tc>
          <w:tcPr>
            <w:tcW w:w="600"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308</w:t>
            </w:r>
          </w:p>
        </w:tc>
        <w:tc>
          <w:tcPr>
            <w:tcW w:w="1547"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18-1</w:t>
            </w:r>
          </w:p>
        </w:tc>
        <w:tc>
          <w:tcPr>
            <w:tcW w:w="6929" w:type="dxa"/>
            <w:tcBorders>
              <w:top w:val="single" w:sz="4" w:space="0" w:color="000000"/>
              <w:left w:val="single" w:sz="4" w:space="0" w:color="000001"/>
              <w:bottom w:val="single" w:sz="4" w:space="0" w:color="000001"/>
            </w:tcBorders>
            <w:shd w:val="clear" w:color="auto" w:fill="auto"/>
            <w:vAlign w:val="center"/>
          </w:tcPr>
          <w:p w:rsidR="006476AC" w:rsidRDefault="009310AD">
            <w:pPr>
              <w:widowControl w:val="0"/>
              <w:tabs>
                <w:tab w:val="center" w:pos="233"/>
                <w:tab w:val="left" w:pos="8588"/>
              </w:tabs>
              <w:spacing w:after="0" w:line="240" w:lineRule="auto"/>
              <w:ind w:left="113" w:right="-113"/>
              <w:jc w:val="both"/>
              <w:rPr>
                <w:rFonts w:ascii="Times New Roman" w:hAnsi="Times New Roman"/>
                <w:color w:val="000000"/>
                <w:sz w:val="24"/>
                <w:szCs w:val="24"/>
                <w:lang w:eastAsia="en-US"/>
              </w:rPr>
            </w:pPr>
            <w:r>
              <w:rPr>
                <w:rFonts w:ascii="Times New Roman" w:hAnsi="Times New Roman"/>
                <w:color w:val="000000"/>
                <w:sz w:val="24"/>
                <w:szCs w:val="24"/>
                <w:lang w:eastAsia="en-US"/>
              </w:rPr>
              <w:t>Присвоєння спортивних розрядів спортсменам: ІІ та ІІІ спортивний розряд</w:t>
            </w:r>
          </w:p>
        </w:tc>
        <w:tc>
          <w:tcPr>
            <w:tcW w:w="1002" w:type="dxa"/>
            <w:tcBorders>
              <w:top w:val="single" w:sz="4" w:space="0" w:color="000000"/>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120"/>
                <w:tab w:val="left" w:pos="8475"/>
              </w:tabs>
              <w:spacing w:after="0" w:line="240" w:lineRule="auto"/>
              <w:ind w:right="-113"/>
              <w:jc w:val="center"/>
              <w:rPr>
                <w:sz w:val="24"/>
                <w:szCs w:val="24"/>
              </w:rPr>
            </w:pPr>
            <w:r>
              <w:rPr>
                <w:rFonts w:ascii="Times New Roman" w:hAnsi="Times New Roman"/>
                <w:color w:val="000000"/>
                <w:sz w:val="24"/>
                <w:szCs w:val="24"/>
              </w:rPr>
              <w:t>01252</w:t>
            </w:r>
          </w:p>
        </w:tc>
      </w:tr>
      <w:tr w:rsidR="006476AC">
        <w:trPr>
          <w:trHeight w:val="310"/>
        </w:trPr>
        <w:tc>
          <w:tcPr>
            <w:tcW w:w="9076" w:type="dxa"/>
            <w:gridSpan w:val="4"/>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right="113"/>
              <w:contextualSpacing/>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309</w:t>
            </w:r>
          </w:p>
        </w:tc>
        <w:tc>
          <w:tcPr>
            <w:tcW w:w="1547"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Присвоєння спортивних розрядів спортсменам </w:t>
            </w:r>
            <w:proofErr w:type="spellStart"/>
            <w:r>
              <w:rPr>
                <w:rFonts w:ascii="Times New Roman" w:hAnsi="Times New Roman"/>
                <w:color w:val="000000"/>
                <w:sz w:val="24"/>
                <w:szCs w:val="24"/>
              </w:rPr>
              <w:t>“Кандидат</w:t>
            </w:r>
            <w:proofErr w:type="spellEnd"/>
            <w:r>
              <w:rPr>
                <w:rFonts w:ascii="Times New Roman" w:hAnsi="Times New Roman"/>
                <w:color w:val="000000"/>
                <w:sz w:val="24"/>
                <w:szCs w:val="24"/>
              </w:rPr>
              <w:t xml:space="preserve"> у майстри спорту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та І спортивний розряд</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01253</w:t>
            </w:r>
          </w:p>
        </w:tc>
      </w:tr>
      <w:tr w:rsidR="006476AC">
        <w:trPr>
          <w:trHeight w:val="101"/>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 Відділ обслуговування громадян №20 (сервісний центр)</w:t>
            </w:r>
          </w:p>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Управління обслуговування громадян ГУ ПФУ у Дніпропетровській області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310</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20-1</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00155</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311</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20-2</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00157</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312</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пільги на оплату житла, комунальних послуг</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01974</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313</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sz w:val="24"/>
                <w:szCs w:val="24"/>
              </w:rPr>
            </w:pPr>
            <w:r>
              <w:rPr>
                <w:rFonts w:ascii="Times New Roman" w:hAnsi="Times New Roman"/>
                <w:color w:val="000000"/>
                <w:sz w:val="24"/>
                <w:szCs w:val="24"/>
              </w:rPr>
              <w:t>20-4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sz w:val="24"/>
                <w:szCs w:val="24"/>
              </w:rPr>
              <w:t>01732</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314</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sz w:val="24"/>
                <w:szCs w:val="24"/>
              </w:rPr>
            </w:pPr>
            <w:r>
              <w:rPr>
                <w:rFonts w:ascii="Times New Roman" w:hAnsi="Times New Roman"/>
                <w:color w:val="000000"/>
                <w:sz w:val="24"/>
                <w:szCs w:val="24"/>
              </w:rPr>
              <w:t>20-5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медичному працівнику у разі встановлення групи інвалідності та ступеня втрати працездатності протягом одного року у зв’язку з інфікуванням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sz w:val="24"/>
                <w:szCs w:val="24"/>
              </w:rPr>
              <w:t>01733</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315</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sz w:val="24"/>
                <w:szCs w:val="24"/>
              </w:rPr>
            </w:pPr>
            <w:r>
              <w:rPr>
                <w:rFonts w:ascii="Times New Roman" w:hAnsi="Times New Roman"/>
                <w:color w:val="000000"/>
                <w:sz w:val="24"/>
                <w:szCs w:val="24"/>
              </w:rPr>
              <w:t>20-6</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sz w:val="24"/>
                <w:szCs w:val="24"/>
              </w:rPr>
            </w:pPr>
          </w:p>
        </w:tc>
      </w:tr>
      <w:tr w:rsidR="006476AC">
        <w:trPr>
          <w:trHeight w:val="80"/>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 ЦНАП Виконавчого комітету Покровської міської ради</w:t>
            </w:r>
          </w:p>
          <w:p w:rsidR="006476AC" w:rsidRDefault="009310AD">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Дніпропетровської області</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rPr>
          <w:trHeight w:val="785"/>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rPr>
              <w:t>316</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21-1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02418</w:t>
            </w:r>
          </w:p>
          <w:p w:rsidR="006476AC" w:rsidRDefault="006476AC">
            <w:pPr>
              <w:widowControl w:val="0"/>
              <w:tabs>
                <w:tab w:val="center" w:pos="4153"/>
                <w:tab w:val="right" w:pos="8306"/>
              </w:tabs>
              <w:spacing w:after="0" w:line="240" w:lineRule="auto"/>
              <w:jc w:val="center"/>
              <w:rPr>
                <w:rFonts w:ascii="Times New Roman" w:hAnsi="Times New Roman"/>
                <w:color w:val="000000"/>
                <w:sz w:val="24"/>
                <w:szCs w:val="24"/>
              </w:rPr>
            </w:pP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317</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rPr>
            </w:pPr>
            <w:r>
              <w:rPr>
                <w:rFonts w:ascii="Times New Roman" w:hAnsi="Times New Roman"/>
                <w:bCs/>
                <w:color w:val="000000"/>
                <w:sz w:val="24"/>
                <w:szCs w:val="24"/>
                <w:lang w:eastAsia="uk-UA"/>
              </w:rPr>
              <w:t>Н</w:t>
            </w:r>
            <w:r>
              <w:rPr>
                <w:rFonts w:ascii="Times New Roman" w:hAnsi="Times New Roman"/>
                <w:color w:val="000000"/>
                <w:sz w:val="24"/>
              </w:rPr>
              <w:t xml:space="preserve">адання відомостей з Державного земельного кадастру у формі </w:t>
            </w:r>
            <w:r>
              <w:rPr>
                <w:rFonts w:ascii="Times New Roman" w:hAnsi="Times New Roman"/>
                <w:color w:val="000000"/>
                <w:sz w:val="24"/>
              </w:rPr>
              <w:lastRenderedPageBreak/>
              <w:t xml:space="preserve">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sz w:val="24"/>
              </w:rPr>
              <w:t>Держгеонадрами</w:t>
            </w:r>
            <w:proofErr w:type="spellEnd"/>
            <w:r>
              <w:rPr>
                <w:rFonts w:ascii="Times New Roman" w:hAnsi="Times New Roman"/>
                <w:color w:val="000000"/>
                <w:sz w:val="24"/>
              </w:rPr>
              <w:t xml:space="preserve"> та </w:t>
            </w:r>
            <w:proofErr w:type="spellStart"/>
            <w:r>
              <w:rPr>
                <w:rFonts w:ascii="Times New Roman" w:hAnsi="Times New Roman"/>
                <w:color w:val="000000"/>
                <w:sz w:val="24"/>
              </w:rPr>
              <w:t>Держпраці</w:t>
            </w:r>
            <w:proofErr w:type="spellEnd"/>
            <w:r>
              <w:rPr>
                <w:rFonts w:ascii="Times New Roman" w:hAnsi="Times New Roman"/>
                <w:color w:val="000000"/>
                <w:sz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lastRenderedPageBreak/>
              <w:t>02455</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lastRenderedPageBreak/>
              <w:t>318</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00234</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319</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00047</w:t>
            </w: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320</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відомостей з Єдиного державного реєстру ветеранів війни</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02266</w:t>
            </w:r>
          </w:p>
        </w:tc>
      </w:tr>
      <w:tr w:rsidR="006476AC">
        <w:trPr>
          <w:trHeight w:val="80"/>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b/>
                <w:bCs/>
                <w:sz w:val="24"/>
                <w:szCs w:val="24"/>
              </w:rPr>
            </w:pPr>
            <w:r>
              <w:rPr>
                <w:rFonts w:ascii="Times New Roman" w:hAnsi="Times New Roman"/>
                <w:b/>
                <w:bCs/>
                <w:sz w:val="24"/>
                <w:szCs w:val="24"/>
              </w:rPr>
              <w:t xml:space="preserve">       22 Міністерство оборони України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sz w:val="24"/>
                <w:szCs w:val="24"/>
              </w:rPr>
            </w:pP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rPr>
            </w:pPr>
            <w:r>
              <w:rPr>
                <w:rFonts w:ascii="Times New Roman" w:hAnsi="Times New Roman"/>
                <w:sz w:val="24"/>
                <w:szCs w:val="24"/>
              </w:rPr>
              <w:t>321</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22-1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sz w:val="24"/>
                <w:szCs w:val="24"/>
              </w:rPr>
            </w:pPr>
          </w:p>
        </w:tc>
      </w:tr>
      <w:tr w:rsidR="006476AC">
        <w:trPr>
          <w:trHeight w:val="80"/>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40" w:lineRule="auto"/>
              <w:ind w:right="637"/>
              <w:jc w:val="both"/>
              <w:rPr>
                <w:rFonts w:ascii="Times New Roman" w:hAnsi="Times New Roman"/>
              </w:rPr>
            </w:pPr>
            <w:r>
              <w:rPr>
                <w:rFonts w:ascii="Times New Roman" w:hAnsi="Times New Roman"/>
                <w:color w:val="000000"/>
                <w:sz w:val="24"/>
                <w:szCs w:val="24"/>
              </w:rPr>
              <w:t xml:space="preserve">                                                  </w:t>
            </w:r>
            <w:r>
              <w:rPr>
                <w:rFonts w:ascii="Times New Roman" w:hAnsi="Times New Roman"/>
                <w:b/>
                <w:bCs/>
                <w:color w:val="000000"/>
                <w:sz w:val="24"/>
                <w:szCs w:val="24"/>
              </w:rPr>
              <w:t>23</w:t>
            </w:r>
            <w:r>
              <w:rPr>
                <w:rFonts w:ascii="Times New Roman" w:hAnsi="Times New Roman"/>
                <w:color w:val="000000"/>
                <w:sz w:val="24"/>
                <w:szCs w:val="24"/>
              </w:rPr>
              <w:t xml:space="preserve">  </w:t>
            </w:r>
            <w:r>
              <w:rPr>
                <w:rFonts w:ascii="Times New Roman" w:hAnsi="Times New Roman"/>
                <w:b/>
                <w:bCs/>
                <w:color w:val="000000"/>
                <w:sz w:val="24"/>
                <w:szCs w:val="24"/>
              </w:rPr>
              <w:t>Служба у справах дітей</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jc w:val="center"/>
              <w:rPr>
                <w:rFonts w:ascii="Times New Roman" w:hAnsi="Times New Roman"/>
                <w:sz w:val="24"/>
                <w:szCs w:val="24"/>
              </w:rPr>
            </w:pPr>
          </w:p>
          <w:p w:rsidR="006476AC" w:rsidRDefault="006476AC">
            <w:pPr>
              <w:widowControl w:val="0"/>
              <w:tabs>
                <w:tab w:val="center" w:pos="4153"/>
                <w:tab w:val="right" w:pos="8306"/>
              </w:tabs>
              <w:spacing w:after="0" w:line="240" w:lineRule="auto"/>
              <w:jc w:val="center"/>
              <w:rPr>
                <w:rFonts w:ascii="Times New Roman" w:hAnsi="Times New Roman"/>
                <w:sz w:val="24"/>
                <w:szCs w:val="24"/>
              </w:rPr>
            </w:pP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sz w:val="24"/>
                <w:szCs w:val="24"/>
              </w:rPr>
            </w:pPr>
            <w:r>
              <w:rPr>
                <w:rFonts w:ascii="Times New Roman" w:hAnsi="Times New Roman"/>
                <w:sz w:val="24"/>
                <w:szCs w:val="24"/>
              </w:rPr>
              <w:t>322</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23-1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right="637"/>
              <w:jc w:val="both"/>
              <w:rPr>
                <w:rFonts w:ascii="Times New Roman" w:hAnsi="Times New Roman"/>
                <w:color w:val="000000"/>
                <w:sz w:val="24"/>
                <w:szCs w:val="24"/>
              </w:rPr>
            </w:pPr>
            <w:r>
              <w:rPr>
                <w:rFonts w:ascii="Times New Roman" w:hAnsi="Times New Roman"/>
                <w:color w:val="333333"/>
                <w:sz w:val="24"/>
                <w:szCs w:val="24"/>
              </w:rPr>
              <w:t>Надання статусу дитини, яка постраждала внаслідок воєнних дій та збройних конфліктів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ind w:right="113"/>
              <w:jc w:val="both"/>
              <w:rPr>
                <w:sz w:val="24"/>
                <w:szCs w:val="24"/>
              </w:rPr>
            </w:pPr>
            <w:r>
              <w:rPr>
                <w:rFonts w:ascii="Times New Roman" w:hAnsi="Times New Roman"/>
                <w:color w:val="333333"/>
                <w:sz w:val="24"/>
                <w:szCs w:val="24"/>
              </w:rPr>
              <w:t>01262</w:t>
            </w:r>
          </w:p>
        </w:tc>
      </w:tr>
      <w:tr w:rsidR="006476AC">
        <w:trPr>
          <w:trHeight w:val="664"/>
        </w:trPr>
        <w:tc>
          <w:tcPr>
            <w:tcW w:w="10078" w:type="dxa"/>
            <w:gridSpan w:val="5"/>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spacing w:after="0"/>
              <w:contextualSpacing/>
              <w:jc w:val="center"/>
              <w:rPr>
                <w:rFonts w:ascii="Times New Roman" w:hAnsi="Times New Roman"/>
                <w:b/>
                <w:bCs/>
              </w:rPr>
            </w:pPr>
            <w:r>
              <w:rPr>
                <w:rFonts w:ascii="Times New Roman" w:hAnsi="Times New Roman"/>
                <w:b/>
                <w:bCs/>
              </w:rPr>
              <w:t xml:space="preserve">24  </w:t>
            </w:r>
            <w:r>
              <w:rPr>
                <w:rFonts w:ascii="Times New Roman" w:hAnsi="Times New Roman"/>
                <w:b/>
                <w:bCs/>
                <w:shd w:val="clear" w:color="auto" w:fill="FFFFFF"/>
              </w:rPr>
              <w:t>Регіональний сервісний центр Головного сервісного центру МВС у Дніпропетровській та Запорізькій областях (філія ГСЦ МВС)</w:t>
            </w:r>
          </w:p>
          <w:p w:rsidR="006476AC" w:rsidRDefault="006476AC">
            <w:pPr>
              <w:widowControl w:val="0"/>
              <w:tabs>
                <w:tab w:val="center" w:pos="4153"/>
                <w:tab w:val="right" w:pos="8306"/>
              </w:tabs>
              <w:snapToGrid w:val="0"/>
              <w:spacing w:after="0" w:line="240" w:lineRule="auto"/>
              <w:ind w:firstLine="709"/>
              <w:jc w:val="center"/>
              <w:rPr>
                <w:rFonts w:ascii="Times New Roman" w:hAnsi="Times New Roman"/>
                <w:b/>
                <w:bCs/>
                <w:sz w:val="20"/>
                <w:szCs w:val="20"/>
              </w:rPr>
            </w:pPr>
          </w:p>
        </w:tc>
      </w:tr>
      <w:tr w:rsidR="006476AC">
        <w:trPr>
          <w:trHeight w:val="8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323</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24-1</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right="637"/>
              <w:jc w:val="both"/>
              <w:rPr>
                <w:rFonts w:ascii="Times New Roman" w:hAnsi="Times New Roman"/>
                <w:sz w:val="24"/>
                <w:szCs w:val="24"/>
              </w:rPr>
            </w:pPr>
            <w:r>
              <w:rPr>
                <w:rFonts w:ascii="Times New Roman" w:hAnsi="Times New Roman"/>
                <w:sz w:val="24"/>
                <w:szCs w:val="24"/>
              </w:rPr>
              <w:t xml:space="preserve">Реєстрація,  </w:t>
            </w:r>
            <w:r>
              <w:rPr>
                <w:rFonts w:ascii="Times New Roman" w:hAnsi="Times New Roman"/>
                <w:sz w:val="24"/>
                <w:szCs w:val="24"/>
                <w:shd w:val="clear" w:color="auto" w:fill="FFFFFF"/>
              </w:rPr>
              <w:t>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01815</w:t>
            </w:r>
          </w:p>
        </w:tc>
      </w:tr>
      <w:tr w:rsidR="006476AC">
        <w:trPr>
          <w:trHeight w:val="663"/>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324</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right="637"/>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свідоцтва про реєстрацію колісних транспортних засобів для виїзду за кордон</w:t>
            </w:r>
            <w:r>
              <w:rPr>
                <w:rFonts w:ascii="Times New Roman" w:eastAsia="Times New Roman" w:hAnsi="Times New Roman"/>
                <w:sz w:val="24"/>
                <w:szCs w:val="24"/>
              </w:rPr>
              <w:t>;</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00681</w:t>
            </w:r>
          </w:p>
        </w:tc>
      </w:tr>
      <w:tr w:rsidR="006476AC">
        <w:trPr>
          <w:trHeight w:val="599"/>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325</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24-3</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line="240" w:lineRule="auto"/>
              <w:ind w:right="637"/>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електронного свідоцтва про реєстрацію колісних транспортних засобів без виготовлення його на бланку</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40" w:lineRule="auto"/>
              <w:ind w:right="113"/>
              <w:jc w:val="both"/>
              <w:rPr>
                <w:rFonts w:ascii="Times New Roman" w:hAnsi="Times New Roman"/>
                <w:sz w:val="24"/>
                <w:szCs w:val="24"/>
              </w:rPr>
            </w:pPr>
          </w:p>
        </w:tc>
      </w:tr>
      <w:tr w:rsidR="006476AC">
        <w:trPr>
          <w:trHeight w:val="630"/>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326</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24-4</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spacing w:after="0" w:line="240" w:lineRule="auto"/>
              <w:ind w:right="637"/>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тимчасового реєстраційного талона на право керування транспортним засобом</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00744</w:t>
            </w:r>
          </w:p>
        </w:tc>
      </w:tr>
      <w:tr w:rsidR="006476AC">
        <w:trPr>
          <w:trHeight w:val="624"/>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327</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24-5</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spacing w:after="0" w:line="240" w:lineRule="auto"/>
              <w:ind w:right="637"/>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нового посвідчення водія на право керування транспортними засобами замість втраченого або викраденого</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00743</w:t>
            </w:r>
          </w:p>
        </w:tc>
      </w:tr>
      <w:tr w:rsidR="006476AC">
        <w:trPr>
          <w:trHeight w:val="615"/>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328</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24-6</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spacing w:after="0" w:line="240" w:lineRule="auto"/>
              <w:ind w:right="637"/>
              <w:jc w:val="both"/>
              <w:rPr>
                <w:rFonts w:ascii="Times New Roman" w:hAnsi="Times New Roman"/>
                <w:sz w:val="24"/>
                <w:szCs w:val="24"/>
              </w:rPr>
            </w:pPr>
            <w:r>
              <w:rPr>
                <w:rFonts w:ascii="Times New Roman" w:hAnsi="Times New Roman"/>
                <w:sz w:val="24"/>
                <w:szCs w:val="24"/>
              </w:rPr>
              <w:t xml:space="preserve">Видача  </w:t>
            </w:r>
            <w:r>
              <w:rPr>
                <w:rFonts w:ascii="Times New Roman" w:hAnsi="Times New Roman"/>
                <w:sz w:val="24"/>
                <w:szCs w:val="24"/>
                <w:shd w:val="clear" w:color="auto" w:fill="FFFFFF"/>
              </w:rPr>
              <w:t>електронного національного посвідчення водія на право керування транспортними засобами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contextualSpacing/>
              <w:jc w:val="center"/>
              <w:rPr>
                <w:rFonts w:ascii="Times New Roman" w:hAnsi="Times New Roman"/>
                <w:sz w:val="24"/>
                <w:szCs w:val="24"/>
              </w:rPr>
            </w:pPr>
          </w:p>
        </w:tc>
      </w:tr>
      <w:tr w:rsidR="006476AC">
        <w:trPr>
          <w:trHeight w:val="675"/>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329</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24-7</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contextualSpacing/>
              <w:rPr>
                <w:rFonts w:ascii="Times New Roman" w:hAnsi="Times New Roman"/>
                <w:sz w:val="24"/>
                <w:szCs w:val="24"/>
              </w:rPr>
            </w:pPr>
            <w:r>
              <w:rPr>
                <w:rFonts w:ascii="Times New Roman" w:hAnsi="Times New Roman"/>
                <w:sz w:val="24"/>
                <w:szCs w:val="24"/>
              </w:rPr>
              <w:t xml:space="preserve">Обмін </w:t>
            </w:r>
            <w:r>
              <w:rPr>
                <w:rFonts w:ascii="Times New Roman" w:hAnsi="Times New Roman"/>
                <w:sz w:val="24"/>
                <w:szCs w:val="24"/>
                <w:shd w:val="clear" w:color="auto" w:fill="FFFFFF"/>
              </w:rPr>
              <w:t>посвідчення водія на право керування транспортними засобами (без складання іспитів)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00509</w:t>
            </w:r>
          </w:p>
        </w:tc>
      </w:tr>
      <w:tr w:rsidR="006476AC">
        <w:trPr>
          <w:trHeight w:val="971"/>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t>330</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24-8</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contextualSpacing/>
              <w:rPr>
                <w:rFonts w:ascii="Times New Roman" w:hAnsi="Times New Roman"/>
                <w:sz w:val="24"/>
                <w:szCs w:val="24"/>
              </w:rPr>
            </w:pPr>
            <w:r>
              <w:rPr>
                <w:rFonts w:ascii="Times New Roman" w:hAnsi="Times New Roman"/>
                <w:sz w:val="24"/>
                <w:szCs w:val="24"/>
              </w:rPr>
              <w:t xml:space="preserve">Виготовлення  </w:t>
            </w:r>
            <w:r>
              <w:rPr>
                <w:rFonts w:ascii="Times New Roman" w:hAnsi="Times New Roman"/>
                <w:sz w:val="24"/>
                <w:szCs w:val="24"/>
                <w:shd w:val="clear" w:color="auto" w:fill="FFFFFF"/>
              </w:rPr>
              <w:t>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00521</w:t>
            </w:r>
          </w:p>
        </w:tc>
      </w:tr>
      <w:tr w:rsidR="006476AC">
        <w:trPr>
          <w:trHeight w:val="435"/>
        </w:trPr>
        <w:tc>
          <w:tcPr>
            <w:tcW w:w="600"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snapToGrid w:val="0"/>
              <w:contextualSpacing/>
              <w:jc w:val="center"/>
              <w:rPr>
                <w:rFonts w:ascii="Times New Roman" w:hAnsi="Times New Roman"/>
                <w:sz w:val="24"/>
                <w:szCs w:val="24"/>
              </w:rPr>
            </w:pPr>
            <w:r>
              <w:rPr>
                <w:rFonts w:ascii="Times New Roman" w:hAnsi="Times New Roman"/>
                <w:sz w:val="24"/>
                <w:szCs w:val="24"/>
              </w:rPr>
              <w:lastRenderedPageBreak/>
              <w:t>331</w:t>
            </w:r>
          </w:p>
        </w:tc>
        <w:tc>
          <w:tcPr>
            <w:tcW w:w="1547" w:type="dxa"/>
            <w:gridSpan w:val="2"/>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24-9</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napToGrid w:val="0"/>
              <w:contextualSpacing/>
              <w:rPr>
                <w:rFonts w:ascii="Times New Roman" w:hAnsi="Times New Roman"/>
                <w:sz w:val="24"/>
                <w:szCs w:val="24"/>
              </w:rPr>
            </w:pPr>
            <w:proofErr w:type="spellStart"/>
            <w:r>
              <w:rPr>
                <w:rFonts w:ascii="Times New Roman" w:hAnsi="Times New Roman"/>
                <w:sz w:val="24"/>
                <w:szCs w:val="24"/>
              </w:rPr>
              <w:t>Перезакріплення</w:t>
            </w:r>
            <w:proofErr w:type="spellEnd"/>
            <w:r>
              <w:rPr>
                <w:rFonts w:ascii="Times New Roman" w:hAnsi="Times New Roman"/>
                <w:sz w:val="24"/>
                <w:szCs w:val="24"/>
              </w:rPr>
              <w:t xml:space="preserve">  індивідуального номерного знака</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01490</w:t>
            </w:r>
          </w:p>
        </w:tc>
      </w:tr>
      <w:tr w:rsidR="006476AC">
        <w:tc>
          <w:tcPr>
            <w:tcW w:w="600"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contextualSpacing/>
              <w:jc w:val="center"/>
            </w:pPr>
            <w:r>
              <w:rPr>
                <w:rFonts w:ascii="Times New Roman" w:hAnsi="Times New Roman"/>
                <w:color w:val="000000"/>
                <w:sz w:val="24"/>
                <w:szCs w:val="24"/>
                <w:lang w:eastAsia="en-US"/>
              </w:rPr>
              <w:t>332</w:t>
            </w:r>
          </w:p>
        </w:tc>
        <w:tc>
          <w:tcPr>
            <w:tcW w:w="8476" w:type="dxa"/>
            <w:gridSpan w:val="3"/>
            <w:tcBorders>
              <w:left w:val="single" w:sz="4" w:space="0" w:color="000001"/>
              <w:bottom w:val="single" w:sz="4" w:space="0" w:color="000001"/>
            </w:tcBorders>
            <w:shd w:val="clear" w:color="auto" w:fill="auto"/>
            <w:vAlign w:val="center"/>
          </w:tcPr>
          <w:p w:rsidR="006476AC" w:rsidRDefault="009310AD">
            <w:pPr>
              <w:widowControl w:val="0"/>
              <w:numPr>
                <w:ilvl w:val="2"/>
                <w:numId w:val="1"/>
              </w:numPr>
              <w:spacing w:before="57" w:after="57" w:line="228" w:lineRule="auto"/>
              <w:jc w:val="center"/>
              <w:rPr>
                <w:rFonts w:ascii="Times New Roman" w:hAnsi="Times New Roman"/>
              </w:rPr>
            </w:pPr>
            <w:r>
              <w:rPr>
                <w:rFonts w:ascii="Times New Roman" w:eastAsia="Times New Roman" w:hAnsi="Times New Roman"/>
                <w:b/>
                <w:bCs/>
                <w:color w:val="000000"/>
                <w:spacing w:val="-15"/>
                <w:sz w:val="24"/>
                <w:szCs w:val="24"/>
              </w:rPr>
              <w:t>К</w:t>
            </w:r>
            <w:r>
              <w:rPr>
                <w:rFonts w:ascii="Times New Roman" w:hAnsi="Times New Roman"/>
                <w:b/>
                <w:bCs/>
                <w:color w:val="000000"/>
                <w:sz w:val="24"/>
              </w:rPr>
              <w:t xml:space="preserve">омплексна електронна публічна послуга </w:t>
            </w:r>
            <w:proofErr w:type="spellStart"/>
            <w:r>
              <w:rPr>
                <w:rFonts w:ascii="Times New Roman" w:hAnsi="Times New Roman"/>
                <w:b/>
                <w:bCs/>
                <w:color w:val="000000"/>
                <w:sz w:val="24"/>
              </w:rPr>
              <w:t>“єМалятко”</w:t>
            </w:r>
            <w:proofErr w:type="spellEnd"/>
            <w:r>
              <w:rPr>
                <w:rFonts w:ascii="Times New Roman" w:hAnsi="Times New Roman"/>
                <w:b/>
                <w:bCs/>
                <w:color w:val="000000"/>
                <w:sz w:val="24"/>
              </w:rPr>
              <w:t>:</w:t>
            </w:r>
          </w:p>
          <w:p w:rsidR="006476AC" w:rsidRDefault="009310AD">
            <w:pPr>
              <w:pStyle w:val="31"/>
              <w:widowControl w:val="0"/>
              <w:numPr>
                <w:ilvl w:val="2"/>
                <w:numId w:val="1"/>
              </w:numPr>
              <w:spacing w:before="57" w:after="57" w:line="228" w:lineRule="auto"/>
              <w:jc w:val="center"/>
              <w:rPr>
                <w:rFonts w:ascii="Times New Roman" w:hAnsi="Times New Roman" w:cs="Times New Roman"/>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9310AD">
            <w:pPr>
              <w:pStyle w:val="31"/>
              <w:widowControl w:val="0"/>
              <w:numPr>
                <w:ilvl w:val="2"/>
                <w:numId w:val="1"/>
              </w:numPr>
              <w:spacing w:before="57" w:after="57" w:line="228" w:lineRule="auto"/>
              <w:jc w:val="center"/>
              <w:rPr>
                <w:rFonts w:ascii="Times New Roman" w:hAnsi="Times New Roman"/>
                <w:sz w:val="24"/>
                <w:szCs w:val="24"/>
              </w:rPr>
            </w:pPr>
            <w:r>
              <w:rPr>
                <w:rFonts w:ascii="Times New Roman" w:hAnsi="Times New Roman" w:cs="Times New Roman"/>
                <w:b w:val="0"/>
                <w:bCs w:val="0"/>
                <w:color w:val="000000"/>
                <w:sz w:val="24"/>
                <w:szCs w:val="24"/>
              </w:rPr>
              <w:t>01369</w:t>
            </w: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napToGrid w:val="0"/>
              <w:spacing w:after="0" w:line="228" w:lineRule="auto"/>
              <w:jc w:val="center"/>
              <w:rPr>
                <w:rFonts w:ascii="Times New Roman" w:eastAsia="Andale Sans UI" w:hAnsi="Times New Roman"/>
                <w:b/>
                <w:bCs/>
                <w:color w:val="000000"/>
                <w:spacing w:val="3"/>
                <w:kern w:val="2"/>
                <w:sz w:val="24"/>
                <w:szCs w:val="24"/>
                <w:lang w:eastAsia="en-US"/>
              </w:rPr>
            </w:pPr>
            <w:r>
              <w:rPr>
                <w:rFonts w:ascii="Times New Roman" w:eastAsia="Andale Sans UI" w:hAnsi="Times New Roman"/>
                <w:b/>
                <w:bCs/>
                <w:color w:val="000000"/>
                <w:spacing w:val="3"/>
                <w:kern w:val="2"/>
                <w:sz w:val="24"/>
                <w:szCs w:val="24"/>
                <w:lang w:eastAsia="en-US"/>
              </w:rPr>
              <w:t>Покровський міський відділ державної реєстрації актів цивільного стану</w:t>
            </w:r>
            <w:r>
              <w:rPr>
                <w:rFonts w:ascii="Times New Roman" w:eastAsia="Andale Sans UI" w:hAnsi="Times New Roman"/>
                <w:b/>
                <w:bCs/>
                <w:color w:val="000000"/>
                <w:spacing w:val="3"/>
                <w:kern w:val="2"/>
                <w:sz w:val="24"/>
                <w:szCs w:val="24"/>
                <w:lang w:eastAsia="en-US"/>
              </w:rPr>
              <w:br/>
              <w:t>Південно-Східного міжрегіонального управління Міністерства юстиції (м. Дніпро)</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31"/>
              <w:widowControl w:val="0"/>
              <w:numPr>
                <w:ilvl w:val="2"/>
                <w:numId w:val="1"/>
              </w:numPr>
              <w:spacing w:before="57" w:after="57" w:line="228" w:lineRule="auto"/>
              <w:jc w:val="center"/>
              <w:rPr>
                <w:rFonts w:ascii="Times New Roman" w:hAnsi="Times New Roman" w:cs="Times New Roman"/>
                <w:color w:val="000000"/>
                <w:sz w:val="24"/>
                <w:szCs w:val="24"/>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vAlign w:val="center"/>
          </w:tcPr>
          <w:p w:rsidR="006476AC" w:rsidRDefault="009310AD">
            <w:pPr>
              <w:pStyle w:val="a6"/>
              <w:tabs>
                <w:tab w:val="center" w:pos="4153"/>
                <w:tab w:val="right" w:pos="8306"/>
              </w:tabs>
              <w:spacing w:after="0"/>
              <w:jc w:val="both"/>
              <w:rPr>
                <w:color w:val="000000"/>
              </w:rPr>
            </w:pPr>
            <w:r>
              <w:rPr>
                <w:color w:val="000000"/>
              </w:rPr>
              <w:t xml:space="preserve"> Державна реєстрація народження та визначення походження дитини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tabs>
                <w:tab w:val="center" w:pos="4153"/>
                <w:tab w:val="right" w:pos="8306"/>
              </w:tabs>
              <w:spacing w:after="0"/>
              <w:jc w:val="both"/>
              <w:rPr>
                <w:b/>
                <w:bCs/>
                <w:color w:val="000000"/>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відомостей про дитину до Реєстру пацієнтів в електронній системі охорони здоров’я</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tabs>
                <w:tab w:val="center" w:pos="4153"/>
                <w:tab w:val="right" w:pos="8306"/>
              </w:tabs>
              <w:spacing w:after="0"/>
              <w:jc w:val="both"/>
              <w:rPr>
                <w:b/>
                <w:bCs/>
                <w:color w:val="000000"/>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реєстрація дитини у Державному реєстрі фізичних осіб - платників податків</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center" w:pos="4153"/>
                <w:tab w:val="right" w:pos="8306"/>
              </w:tabs>
              <w:spacing w:after="0"/>
              <w:jc w:val="both"/>
              <w:rPr>
                <w:color w:val="000000"/>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29"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center" w:pos="4153"/>
                <w:tab w:val="right" w:pos="8306"/>
              </w:tabs>
              <w:spacing w:after="0"/>
              <w:jc w:val="both"/>
              <w:rPr>
                <w:color w:val="000000"/>
              </w:rPr>
            </w:pPr>
          </w:p>
        </w:tc>
      </w:tr>
      <w:tr w:rsidR="006476AC">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Реєстраційний відділ</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28" w:lineRule="auto"/>
              <w:jc w:val="center"/>
              <w:rPr>
                <w:rFonts w:ascii="Times New Roman" w:hAnsi="Times New Roman"/>
                <w:color w:val="000000"/>
                <w:sz w:val="24"/>
                <w:szCs w:val="24"/>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29" w:type="dxa"/>
            <w:tcBorders>
              <w:left w:val="single" w:sz="4" w:space="0" w:color="000001"/>
              <w:bottom w:val="single" w:sz="4" w:space="0" w:color="000001"/>
            </w:tcBorders>
            <w:shd w:val="clear" w:color="auto" w:fill="auto"/>
            <w:vAlign w:val="center"/>
          </w:tcPr>
          <w:p w:rsidR="006476AC" w:rsidRDefault="009310AD">
            <w:pPr>
              <w:pStyle w:val="a6"/>
              <w:spacing w:after="0" w:line="228" w:lineRule="auto"/>
              <w:jc w:val="both"/>
            </w:pPr>
            <w:r>
              <w:rPr>
                <w:rFonts w:eastAsia="Calibri"/>
                <w:color w:val="000000"/>
                <w:kern w:val="0"/>
                <w:szCs w:val="22"/>
              </w:rPr>
              <w:t>Д</w:t>
            </w:r>
            <w:r>
              <w:rPr>
                <w:color w:val="000000"/>
              </w:rPr>
              <w:t>екларування місця проживання дитини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spacing w:after="0" w:line="228" w:lineRule="auto"/>
              <w:jc w:val="both"/>
              <w:rPr>
                <w:color w:val="000000"/>
              </w:rPr>
            </w:pPr>
          </w:p>
        </w:tc>
      </w:tr>
      <w:tr w:rsidR="006476AC">
        <w:trPr>
          <w:trHeight w:val="307"/>
        </w:trPr>
        <w:tc>
          <w:tcPr>
            <w:tcW w:w="9076" w:type="dxa"/>
            <w:gridSpan w:val="4"/>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Управління праці та соціального захисту населення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28" w:lineRule="auto"/>
              <w:jc w:val="center"/>
              <w:rPr>
                <w:rFonts w:ascii="Times New Roman" w:hAnsi="Times New Roman"/>
                <w:color w:val="000000"/>
                <w:sz w:val="24"/>
                <w:szCs w:val="24"/>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6929" w:type="dxa"/>
            <w:tcBorders>
              <w:left w:val="single" w:sz="4" w:space="0" w:color="000001"/>
              <w:bottom w:val="single" w:sz="4" w:space="0" w:color="000001"/>
            </w:tcBorders>
            <w:shd w:val="clear" w:color="auto" w:fill="auto"/>
            <w:vAlign w:val="center"/>
          </w:tcPr>
          <w:p w:rsidR="006476AC" w:rsidRDefault="009310AD">
            <w:pPr>
              <w:pStyle w:val="a6"/>
              <w:spacing w:after="0" w:line="228" w:lineRule="auto"/>
              <w:jc w:val="both"/>
              <w:rPr>
                <w:color w:val="000000"/>
              </w:rPr>
            </w:pPr>
            <w:r>
              <w:rPr>
                <w:color w:val="000000"/>
              </w:rPr>
              <w:t>Призначення допомоги при народженні дитини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spacing w:after="0" w:line="228" w:lineRule="auto"/>
              <w:jc w:val="both"/>
              <w:rPr>
                <w:color w:val="000000"/>
              </w:rPr>
            </w:pPr>
          </w:p>
        </w:tc>
      </w:tr>
      <w:tr w:rsidR="006476AC">
        <w:tc>
          <w:tcPr>
            <w:tcW w:w="2147" w:type="dxa"/>
            <w:gridSpan w:val="3"/>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6929" w:type="dxa"/>
            <w:tcBorders>
              <w:left w:val="single" w:sz="4" w:space="0" w:color="000001"/>
              <w:bottom w:val="single" w:sz="4" w:space="0" w:color="000001"/>
            </w:tcBorders>
            <w:shd w:val="clear" w:color="auto" w:fill="auto"/>
            <w:vAlign w:val="center"/>
          </w:tcPr>
          <w:p w:rsidR="006476AC" w:rsidRDefault="009310AD">
            <w:pPr>
              <w:widowControl w:val="0"/>
              <w:spacing w:after="0" w:line="228" w:lineRule="auto"/>
              <w:jc w:val="both"/>
              <w:rPr>
                <w:rFonts w:ascii="Times New Roman" w:hAnsi="Times New Roman"/>
                <w:color w:val="000000"/>
                <w:sz w:val="24"/>
              </w:rPr>
            </w:pPr>
            <w:r>
              <w:rPr>
                <w:rFonts w:ascii="Times New Roman" w:hAnsi="Times New Roman"/>
                <w:color w:val="000000"/>
                <w:sz w:val="24"/>
              </w:rPr>
              <w:t>видача посвідчень батьків багатодітної сім’ї та дитини з багатодітної сім’ї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spacing w:after="0" w:line="228" w:lineRule="auto"/>
              <w:jc w:val="both"/>
              <w:rPr>
                <w:color w:val="000000"/>
              </w:rPr>
            </w:pPr>
          </w:p>
        </w:tc>
      </w:tr>
      <w:tr w:rsidR="006476AC">
        <w:tc>
          <w:tcPr>
            <w:tcW w:w="2147" w:type="dxa"/>
            <w:gridSpan w:val="3"/>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6929" w:type="dxa"/>
            <w:tcBorders>
              <w:left w:val="single" w:sz="4" w:space="0" w:color="000001"/>
              <w:bottom w:val="single" w:sz="4" w:space="0" w:color="000000"/>
            </w:tcBorders>
            <w:shd w:val="clear" w:color="auto" w:fill="auto"/>
            <w:vAlign w:val="center"/>
          </w:tcPr>
          <w:p w:rsidR="006476AC" w:rsidRDefault="009310AD">
            <w:pPr>
              <w:widowControl w:val="0"/>
              <w:spacing w:after="0" w:line="228" w:lineRule="auto"/>
              <w:jc w:val="both"/>
              <w:rPr>
                <w:rFonts w:ascii="Times New Roman" w:hAnsi="Times New Roman"/>
                <w:color w:val="000000"/>
                <w:sz w:val="24"/>
              </w:rPr>
            </w:pPr>
            <w:r>
              <w:rPr>
                <w:rFonts w:ascii="Times New Roman" w:hAnsi="Times New Roman"/>
                <w:color w:val="000000"/>
                <w:sz w:val="24"/>
              </w:rPr>
              <w:t>призначення допомоги на дітей, які виховуються у багатодітних сім’ях</w:t>
            </w:r>
          </w:p>
        </w:tc>
        <w:tc>
          <w:tcPr>
            <w:tcW w:w="1002" w:type="dxa"/>
            <w:tcBorders>
              <w:left w:val="single" w:sz="4" w:space="0" w:color="000001"/>
              <w:bottom w:val="single" w:sz="4" w:space="0" w:color="000000"/>
              <w:right w:val="single" w:sz="4" w:space="0" w:color="000001"/>
            </w:tcBorders>
            <w:shd w:val="clear" w:color="auto" w:fill="auto"/>
            <w:vAlign w:val="center"/>
          </w:tcPr>
          <w:p w:rsidR="006476AC" w:rsidRDefault="006476AC">
            <w:pPr>
              <w:pStyle w:val="a6"/>
              <w:spacing w:after="0" w:line="228" w:lineRule="auto"/>
              <w:jc w:val="both"/>
              <w:rPr>
                <w:color w:val="000000"/>
              </w:rPr>
            </w:pPr>
          </w:p>
        </w:tc>
      </w:tr>
      <w:tr w:rsidR="006476AC">
        <w:tc>
          <w:tcPr>
            <w:tcW w:w="2147" w:type="dxa"/>
            <w:gridSpan w:val="3"/>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rPr>
            </w:pPr>
            <w:r>
              <w:rPr>
                <w:rFonts w:ascii="Times New Roman" w:hAnsi="Times New Roman"/>
                <w:color w:val="000000"/>
              </w:rPr>
              <w:t>9</w:t>
            </w:r>
          </w:p>
        </w:tc>
        <w:tc>
          <w:tcPr>
            <w:tcW w:w="6929" w:type="dxa"/>
            <w:tcBorders>
              <w:left w:val="single" w:sz="4" w:space="0" w:color="000001"/>
              <w:bottom w:val="single" w:sz="4" w:space="0" w:color="000000"/>
            </w:tcBorders>
            <w:shd w:val="clear" w:color="auto" w:fill="auto"/>
            <w:vAlign w:val="center"/>
          </w:tcPr>
          <w:p w:rsidR="006476AC" w:rsidRDefault="009310AD">
            <w:pPr>
              <w:widowControl w:val="0"/>
              <w:spacing w:after="0" w:line="228" w:lineRule="auto"/>
              <w:jc w:val="both"/>
              <w:rPr>
                <w:rFonts w:ascii="Times New Roman" w:hAnsi="Times New Roman"/>
                <w:color w:val="000000"/>
                <w:sz w:val="24"/>
              </w:rPr>
            </w:pPr>
            <w:r>
              <w:rPr>
                <w:rFonts w:ascii="Times New Roman" w:hAnsi="Times New Roman"/>
                <w:color w:val="000000"/>
                <w:sz w:val="24"/>
              </w:rPr>
              <w:t xml:space="preserve">надання грошової компенсації вартості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малюка”</w:t>
            </w:r>
            <w:proofErr w:type="spellEnd"/>
          </w:p>
        </w:tc>
        <w:tc>
          <w:tcPr>
            <w:tcW w:w="1002" w:type="dxa"/>
            <w:tcBorders>
              <w:left w:val="single" w:sz="4" w:space="0" w:color="000001"/>
              <w:bottom w:val="single" w:sz="4" w:space="0" w:color="000000"/>
              <w:right w:val="single" w:sz="4" w:space="0" w:color="000001"/>
            </w:tcBorders>
            <w:shd w:val="clear" w:color="auto" w:fill="auto"/>
            <w:vAlign w:val="center"/>
          </w:tcPr>
          <w:p w:rsidR="006476AC" w:rsidRDefault="006476AC">
            <w:pPr>
              <w:pStyle w:val="a6"/>
              <w:spacing w:after="0" w:line="228" w:lineRule="auto"/>
              <w:jc w:val="both"/>
              <w:rPr>
                <w:color w:val="000000"/>
              </w:rPr>
            </w:pPr>
          </w:p>
        </w:tc>
      </w:tr>
      <w:tr w:rsidR="006476AC">
        <w:tc>
          <w:tcPr>
            <w:tcW w:w="9076" w:type="dxa"/>
            <w:gridSpan w:val="4"/>
            <w:tcBorders>
              <w:top w:val="single" w:sz="4" w:space="0" w:color="000000"/>
              <w:left w:val="single" w:sz="4" w:space="0" w:color="000000"/>
              <w:bottom w:val="single" w:sz="4" w:space="0" w:color="000000"/>
            </w:tcBorders>
            <w:shd w:val="clear" w:color="auto" w:fill="auto"/>
          </w:tcPr>
          <w:p w:rsidR="006476AC" w:rsidRDefault="009310AD">
            <w:pPr>
              <w:pStyle w:val="31"/>
              <w:widowControl w:val="0"/>
              <w:numPr>
                <w:ilvl w:val="2"/>
                <w:numId w:val="1"/>
              </w:numPr>
              <w:spacing w:before="57" w:after="57" w:line="228" w:lineRule="auto"/>
              <w:jc w:val="center"/>
              <w:rPr>
                <w:rFonts w:ascii="Times New Roman" w:hAnsi="Times New Roman"/>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«Я-Ветеран»</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6476AC">
            <w:pPr>
              <w:pStyle w:val="31"/>
              <w:widowControl w:val="0"/>
              <w:numPr>
                <w:ilvl w:val="2"/>
                <w:numId w:val="1"/>
              </w:numPr>
              <w:spacing w:before="57" w:after="57" w:line="228" w:lineRule="auto"/>
              <w:jc w:val="center"/>
              <w:rPr>
                <w:rFonts w:ascii="Times New Roman" w:hAnsi="Times New Roman" w:cs="Times New Roman"/>
                <w:color w:val="000000"/>
                <w:sz w:val="24"/>
                <w:szCs w:val="24"/>
              </w:rPr>
            </w:pPr>
          </w:p>
        </w:tc>
      </w:tr>
      <w:tr w:rsidR="006476AC">
        <w:tc>
          <w:tcPr>
            <w:tcW w:w="9076" w:type="dxa"/>
            <w:gridSpan w:val="4"/>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Головне управління Пенсійного фонду України в Дніпропетровській області</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6476AC">
            <w:pPr>
              <w:widowControl w:val="0"/>
              <w:tabs>
                <w:tab w:val="center" w:pos="4153"/>
                <w:tab w:val="right" w:pos="8306"/>
              </w:tabs>
              <w:spacing w:after="0" w:line="228" w:lineRule="auto"/>
              <w:jc w:val="center"/>
              <w:rPr>
                <w:rFonts w:ascii="Times New Roman" w:hAnsi="Times New Roman"/>
                <w:color w:val="000000"/>
                <w:sz w:val="24"/>
                <w:szCs w:val="24"/>
              </w:rPr>
            </w:pPr>
          </w:p>
        </w:tc>
      </w:tr>
      <w:tr w:rsidR="006476AC">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333</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vAlign w:val="center"/>
          </w:tcPr>
          <w:p w:rsidR="006476AC" w:rsidRDefault="009310AD">
            <w:pPr>
              <w:pStyle w:val="a6"/>
              <w:tabs>
                <w:tab w:val="center" w:pos="4153"/>
                <w:tab w:val="right" w:pos="8306"/>
              </w:tabs>
              <w:spacing w:after="0"/>
              <w:jc w:val="both"/>
            </w:pPr>
            <w:r>
              <w:rPr>
                <w:rFonts w:eastAsia="Calibri"/>
                <w:color w:val="000000"/>
              </w:rPr>
              <w:t>Н</w:t>
            </w:r>
            <w:r>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6"/>
              <w:tabs>
                <w:tab w:val="center" w:pos="4153"/>
                <w:tab w:val="right" w:pos="8306"/>
              </w:tabs>
              <w:spacing w:after="0"/>
              <w:jc w:val="both"/>
              <w:rPr>
                <w:color w:val="000000"/>
              </w:rPr>
            </w:pPr>
          </w:p>
        </w:tc>
      </w:tr>
      <w:tr w:rsidR="006476AC">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334</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pStyle w:val="a6"/>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center" w:pos="4153"/>
                <w:tab w:val="right" w:pos="8306"/>
              </w:tabs>
              <w:spacing w:after="0"/>
              <w:jc w:val="both"/>
              <w:rPr>
                <w:color w:val="000000"/>
              </w:rPr>
            </w:pPr>
          </w:p>
        </w:tc>
      </w:tr>
      <w:tr w:rsidR="006476AC">
        <w:tc>
          <w:tcPr>
            <w:tcW w:w="1074"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335</w:t>
            </w:r>
          </w:p>
        </w:tc>
        <w:tc>
          <w:tcPr>
            <w:tcW w:w="1073"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0"/>
            </w:tcBorders>
            <w:shd w:val="clear" w:color="auto" w:fill="auto"/>
          </w:tcPr>
          <w:p w:rsidR="006476AC" w:rsidRDefault="009310AD">
            <w:pPr>
              <w:pStyle w:val="a6"/>
              <w:tabs>
                <w:tab w:val="center" w:pos="4153"/>
                <w:tab w:val="right" w:pos="8306"/>
              </w:tabs>
              <w:spacing w:after="0"/>
              <w:jc w:val="both"/>
              <w:rPr>
                <w:color w:val="000000"/>
              </w:rPr>
            </w:pPr>
            <w:r>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pStyle w:val="a6"/>
              <w:tabs>
                <w:tab w:val="center" w:pos="4153"/>
                <w:tab w:val="right" w:pos="8306"/>
              </w:tabs>
              <w:spacing w:after="0"/>
              <w:jc w:val="both"/>
              <w:rPr>
                <w:color w:val="000000"/>
              </w:rPr>
            </w:pPr>
          </w:p>
        </w:tc>
      </w:tr>
      <w:tr w:rsidR="006476AC">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29" w:type="dxa"/>
            <w:tcBorders>
              <w:top w:val="single" w:sz="4" w:space="0" w:color="000000"/>
              <w:left w:val="single" w:sz="4" w:space="0" w:color="000000"/>
              <w:bottom w:val="single" w:sz="4" w:space="0" w:color="000000"/>
            </w:tcBorders>
            <w:shd w:val="clear" w:color="auto" w:fill="auto"/>
            <w:vAlign w:val="center"/>
          </w:tcPr>
          <w:p w:rsidR="006476AC" w:rsidRDefault="009310AD">
            <w:pPr>
              <w:pStyle w:val="a6"/>
              <w:spacing w:after="0"/>
              <w:jc w:val="both"/>
              <w:rPr>
                <w:color w:val="000000"/>
              </w:rPr>
            </w:pPr>
            <w:r>
              <w:rPr>
                <w:color w:val="000000"/>
              </w:rPr>
              <w:t>Надання  сім’ям загиблих (померлих) ветеранів війни 50-</w:t>
            </w:r>
            <w:r>
              <w:rPr>
                <w:color w:val="000000"/>
              </w:rPr>
              <w:lastRenderedPageBreak/>
              <w:t>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6476AC">
            <w:pPr>
              <w:pStyle w:val="a6"/>
              <w:spacing w:after="0"/>
              <w:jc w:val="both"/>
              <w:rPr>
                <w:color w:val="000000"/>
              </w:rPr>
            </w:pPr>
          </w:p>
        </w:tc>
      </w:tr>
      <w:tr w:rsidR="006476AC">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lastRenderedPageBreak/>
              <w:t>337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29" w:type="dxa"/>
            <w:tcBorders>
              <w:top w:val="single" w:sz="4" w:space="0" w:color="000000"/>
              <w:left w:val="single" w:sz="4" w:space="0" w:color="000000"/>
              <w:bottom w:val="single" w:sz="4" w:space="0" w:color="000000"/>
            </w:tcBorders>
            <w:shd w:val="clear" w:color="auto" w:fill="auto"/>
            <w:vAlign w:val="center"/>
          </w:tcPr>
          <w:p w:rsidR="006476AC" w:rsidRDefault="009310AD">
            <w:pPr>
              <w:pStyle w:val="a6"/>
              <w:spacing w:after="0"/>
              <w:jc w:val="both"/>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6AC" w:rsidRDefault="006476AC">
            <w:pPr>
              <w:pStyle w:val="a6"/>
              <w:spacing w:after="0"/>
              <w:jc w:val="both"/>
              <w:rPr>
                <w:color w:val="000000"/>
                <w:sz w:val="22"/>
                <w:szCs w:val="22"/>
              </w:rPr>
            </w:pPr>
          </w:p>
        </w:tc>
      </w:tr>
      <w:tr w:rsidR="006476AC">
        <w:tc>
          <w:tcPr>
            <w:tcW w:w="9076" w:type="dxa"/>
            <w:gridSpan w:val="4"/>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line="228" w:lineRule="auto"/>
              <w:jc w:val="center"/>
            </w:pPr>
            <w:r>
              <w:rPr>
                <w:rFonts w:ascii="Times New Roman" w:hAnsi="Times New Roman"/>
                <w:b/>
                <w:color w:val="000000"/>
                <w:sz w:val="24"/>
                <w:szCs w:val="24"/>
              </w:rPr>
              <w:t>Дніпровський місцевий центр з надання безоплатної вторинної правової допомоги (далі – ДМЦ з НБВПД)</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widowControl w:val="0"/>
              <w:tabs>
                <w:tab w:val="center" w:pos="4153"/>
                <w:tab w:val="right" w:pos="8306"/>
              </w:tabs>
              <w:spacing w:after="0" w:line="228" w:lineRule="auto"/>
              <w:jc w:val="center"/>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338</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0"/>
                <w:tab w:val="left" w:pos="993"/>
              </w:tabs>
              <w:spacing w:after="0" w:line="240" w:lineRule="auto"/>
              <w:ind w:right="33"/>
              <w:contextualSpacing/>
              <w:jc w:val="both"/>
              <w:rPr>
                <w:rFonts w:ascii="Times New Roman" w:hAnsi="Times New Roman"/>
                <w:color w:val="000000"/>
                <w:sz w:val="24"/>
                <w:szCs w:val="24"/>
              </w:rPr>
            </w:pPr>
            <w:r>
              <w:rPr>
                <w:rFonts w:ascii="Times New Roman" w:hAnsi="Times New Roman"/>
                <w:color w:val="000000"/>
                <w:sz w:val="24"/>
                <w:szCs w:val="24"/>
              </w:rPr>
              <w:t xml:space="preserve">Забезпечення доступу особи до безоплатної вторинної допомоги ( в порядкуч.2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left" w:pos="0"/>
                <w:tab w:val="left" w:pos="993"/>
              </w:tabs>
              <w:spacing w:after="0" w:line="240" w:lineRule="auto"/>
              <w:ind w:right="33"/>
              <w:contextualSpacing/>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339</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Складення заяв, скарг та інших документів правового характеру (крім документів процесуального характеру (в порядку ч. 2 ст. 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left" w:pos="0"/>
                <w:tab w:val="left" w:pos="993"/>
              </w:tabs>
              <w:spacing w:after="0" w:line="240" w:lineRule="auto"/>
              <w:ind w:right="57"/>
              <w:contextualSpacing/>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340</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Надання правової інформації, консультації/роз’яснення з правового питання (усно/письмово) в порядку 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tabs>
                <w:tab w:val="left" w:pos="0"/>
                <w:tab w:val="left" w:pos="993"/>
              </w:tabs>
              <w:spacing w:after="0" w:line="240" w:lineRule="auto"/>
              <w:ind w:right="57"/>
              <w:contextualSpacing/>
              <w:jc w:val="both"/>
              <w:rPr>
                <w:rFonts w:ascii="Times New Roman" w:hAnsi="Times New Roman"/>
                <w:color w:val="000000"/>
              </w:rPr>
            </w:pPr>
          </w:p>
        </w:tc>
      </w:tr>
      <w:tr w:rsidR="006476AC">
        <w:trPr>
          <w:trHeight w:val="260"/>
        </w:trPr>
        <w:tc>
          <w:tcPr>
            <w:tcW w:w="9076" w:type="dxa"/>
            <w:gridSpan w:val="4"/>
            <w:tcBorders>
              <w:left w:val="single" w:sz="4" w:space="0" w:color="000001"/>
              <w:bottom w:val="single" w:sz="4" w:space="0" w:color="000001"/>
            </w:tcBorders>
            <w:shd w:val="clear" w:color="auto" w:fill="auto"/>
            <w:vAlign w:val="center"/>
          </w:tcPr>
          <w:p w:rsidR="006476AC" w:rsidRDefault="009310AD">
            <w:pPr>
              <w:widowControl w:val="0"/>
              <w:tabs>
                <w:tab w:val="left" w:pos="0"/>
                <w:tab w:val="left" w:pos="993"/>
              </w:tabs>
              <w:spacing w:after="0"/>
              <w:ind w:right="57"/>
              <w:contextualSpacing/>
              <w:jc w:val="center"/>
              <w:rPr>
                <w:rFonts w:ascii="Times New Roman" w:hAnsi="Times New Roman"/>
                <w:b/>
                <w:bCs/>
                <w:color w:val="000000"/>
              </w:rPr>
            </w:pPr>
            <w:r>
              <w:rPr>
                <w:rFonts w:ascii="Times New Roman" w:hAnsi="Times New Roman"/>
                <w:b/>
                <w:bCs/>
                <w:color w:val="000000"/>
              </w:rPr>
              <w:t xml:space="preserve">Департамент охорони здоров’я </w:t>
            </w:r>
            <w:proofErr w:type="spellStart"/>
            <w:r>
              <w:rPr>
                <w:rFonts w:ascii="Times New Roman" w:hAnsi="Times New Roman"/>
                <w:b/>
                <w:bCs/>
                <w:color w:val="000000"/>
              </w:rPr>
              <w:t>облвійськадміністрації</w:t>
            </w:r>
            <w:proofErr w:type="spellEnd"/>
          </w:p>
          <w:p w:rsidR="006476AC" w:rsidRDefault="006476AC">
            <w:pPr>
              <w:widowControl w:val="0"/>
              <w:tabs>
                <w:tab w:val="left" w:pos="0"/>
                <w:tab w:val="left" w:pos="993"/>
              </w:tabs>
              <w:ind w:right="57"/>
              <w:contextualSpacing/>
              <w:jc w:val="center"/>
              <w:rPr>
                <w:rFonts w:ascii="Times New Roman" w:hAnsi="Times New Roman"/>
                <w:b/>
                <w:bCs/>
                <w:color w:val="000000"/>
                <w:sz w:val="12"/>
                <w:szCs w:val="12"/>
              </w:rPr>
            </w:pP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tabs>
                <w:tab w:val="left" w:pos="0"/>
                <w:tab w:val="left" w:pos="993"/>
              </w:tabs>
              <w:spacing w:after="0"/>
              <w:ind w:right="57"/>
              <w:contextualSpacing/>
              <w:jc w:val="center"/>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341</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pStyle w:val="a6"/>
              <w:tabs>
                <w:tab w:val="left" w:pos="0"/>
                <w:tab w:val="left" w:pos="993"/>
              </w:tabs>
              <w:spacing w:after="0"/>
              <w:ind w:right="57"/>
              <w:contextualSpacing/>
              <w:jc w:val="both"/>
            </w:pPr>
            <w:r>
              <w:rPr>
                <w:color w:val="000000"/>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left" w:pos="0"/>
                <w:tab w:val="left" w:pos="993"/>
              </w:tabs>
              <w:spacing w:after="0"/>
              <w:ind w:right="57"/>
              <w:contextualSpacing/>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342</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pStyle w:val="a6"/>
              <w:tabs>
                <w:tab w:val="left" w:pos="0"/>
                <w:tab w:val="left" w:pos="993"/>
              </w:tabs>
              <w:spacing w:after="0"/>
              <w:ind w:right="57"/>
              <w:contextualSpacing/>
              <w:jc w:val="both"/>
              <w:rPr>
                <w:color w:val="000000"/>
              </w:rPr>
            </w:pPr>
            <w:r>
              <w:rPr>
                <w:color w:val="000000"/>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left" w:pos="0"/>
                <w:tab w:val="left" w:pos="993"/>
              </w:tabs>
              <w:spacing w:after="0"/>
              <w:ind w:right="57"/>
              <w:contextualSpacing/>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343</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pStyle w:val="a6"/>
              <w:tabs>
                <w:tab w:val="left" w:pos="0"/>
                <w:tab w:val="left" w:pos="993"/>
              </w:tabs>
              <w:spacing w:after="0"/>
              <w:ind w:right="57"/>
              <w:contextualSpacing/>
              <w:jc w:val="both"/>
              <w:rPr>
                <w:color w:val="000000"/>
              </w:rPr>
            </w:pPr>
            <w:r>
              <w:rPr>
                <w:color w:val="000000"/>
              </w:rPr>
              <w:t>Супровід і лікування дорослих та дітей з психічними розладами на первинному рівні медичної допомоги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tabs>
                <w:tab w:val="left" w:pos="0"/>
                <w:tab w:val="left" w:pos="993"/>
              </w:tabs>
              <w:spacing w:after="0"/>
              <w:ind w:right="57"/>
              <w:contextualSpacing/>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344</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29" w:type="dxa"/>
            <w:tcBorders>
              <w:left w:val="single" w:sz="4" w:space="0" w:color="000001"/>
              <w:bottom w:val="single" w:sz="4" w:space="0" w:color="000001"/>
            </w:tcBorders>
            <w:shd w:val="clear" w:color="auto" w:fill="auto"/>
          </w:tcPr>
          <w:p w:rsidR="006476AC" w:rsidRDefault="009310AD">
            <w:pPr>
              <w:widowControl w:val="0"/>
              <w:spacing w:before="57" w:after="0" w:line="240" w:lineRule="auto"/>
              <w:rPr>
                <w:rFonts w:ascii="Times New Roman" w:hAnsi="Times New Roman"/>
                <w:color w:val="000000"/>
                <w:sz w:val="24"/>
                <w:szCs w:val="24"/>
              </w:rPr>
            </w:pPr>
            <w:r>
              <w:rPr>
                <w:rFonts w:ascii="Times New Roman" w:hAnsi="Times New Roman"/>
                <w:color w:val="000000"/>
                <w:sz w:val="24"/>
                <w:szCs w:val="24"/>
              </w:rPr>
              <w:t>Реабілітаційна допомога дорослим та дітям та дорослим у стаціонарних умовах</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before="57" w:after="0" w:line="240" w:lineRule="auto"/>
              <w:rPr>
                <w:rFonts w:ascii="Times New Roman" w:hAnsi="Times New Roman"/>
                <w:color w:val="000000"/>
              </w:rPr>
            </w:pPr>
          </w:p>
        </w:tc>
      </w:tr>
      <w:tr w:rsidR="006476AC">
        <w:trPr>
          <w:trHeight w:val="260"/>
        </w:trPr>
        <w:tc>
          <w:tcPr>
            <w:tcW w:w="9076" w:type="dxa"/>
            <w:gridSpan w:val="4"/>
            <w:tcBorders>
              <w:left w:val="single" w:sz="4" w:space="0" w:color="000001"/>
              <w:bottom w:val="single" w:sz="4" w:space="0" w:color="000000"/>
            </w:tcBorders>
            <w:shd w:val="clear" w:color="auto" w:fill="auto"/>
          </w:tcPr>
          <w:p w:rsidR="006476AC" w:rsidRDefault="009310AD">
            <w:pPr>
              <w:pStyle w:val="a6"/>
              <w:spacing w:after="0"/>
              <w:jc w:val="center"/>
            </w:pPr>
            <w:r>
              <w:rPr>
                <w:b/>
                <w:bCs/>
                <w:color w:val="000000"/>
              </w:rPr>
              <w:t>Департамент освіти</w:t>
            </w:r>
            <w:r>
              <w:rPr>
                <w:color w:val="000000"/>
              </w:rPr>
              <w:t xml:space="preserve"> </w:t>
            </w:r>
            <w:proofErr w:type="spellStart"/>
            <w:r>
              <w:rPr>
                <w:b/>
                <w:bCs/>
                <w:color w:val="000000"/>
              </w:rPr>
              <w:t>облвійськадміністрації</w:t>
            </w:r>
            <w:proofErr w:type="spellEnd"/>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pStyle w:val="a6"/>
              <w:spacing w:after="0"/>
              <w:jc w:val="center"/>
              <w:rPr>
                <w:color w:val="000000"/>
                <w:sz w:val="22"/>
                <w:szCs w:val="22"/>
              </w:rPr>
            </w:pPr>
          </w:p>
        </w:tc>
      </w:tr>
      <w:tr w:rsidR="006476AC">
        <w:trPr>
          <w:trHeight w:val="927"/>
        </w:trPr>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pStyle w:val="a6"/>
              <w:spacing w:after="0"/>
              <w:jc w:val="both"/>
              <w:rPr>
                <w:color w:val="000000"/>
              </w:rPr>
            </w:pPr>
            <w:r>
              <w:rPr>
                <w:color w:val="000000"/>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pStyle w:val="a6"/>
              <w:spacing w:after="0"/>
              <w:jc w:val="both"/>
              <w:rPr>
                <w:color w:val="000000"/>
              </w:rPr>
            </w:pPr>
            <w:r>
              <w:rPr>
                <w:color w:val="000000"/>
              </w:rPr>
              <w:t>Першочергове переведення осіб, зарахованих на навчання за 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pStyle w:val="a6"/>
              <w:spacing w:before="57" w:after="0"/>
              <w:jc w:val="both"/>
              <w:rPr>
                <w:color w:val="000000"/>
              </w:rPr>
            </w:pPr>
            <w:r>
              <w:rPr>
                <w:color w:val="000000"/>
              </w:rPr>
              <w:t>Безоплатне забезпечення підручниками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pStyle w:val="a6"/>
              <w:spacing w:before="57" w:after="0"/>
              <w:jc w:val="both"/>
              <w:rPr>
                <w:color w:val="000000"/>
                <w:sz w:val="22"/>
                <w:szCs w:val="22"/>
              </w:rPr>
            </w:pPr>
          </w:p>
        </w:tc>
      </w:tr>
      <w:tr w:rsidR="006476AC">
        <w:trPr>
          <w:trHeight w:val="260"/>
        </w:trPr>
        <w:tc>
          <w:tcPr>
            <w:tcW w:w="1074"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348</w:t>
            </w:r>
          </w:p>
        </w:tc>
        <w:tc>
          <w:tcPr>
            <w:tcW w:w="1073"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pStyle w:val="a6"/>
              <w:spacing w:after="0"/>
              <w:jc w:val="both"/>
              <w:rPr>
                <w:color w:val="000000"/>
              </w:rPr>
            </w:pPr>
            <w:r>
              <w:rPr>
                <w:color w:val="000000"/>
              </w:rPr>
              <w:t xml:space="preserve">Безоплатний доступ до Інтернету, систем баз даних у державних </w:t>
            </w:r>
            <w:r>
              <w:rPr>
                <w:color w:val="000000"/>
              </w:rPr>
              <w:lastRenderedPageBreak/>
              <w:t>та комунальних закладах освіти</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lastRenderedPageBreak/>
              <w:t>349</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29" w:type="dxa"/>
            <w:tcBorders>
              <w:left w:val="single" w:sz="4" w:space="0" w:color="000001"/>
              <w:bottom w:val="single" w:sz="4" w:space="0" w:color="000000"/>
            </w:tcBorders>
            <w:shd w:val="clear" w:color="auto" w:fill="auto"/>
          </w:tcPr>
          <w:p w:rsidR="006476AC" w:rsidRDefault="009310AD">
            <w:pPr>
              <w:pStyle w:val="a6"/>
              <w:spacing w:before="57" w:after="0"/>
              <w:jc w:val="both"/>
              <w:rPr>
                <w:color w:val="000000"/>
              </w:rPr>
            </w:pPr>
            <w:bookmarkStart w:id="13" w:name="docs-internal-guid-9be94fa5-7fff-ef55-b4"/>
            <w:bookmarkEnd w:id="13"/>
            <w:r>
              <w:rPr>
                <w:color w:val="000000"/>
              </w:rPr>
              <w:t>Безоплатне проживання в учнівських та студентських гуртожитках</w:t>
            </w:r>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pStyle w:val="a6"/>
              <w:spacing w:before="57" w:after="0"/>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350</w:t>
            </w:r>
          </w:p>
        </w:tc>
        <w:tc>
          <w:tcPr>
            <w:tcW w:w="1073" w:type="dxa"/>
            <w:tcBorders>
              <w:left w:val="single" w:sz="4" w:space="0" w:color="000001"/>
              <w:bottom w:val="single" w:sz="4" w:space="0" w:color="000001"/>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pStyle w:val="a6"/>
              <w:spacing w:after="0"/>
              <w:jc w:val="both"/>
              <w:rPr>
                <w:color w:val="000000"/>
              </w:rPr>
            </w:pPr>
            <w:r>
              <w:rPr>
                <w:color w:val="000000"/>
              </w:rPr>
              <w:t xml:space="preserve">Вступ поза конкурсом до державних та комунальних закладів вищої та фахової </w:t>
            </w:r>
            <w:proofErr w:type="spellStart"/>
            <w:r>
              <w:rPr>
                <w:color w:val="000000"/>
              </w:rPr>
              <w:t>передвищої</w:t>
            </w:r>
            <w:proofErr w:type="spellEnd"/>
            <w:r>
              <w:rPr>
                <w:color w:val="000000"/>
              </w:rPr>
              <w:t xml:space="preserve"> освіти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351</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pStyle w:val="a6"/>
              <w:spacing w:after="0"/>
              <w:jc w:val="both"/>
              <w:rPr>
                <w:color w:val="000000"/>
              </w:rPr>
            </w:pPr>
            <w:r>
              <w:rPr>
                <w:color w:val="000000"/>
              </w:rPr>
              <w:t xml:space="preserve">Право на </w:t>
            </w:r>
            <w:proofErr w:type="spellStart"/>
            <w:r>
              <w:rPr>
                <w:color w:val="000000"/>
              </w:rPr>
              <w:t>позаконкурсний</w:t>
            </w:r>
            <w:proofErr w:type="spellEnd"/>
            <w:r>
              <w:rPr>
                <w:color w:val="000000"/>
              </w:rPr>
              <w:t xml:space="preserve"> вступ до закладів професійної (професійно-технічної) освіти і на курси для одержання відповідних професій</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352</w:t>
            </w:r>
          </w:p>
        </w:tc>
        <w:tc>
          <w:tcPr>
            <w:tcW w:w="1073"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29" w:type="dxa"/>
            <w:tcBorders>
              <w:left w:val="single" w:sz="4" w:space="0" w:color="000001"/>
              <w:bottom w:val="single" w:sz="4" w:space="0" w:color="000000"/>
            </w:tcBorders>
            <w:shd w:val="clear" w:color="auto" w:fill="auto"/>
          </w:tcPr>
          <w:p w:rsidR="006476AC" w:rsidRDefault="009310AD">
            <w:pPr>
              <w:pStyle w:val="a6"/>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pStyle w:val="a6"/>
              <w:spacing w:after="0"/>
              <w:jc w:val="both"/>
              <w:rPr>
                <w:color w:val="000000"/>
                <w:sz w:val="22"/>
                <w:szCs w:val="22"/>
              </w:rPr>
            </w:pPr>
          </w:p>
        </w:tc>
      </w:tr>
      <w:tr w:rsidR="006476AC">
        <w:trPr>
          <w:trHeight w:val="260"/>
        </w:trPr>
        <w:tc>
          <w:tcPr>
            <w:tcW w:w="1074" w:type="dxa"/>
            <w:gridSpan w:val="2"/>
            <w:tcBorders>
              <w:top w:val="single" w:sz="4" w:space="0" w:color="000000"/>
              <w:left w:val="single" w:sz="4" w:space="0" w:color="000000"/>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29" w:type="dxa"/>
            <w:tcBorders>
              <w:top w:val="single" w:sz="4" w:space="0" w:color="000000"/>
              <w:left w:val="single" w:sz="4" w:space="0" w:color="000000"/>
              <w:bottom w:val="single" w:sz="4" w:space="0" w:color="000000"/>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widowControl w:val="0"/>
              <w:spacing w:after="0" w:line="240" w:lineRule="auto"/>
              <w:jc w:val="both"/>
              <w:rPr>
                <w:rFonts w:ascii="Times New Roman" w:hAnsi="Times New Roman"/>
                <w:color w:val="000000"/>
              </w:rPr>
            </w:pPr>
          </w:p>
        </w:tc>
      </w:tr>
      <w:tr w:rsidR="006476AC">
        <w:trPr>
          <w:trHeight w:val="260"/>
        </w:trPr>
        <w:tc>
          <w:tcPr>
            <w:tcW w:w="9076" w:type="dxa"/>
            <w:gridSpan w:val="4"/>
            <w:tcBorders>
              <w:top w:val="single" w:sz="4" w:space="0" w:color="000000"/>
              <w:left w:val="single" w:sz="4" w:space="0" w:color="000000"/>
              <w:bottom w:val="single" w:sz="4" w:space="0" w:color="000000"/>
            </w:tcBorders>
            <w:shd w:val="clear" w:color="auto" w:fill="auto"/>
          </w:tcPr>
          <w:p w:rsidR="006476AC" w:rsidRDefault="009310AD">
            <w:pPr>
              <w:pStyle w:val="ad"/>
              <w:widowControl w:val="0"/>
              <w:spacing w:after="0"/>
              <w:jc w:val="center"/>
              <w:rPr>
                <w:rFonts w:ascii="Times New Roman" w:hAnsi="Times New Roman"/>
                <w:b/>
                <w:bCs/>
                <w:color w:val="000000"/>
              </w:rPr>
            </w:pPr>
            <w:r>
              <w:rPr>
                <w:rFonts w:ascii="Times New Roman" w:hAnsi="Times New Roman"/>
                <w:b/>
                <w:bCs/>
                <w:color w:val="000000"/>
              </w:rPr>
              <w:t>Департамент соціального захисту населення облдержадміністрації</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476AC" w:rsidRDefault="006476AC">
            <w:pPr>
              <w:pStyle w:val="ad"/>
              <w:widowControl w:val="0"/>
              <w:spacing w:after="0"/>
              <w:jc w:val="center"/>
              <w:rPr>
                <w:rFonts w:ascii="Times New Roman" w:hAnsi="Times New Roman"/>
                <w:color w:val="000000"/>
              </w:rPr>
            </w:pPr>
          </w:p>
        </w:tc>
      </w:tr>
      <w:tr w:rsidR="006476AC">
        <w:trPr>
          <w:trHeight w:val="260"/>
        </w:trPr>
        <w:tc>
          <w:tcPr>
            <w:tcW w:w="1074" w:type="dxa"/>
            <w:gridSpan w:val="2"/>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354</w:t>
            </w:r>
          </w:p>
        </w:tc>
        <w:tc>
          <w:tcPr>
            <w:tcW w:w="1073" w:type="dxa"/>
            <w:tcBorders>
              <w:top w:val="single" w:sz="4" w:space="0" w:color="000000"/>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top w:val="single" w:sz="4" w:space="0" w:color="000000"/>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355</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227"/>
              <w:jc w:val="both"/>
              <w:rPr>
                <w:rFonts w:ascii="Times New Roman" w:hAnsi="Times New Roman"/>
                <w:color w:val="000000"/>
                <w:sz w:val="24"/>
                <w:szCs w:val="24"/>
              </w:rPr>
            </w:pPr>
            <w:r>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227"/>
              <w:jc w:val="both"/>
              <w:rPr>
                <w:rFonts w:ascii="Times New Roman" w:hAnsi="Times New Roman"/>
                <w:color w:val="000000"/>
              </w:rPr>
            </w:pPr>
          </w:p>
        </w:tc>
      </w:tr>
      <w:tr w:rsidR="006476AC">
        <w:trPr>
          <w:trHeight w:val="260"/>
        </w:trPr>
        <w:tc>
          <w:tcPr>
            <w:tcW w:w="9076" w:type="dxa"/>
            <w:gridSpan w:val="4"/>
            <w:tcBorders>
              <w:left w:val="single" w:sz="4" w:space="0" w:color="000001"/>
              <w:bottom w:val="single" w:sz="4" w:space="0" w:color="000001"/>
            </w:tcBorders>
            <w:shd w:val="clear" w:color="auto" w:fill="auto"/>
          </w:tcPr>
          <w:p w:rsidR="006476AC" w:rsidRDefault="009310AD">
            <w:pPr>
              <w:pStyle w:val="a6"/>
              <w:spacing w:after="0"/>
              <w:jc w:val="center"/>
              <w:rPr>
                <w:b/>
                <w:bCs/>
                <w:color w:val="000000"/>
              </w:rPr>
            </w:pPr>
            <w:r>
              <w:rPr>
                <w:b/>
                <w:bCs/>
                <w:color w:val="000000"/>
              </w:rPr>
              <w:t>Міністерство у справах ветеранів України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jc w:val="center"/>
              <w:rPr>
                <w:color w:val="000000"/>
                <w:sz w:val="22"/>
                <w:szCs w:val="22"/>
              </w:rPr>
            </w:pPr>
          </w:p>
        </w:tc>
      </w:tr>
      <w:tr w:rsidR="006476AC">
        <w:trPr>
          <w:trHeight w:val="1561"/>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356</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357</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358</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pStyle w:val="a6"/>
              <w:spacing w:after="0"/>
              <w:ind w:right="113"/>
              <w:jc w:val="both"/>
              <w:rPr>
                <w:color w:val="000000"/>
              </w:rPr>
            </w:pPr>
            <w:r>
              <w:rPr>
                <w:color w:val="000000"/>
              </w:rPr>
              <w:t>Встановлення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359</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Встановлення статусу учасника бойових дій, видача </w:t>
            </w:r>
            <w:r>
              <w:rPr>
                <w:rFonts w:ascii="Times New Roman" w:hAnsi="Times New Roman"/>
                <w:color w:val="000000"/>
                <w:sz w:val="24"/>
                <w:szCs w:val="24"/>
              </w:rPr>
              <w:lastRenderedPageBreak/>
              <w:t>посвідчення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lastRenderedPageBreak/>
              <w:t>360</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29" w:type="dxa"/>
            <w:tcBorders>
              <w:left w:val="single" w:sz="4" w:space="0" w:color="000001"/>
              <w:bottom w:val="single" w:sz="4" w:space="0" w:color="000001"/>
            </w:tcBorders>
            <w:shd w:val="clear" w:color="auto" w:fill="auto"/>
          </w:tcPr>
          <w:p w:rsidR="006476AC" w:rsidRDefault="009310AD">
            <w:pPr>
              <w:widowControl w:val="0"/>
              <w:spacing w:after="0"/>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361</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29" w:type="dxa"/>
            <w:tcBorders>
              <w:left w:val="single" w:sz="4" w:space="0" w:color="000001"/>
              <w:bottom w:val="single" w:sz="4" w:space="0" w:color="000001"/>
            </w:tcBorders>
            <w:shd w:val="clear" w:color="auto" w:fill="auto"/>
          </w:tcPr>
          <w:p w:rsidR="006476AC" w:rsidRDefault="009310AD">
            <w:pPr>
              <w:pStyle w:val="a6"/>
              <w:spacing w:after="0"/>
              <w:ind w:left="-57" w:right="113"/>
              <w:jc w:val="both"/>
              <w:rPr>
                <w:color w:val="000000"/>
              </w:rPr>
            </w:pPr>
            <w:r>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Pr>
                <w:color w:val="000000"/>
              </w:rPr>
              <w:t>“Про</w:t>
            </w:r>
            <w:proofErr w:type="spellEnd"/>
            <w:r>
              <w:rPr>
                <w:color w:val="000000"/>
              </w:rPr>
              <w:t xml:space="preserve"> статус ветеранів війни, гарантії їх соціального </w:t>
            </w:r>
            <w:proofErr w:type="spellStart"/>
            <w:r>
              <w:rPr>
                <w:color w:val="000000"/>
              </w:rPr>
              <w:t>захисту”</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362</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363</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29" w:type="dxa"/>
            <w:tcBorders>
              <w:left w:val="single" w:sz="4" w:space="0" w:color="000001"/>
              <w:bottom w:val="single" w:sz="4" w:space="0" w:color="000001"/>
            </w:tcBorders>
            <w:shd w:val="clear" w:color="auto" w:fill="auto"/>
          </w:tcPr>
          <w:p w:rsidR="006476AC" w:rsidRDefault="009310AD">
            <w:pPr>
              <w:pStyle w:val="a6"/>
              <w:spacing w:after="0"/>
              <w:ind w:left="-57" w:right="113"/>
              <w:jc w:val="both"/>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left="-57"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364</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left="-57"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365</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10</w:t>
            </w:r>
          </w:p>
        </w:tc>
        <w:tc>
          <w:tcPr>
            <w:tcW w:w="6929" w:type="dxa"/>
            <w:tcBorders>
              <w:left w:val="single" w:sz="4" w:space="0" w:color="000001"/>
              <w:bottom w:val="single" w:sz="4" w:space="0" w:color="000001"/>
            </w:tcBorders>
            <w:shd w:val="clear" w:color="auto" w:fill="auto"/>
          </w:tcPr>
          <w:p w:rsidR="006476AC" w:rsidRDefault="009310AD">
            <w:pPr>
              <w:widowControl w:val="0"/>
              <w:spacing w:after="0"/>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left="-57" w:right="113"/>
              <w:jc w:val="both"/>
              <w:rPr>
                <w:color w:val="000000"/>
                <w:sz w:val="22"/>
                <w:szCs w:val="22"/>
              </w:rPr>
            </w:pPr>
          </w:p>
        </w:tc>
      </w:tr>
      <w:tr w:rsidR="006476AC">
        <w:trPr>
          <w:trHeight w:val="260"/>
        </w:trPr>
        <w:tc>
          <w:tcPr>
            <w:tcW w:w="9076" w:type="dxa"/>
            <w:gridSpan w:val="4"/>
            <w:tcBorders>
              <w:left w:val="single" w:sz="4" w:space="0" w:color="000001"/>
              <w:bottom w:val="single" w:sz="4" w:space="0" w:color="000001"/>
            </w:tcBorders>
            <w:shd w:val="clear" w:color="auto" w:fill="auto"/>
          </w:tcPr>
          <w:p w:rsidR="006476AC" w:rsidRDefault="009310AD">
            <w:pPr>
              <w:pStyle w:val="a6"/>
              <w:spacing w:after="0"/>
              <w:jc w:val="center"/>
              <w:rPr>
                <w:b/>
                <w:bCs/>
                <w:color w:val="000000"/>
              </w:rPr>
            </w:pPr>
            <w:r>
              <w:rPr>
                <w:b/>
                <w:bCs/>
                <w:color w:val="000000"/>
              </w:rPr>
              <w:t>Південно-Східне міжрегіональне управління Державної служби з питань праці</w:t>
            </w:r>
          </w:p>
          <w:p w:rsidR="006476AC" w:rsidRDefault="006476AC">
            <w:pPr>
              <w:pStyle w:val="a6"/>
              <w:spacing w:after="0"/>
              <w:ind w:right="637"/>
              <w:jc w:val="both"/>
              <w:rPr>
                <w:b/>
                <w:bCs/>
                <w:color w:val="000000"/>
                <w:sz w:val="12"/>
                <w:szCs w:val="12"/>
              </w:rPr>
            </w:pP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jc w:val="center"/>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pPr>
            <w:r>
              <w:rPr>
                <w:rFonts w:ascii="Times New Roman" w:hAnsi="Times New Roman"/>
                <w:color w:val="000000"/>
                <w:sz w:val="24"/>
                <w:szCs w:val="24"/>
              </w:rPr>
              <w:t>366</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pStyle w:val="a6"/>
              <w:spacing w:before="57" w:after="57"/>
              <w:ind w:right="637"/>
              <w:jc w:val="both"/>
              <w:rPr>
                <w:color w:val="000000"/>
                <w:szCs w:val="4"/>
              </w:rPr>
            </w:pPr>
            <w:r>
              <w:rPr>
                <w:color w:val="000000"/>
                <w:szCs w:val="4"/>
              </w:rPr>
              <w:t xml:space="preserve">Сервіс </w:t>
            </w:r>
            <w:proofErr w:type="spellStart"/>
            <w:r>
              <w:rPr>
                <w:color w:val="000000"/>
                <w:szCs w:val="4"/>
              </w:rPr>
              <w:t>онлайн</w:t>
            </w:r>
            <w:proofErr w:type="spellEnd"/>
            <w:r>
              <w:rPr>
                <w:color w:val="000000"/>
                <w:szCs w:val="4"/>
              </w:rPr>
              <w:t xml:space="preserve"> консультування «Інтерактивний інспектор»</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before="57" w:after="57"/>
              <w:ind w:right="637"/>
              <w:jc w:val="both"/>
              <w:rPr>
                <w:color w:val="000000"/>
                <w:sz w:val="22"/>
                <w:szCs w:val="22"/>
              </w:rPr>
            </w:pPr>
          </w:p>
        </w:tc>
      </w:tr>
      <w:tr w:rsidR="006476AC">
        <w:trPr>
          <w:trHeight w:val="510"/>
        </w:trPr>
        <w:tc>
          <w:tcPr>
            <w:tcW w:w="9076" w:type="dxa"/>
            <w:gridSpan w:val="4"/>
            <w:tcBorders>
              <w:left w:val="single" w:sz="4" w:space="0" w:color="000001"/>
              <w:bottom w:val="single" w:sz="4" w:space="0" w:color="000001"/>
            </w:tcBorders>
            <w:shd w:val="clear" w:color="auto" w:fill="auto"/>
            <w:vAlign w:val="center"/>
          </w:tcPr>
          <w:p w:rsidR="006476AC" w:rsidRDefault="009310AD">
            <w:pPr>
              <w:pStyle w:val="ad"/>
              <w:widowControl w:val="0"/>
              <w:spacing w:after="0"/>
              <w:ind w:right="637"/>
              <w:jc w:val="center"/>
              <w:rPr>
                <w:rFonts w:ascii="Times New Roman" w:hAnsi="Times New Roman"/>
              </w:rPr>
            </w:pPr>
            <w:r>
              <w:rPr>
                <w:rFonts w:ascii="Times New Roman" w:hAnsi="Times New Roman"/>
                <w:b/>
                <w:color w:val="000000"/>
                <w:shd w:val="clear" w:color="auto" w:fill="FFFFFF"/>
              </w:rPr>
              <w:t>Дніпропетровський обласний територіальний центр комплектування та соціальної підтримки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d"/>
              <w:widowControl w:val="0"/>
              <w:ind w:right="637"/>
              <w:jc w:val="center"/>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367</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57" w:right="113"/>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368</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Поновлення посвідчення учасникам бойових дій замість непридатного/втраченого та у разі зміни особистих даних</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369</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Позбавлення статусу учасника бойових дій, учасника війни за заявою особи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before="57"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370</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листів-талонів на право одержання проїзних квитків з 50-відсотковою знижкою терміном дії з 2022-2026</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371</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29" w:type="dxa"/>
            <w:tcBorders>
              <w:left w:val="single" w:sz="4" w:space="0" w:color="000001"/>
              <w:bottom w:val="single" w:sz="4" w:space="0" w:color="000001"/>
            </w:tcBorders>
            <w:shd w:val="clear" w:color="auto" w:fill="auto"/>
          </w:tcPr>
          <w:p w:rsidR="006476AC" w:rsidRDefault="009310AD">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посвідчень членам сімей зниклого безвісти військовослужбовця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before="57"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372</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 xml:space="preserve">Оформлення та видача посвідчень члена сім’ї та дитини військовослужбовця, який загинув (помер) під час проходження </w:t>
            </w:r>
            <w:r>
              <w:rPr>
                <w:rFonts w:ascii="Times New Roman" w:hAnsi="Times New Roman"/>
                <w:color w:val="000000"/>
                <w:sz w:val="24"/>
                <w:szCs w:val="24"/>
              </w:rPr>
              <w:lastRenderedPageBreak/>
              <w:t>військової служби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lastRenderedPageBreak/>
              <w:t>373</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374</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rPr>
            </w:pPr>
            <w:r>
              <w:rPr>
                <w:rFonts w:ascii="Times New Roman" w:hAnsi="Times New Roman"/>
                <w:color w:val="000000"/>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375</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69" w:right="34"/>
              <w:jc w:val="both"/>
              <w:rPr>
                <w:rFonts w:ascii="Times New Roman" w:hAnsi="Times New Roman"/>
                <w:color w:val="000000"/>
              </w:rPr>
            </w:pPr>
          </w:p>
        </w:tc>
      </w:tr>
      <w:tr w:rsidR="006476AC">
        <w:trPr>
          <w:trHeight w:val="260"/>
        </w:trPr>
        <w:tc>
          <w:tcPr>
            <w:tcW w:w="9076" w:type="dxa"/>
            <w:gridSpan w:val="4"/>
            <w:tcBorders>
              <w:left w:val="single" w:sz="4" w:space="0" w:color="000001"/>
              <w:bottom w:val="single" w:sz="4" w:space="0" w:color="000001"/>
            </w:tcBorders>
            <w:shd w:val="clear" w:color="auto" w:fill="auto"/>
          </w:tcPr>
          <w:p w:rsidR="006476AC" w:rsidRDefault="009310AD">
            <w:pPr>
              <w:pStyle w:val="ad"/>
              <w:widowControl w:val="0"/>
              <w:spacing w:after="0"/>
              <w:jc w:val="center"/>
              <w:rPr>
                <w:rFonts w:ascii="Times New Roman" w:hAnsi="Times New Roman"/>
                <w:b/>
                <w:color w:val="000000"/>
                <w:highlight w:val="white"/>
              </w:rPr>
            </w:pPr>
            <w:r>
              <w:rPr>
                <w:rFonts w:ascii="Times New Roman" w:hAnsi="Times New Roman"/>
                <w:b/>
                <w:color w:val="000000"/>
                <w:shd w:val="clear" w:color="auto" w:fill="FFFFFF"/>
              </w:rPr>
              <w:t>Бюджетна установа «Український ветеранський фонд»</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d"/>
              <w:widowControl w:val="0"/>
              <w:spacing w:after="0"/>
              <w:jc w:val="center"/>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pPr>
            <w:r>
              <w:rPr>
                <w:rFonts w:ascii="Times New Roman" w:hAnsi="Times New Roman"/>
                <w:color w:val="000000"/>
                <w:sz w:val="24"/>
                <w:szCs w:val="24"/>
              </w:rPr>
              <w:t>376</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113" w:right="-57"/>
              <w:jc w:val="both"/>
              <w:rPr>
                <w:rFonts w:ascii="Times New Roman" w:hAnsi="Times New Roman"/>
                <w:color w:val="000000"/>
                <w:sz w:val="24"/>
                <w:szCs w:val="24"/>
              </w:rPr>
            </w:pPr>
            <w:r>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left="113" w:right="-57"/>
              <w:jc w:val="both"/>
              <w:rPr>
                <w:rFonts w:ascii="Times New Roman" w:hAnsi="Times New Roman"/>
                <w:color w:val="000000"/>
              </w:rPr>
            </w:pPr>
          </w:p>
        </w:tc>
      </w:tr>
      <w:tr w:rsidR="006476AC">
        <w:trPr>
          <w:trHeight w:val="532"/>
        </w:trPr>
        <w:tc>
          <w:tcPr>
            <w:tcW w:w="9076" w:type="dxa"/>
            <w:gridSpan w:val="4"/>
            <w:tcBorders>
              <w:left w:val="single" w:sz="4" w:space="0" w:color="000001"/>
              <w:bottom w:val="single" w:sz="4" w:space="0" w:color="000001"/>
            </w:tcBorders>
            <w:shd w:val="clear" w:color="auto" w:fill="auto"/>
            <w:vAlign w:val="center"/>
          </w:tcPr>
          <w:p w:rsidR="006476AC" w:rsidRDefault="009310AD">
            <w:pPr>
              <w:pStyle w:val="ad"/>
              <w:widowControl w:val="0"/>
              <w:spacing w:after="0"/>
              <w:jc w:val="center"/>
              <w:rPr>
                <w:rFonts w:ascii="Times New Roman" w:hAnsi="Times New Roman"/>
                <w:b/>
                <w:color w:val="000000"/>
                <w:highlight w:val="white"/>
              </w:rPr>
            </w:pPr>
            <w:r>
              <w:rPr>
                <w:rFonts w:ascii="Times New Roman" w:hAnsi="Times New Roman"/>
                <w:b/>
                <w:color w:val="000000"/>
                <w:shd w:val="clear" w:color="auto" w:fill="FFFFFF"/>
              </w:rPr>
              <w:t>Управління з питань учасників АТО Дніпропетровської обласної військової адміністрації</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pStyle w:val="ad"/>
              <w:widowControl w:val="0"/>
              <w:jc w:val="center"/>
              <w:rPr>
                <w:rFonts w:ascii="Times New Roman" w:hAnsi="Times New Roman"/>
                <w:color w:val="00000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377</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pStyle w:val="a6"/>
              <w:spacing w:after="0"/>
              <w:ind w:right="113"/>
              <w:jc w:val="both"/>
              <w:rPr>
                <w:color w:val="000000"/>
              </w:rPr>
            </w:pPr>
            <w:r>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378</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pStyle w:val="a6"/>
              <w:spacing w:after="0"/>
              <w:ind w:right="113"/>
              <w:jc w:val="both"/>
              <w:rPr>
                <w:color w:val="000000"/>
              </w:rPr>
            </w:pPr>
            <w:r>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pStyle w:val="a6"/>
              <w:spacing w:after="0"/>
              <w:ind w:right="113"/>
              <w:jc w:val="both"/>
              <w:rPr>
                <w:color w:val="000000"/>
                <w:sz w:val="22"/>
                <w:szCs w:val="22"/>
              </w:rPr>
            </w:pPr>
          </w:p>
        </w:tc>
      </w:tr>
      <w:tr w:rsidR="006476AC">
        <w:trPr>
          <w:trHeight w:val="260"/>
        </w:trPr>
        <w:tc>
          <w:tcPr>
            <w:tcW w:w="9076" w:type="dxa"/>
            <w:gridSpan w:val="4"/>
            <w:tcBorders>
              <w:left w:val="single" w:sz="4" w:space="0" w:color="000001"/>
              <w:bottom w:val="single" w:sz="4" w:space="0" w:color="000001"/>
            </w:tcBorders>
            <w:shd w:val="clear" w:color="auto" w:fill="auto"/>
          </w:tcPr>
          <w:p w:rsidR="006476AC" w:rsidRDefault="009310AD">
            <w:pPr>
              <w:widowControl w:val="0"/>
              <w:spacing w:after="0"/>
              <w:jc w:val="center"/>
              <w:rPr>
                <w:rFonts w:ascii="Times New Roman" w:hAnsi="Times New Roman"/>
                <w:b/>
                <w:bCs/>
                <w:color w:val="000000"/>
              </w:rPr>
            </w:pPr>
            <w:r>
              <w:rPr>
                <w:rFonts w:ascii="Times New Roman" w:hAnsi="Times New Roman"/>
                <w:b/>
                <w:bCs/>
                <w:color w:val="000000"/>
              </w:rPr>
              <w:t>Дніпропетровське обласне відділення Фонду соціального захисту осіб з інвалідністю</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jc w:val="center"/>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379</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380</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1002" w:type="dxa"/>
            <w:tcBorders>
              <w:left w:val="single" w:sz="4" w:space="0" w:color="000001"/>
              <w:bottom w:val="single" w:sz="4" w:space="0" w:color="000001"/>
              <w:right w:val="single" w:sz="4" w:space="0" w:color="000001"/>
            </w:tcBorders>
            <w:shd w:val="clear" w:color="auto" w:fill="auto"/>
          </w:tcPr>
          <w:p w:rsidR="006476AC" w:rsidRDefault="009310AD">
            <w:pPr>
              <w:widowControl w:val="0"/>
              <w:spacing w:after="0" w:line="240" w:lineRule="auto"/>
              <w:ind w:right="113"/>
              <w:jc w:val="both"/>
              <w:rPr>
                <w:sz w:val="24"/>
                <w:szCs w:val="24"/>
              </w:rPr>
            </w:pPr>
            <w:r>
              <w:rPr>
                <w:rFonts w:ascii="Times New Roman" w:hAnsi="Times New Roman"/>
                <w:color w:val="000000"/>
                <w:sz w:val="24"/>
                <w:szCs w:val="24"/>
              </w:rPr>
              <w:t>00119</w:t>
            </w:r>
          </w:p>
        </w:tc>
      </w:tr>
      <w:tr w:rsidR="006476AC">
        <w:trPr>
          <w:trHeight w:val="260"/>
        </w:trPr>
        <w:tc>
          <w:tcPr>
            <w:tcW w:w="9076" w:type="dxa"/>
            <w:gridSpan w:val="4"/>
            <w:tcBorders>
              <w:left w:val="single" w:sz="4" w:space="0" w:color="000001"/>
              <w:bottom w:val="single" w:sz="4" w:space="0" w:color="000000"/>
            </w:tcBorders>
            <w:shd w:val="clear" w:color="auto" w:fill="auto"/>
            <w:vAlign w:val="center"/>
          </w:tcPr>
          <w:p w:rsidR="006476AC" w:rsidRDefault="009310AD">
            <w:pPr>
              <w:widowControl w:val="0"/>
              <w:spacing w:after="0"/>
              <w:jc w:val="center"/>
              <w:rPr>
                <w:rFonts w:ascii="Times New Roman" w:hAnsi="Times New Roman"/>
                <w:b/>
                <w:bCs/>
                <w:color w:val="000000"/>
              </w:rPr>
            </w:pPr>
            <w:r>
              <w:rPr>
                <w:rFonts w:ascii="Times New Roman" w:hAnsi="Times New Roman"/>
                <w:b/>
                <w:bCs/>
                <w:color w:val="000000"/>
              </w:rPr>
              <w:t>Дніпропетровський обласний центр зайнятості (філії та їх структурні підрозділи)</w:t>
            </w:r>
          </w:p>
        </w:tc>
        <w:tc>
          <w:tcPr>
            <w:tcW w:w="1002" w:type="dxa"/>
            <w:tcBorders>
              <w:left w:val="single" w:sz="4" w:space="0" w:color="000001"/>
              <w:bottom w:val="single" w:sz="4" w:space="0" w:color="000001"/>
              <w:right w:val="single" w:sz="4" w:space="0" w:color="000001"/>
            </w:tcBorders>
            <w:shd w:val="clear" w:color="auto" w:fill="auto"/>
            <w:vAlign w:val="center"/>
          </w:tcPr>
          <w:p w:rsidR="006476AC" w:rsidRDefault="006476AC">
            <w:pPr>
              <w:widowControl w:val="0"/>
              <w:spacing w:after="0"/>
              <w:jc w:val="center"/>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381</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382</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Інформування про додаткові гарантії сприяння працевлаштуванню</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383</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10"/>
              <w:jc w:val="both"/>
              <w:rPr>
                <w:rFonts w:ascii="Times New Roman" w:hAnsi="Times New Roman"/>
                <w:color w:val="000000"/>
                <w:sz w:val="24"/>
                <w:szCs w:val="24"/>
              </w:rPr>
            </w:pPr>
            <w:r>
              <w:rPr>
                <w:rFonts w:ascii="Times New Roman" w:hAnsi="Times New Roman"/>
                <w:color w:val="000000"/>
                <w:sz w:val="24"/>
                <w:szCs w:val="24"/>
              </w:rPr>
              <w:t xml:space="preserve">Надання </w:t>
            </w:r>
            <w:proofErr w:type="spellStart"/>
            <w:r>
              <w:rPr>
                <w:rFonts w:ascii="Times New Roman" w:hAnsi="Times New Roman"/>
                <w:color w:val="000000"/>
                <w:sz w:val="24"/>
                <w:szCs w:val="24"/>
              </w:rPr>
              <w:t>мікрогрантів</w:t>
            </w:r>
            <w:proofErr w:type="spellEnd"/>
            <w:r>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Pr>
                <w:rFonts w:ascii="Times New Roman" w:hAnsi="Times New Roman"/>
                <w:color w:val="000000"/>
                <w:sz w:val="24"/>
                <w:szCs w:val="24"/>
              </w:rPr>
              <w:t>“Є-Робота”</w:t>
            </w:r>
            <w:proofErr w:type="spellEnd"/>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384</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637"/>
              <w:jc w:val="both"/>
            </w:pPr>
            <w:r>
              <w:rPr>
                <w:rFonts w:ascii="Times New Roman" w:hAnsi="Times New Roman"/>
                <w:color w:val="000000"/>
                <w:sz w:val="24"/>
                <w:szCs w:val="24"/>
              </w:rPr>
              <w:t xml:space="preserve">Єдиний портал вакансій – </w:t>
            </w:r>
            <w:hyperlink r:id="rId6">
              <w:r>
                <w:rPr>
                  <w:rFonts w:ascii="Times New Roman" w:hAnsi="Times New Roman"/>
                  <w:b/>
                  <w:bCs/>
                  <w:color w:val="000000"/>
                  <w:sz w:val="24"/>
                  <w:szCs w:val="24"/>
                </w:rPr>
                <w:t>http://jobportal.dcz.gov.ua/</w:t>
              </w:r>
            </w:hyperlink>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385</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Професійна консультація</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386</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lastRenderedPageBreak/>
              <w:t>387</w:t>
            </w:r>
          </w:p>
        </w:tc>
        <w:tc>
          <w:tcPr>
            <w:tcW w:w="1073" w:type="dxa"/>
            <w:tcBorders>
              <w:left w:val="single" w:sz="4" w:space="0" w:color="000001"/>
              <w:bottom w:val="single" w:sz="4" w:space="0" w:color="000001"/>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29" w:type="dxa"/>
            <w:tcBorders>
              <w:left w:val="single" w:sz="4" w:space="0" w:color="000001"/>
              <w:bottom w:val="single" w:sz="4" w:space="0" w:color="000001"/>
            </w:tcBorders>
            <w:shd w:val="clear" w:color="auto" w:fill="auto"/>
          </w:tcPr>
          <w:p w:rsidR="006476AC" w:rsidRDefault="009310AD">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Реєстрація безробітних у службі зайнятості</w:t>
            </w:r>
          </w:p>
        </w:tc>
        <w:tc>
          <w:tcPr>
            <w:tcW w:w="1002" w:type="dxa"/>
            <w:tcBorders>
              <w:left w:val="single" w:sz="4" w:space="0" w:color="000001"/>
              <w:bottom w:val="single" w:sz="4" w:space="0" w:color="000001"/>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r w:rsidR="006476AC">
        <w:trPr>
          <w:trHeight w:val="260"/>
        </w:trPr>
        <w:tc>
          <w:tcPr>
            <w:tcW w:w="1074" w:type="dxa"/>
            <w:gridSpan w:val="2"/>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pPr>
            <w:r>
              <w:rPr>
                <w:rFonts w:ascii="Times New Roman" w:hAnsi="Times New Roman"/>
                <w:color w:val="000000"/>
                <w:sz w:val="24"/>
                <w:szCs w:val="24"/>
              </w:rPr>
              <w:t>388</w:t>
            </w:r>
          </w:p>
          <w:p w:rsidR="006476AC" w:rsidRDefault="006476AC">
            <w:pPr>
              <w:widowControl w:val="0"/>
              <w:tabs>
                <w:tab w:val="center" w:pos="4153"/>
                <w:tab w:val="right" w:pos="8306"/>
              </w:tabs>
              <w:spacing w:after="0"/>
              <w:contextualSpacing/>
              <w:jc w:val="center"/>
              <w:rPr>
                <w:rFonts w:ascii="Times New Roman" w:hAnsi="Times New Roman"/>
                <w:color w:val="000000"/>
                <w:sz w:val="24"/>
                <w:szCs w:val="24"/>
              </w:rPr>
            </w:pPr>
          </w:p>
        </w:tc>
        <w:tc>
          <w:tcPr>
            <w:tcW w:w="1073" w:type="dxa"/>
            <w:tcBorders>
              <w:left w:val="single" w:sz="4" w:space="0" w:color="000001"/>
              <w:bottom w:val="single" w:sz="4" w:space="0" w:color="000000"/>
            </w:tcBorders>
            <w:shd w:val="clear" w:color="auto" w:fill="auto"/>
          </w:tcPr>
          <w:p w:rsidR="006476AC" w:rsidRDefault="009310AD">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29" w:type="dxa"/>
            <w:tcBorders>
              <w:left w:val="single" w:sz="4" w:space="0" w:color="000001"/>
              <w:bottom w:val="single" w:sz="4" w:space="0" w:color="000000"/>
            </w:tcBorders>
            <w:shd w:val="clear" w:color="auto" w:fill="auto"/>
          </w:tcPr>
          <w:p w:rsidR="006476AC" w:rsidRDefault="009310A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Pr>
                <w:rFonts w:ascii="Times New Roman" w:hAnsi="Times New Roman"/>
                <w:color w:val="000000"/>
                <w:sz w:val="24"/>
                <w:szCs w:val="24"/>
              </w:rPr>
              <w:t>веб-сайті</w:t>
            </w:r>
            <w:proofErr w:type="spellEnd"/>
            <w:r>
              <w:rPr>
                <w:rFonts w:ascii="Times New Roman" w:hAnsi="Times New Roman"/>
                <w:color w:val="000000"/>
                <w:sz w:val="24"/>
                <w:szCs w:val="24"/>
              </w:rPr>
              <w:t xml:space="preserve"> державної служби зайнятості</w:t>
            </w:r>
          </w:p>
        </w:tc>
        <w:tc>
          <w:tcPr>
            <w:tcW w:w="1002" w:type="dxa"/>
            <w:tcBorders>
              <w:left w:val="single" w:sz="4" w:space="0" w:color="000001"/>
              <w:bottom w:val="single" w:sz="4" w:space="0" w:color="000000"/>
              <w:right w:val="single" w:sz="4" w:space="0" w:color="000001"/>
            </w:tcBorders>
            <w:shd w:val="clear" w:color="auto" w:fill="auto"/>
          </w:tcPr>
          <w:p w:rsidR="006476AC" w:rsidRDefault="006476AC">
            <w:pPr>
              <w:widowControl w:val="0"/>
              <w:spacing w:after="0" w:line="240" w:lineRule="auto"/>
              <w:ind w:right="637"/>
              <w:jc w:val="both"/>
              <w:rPr>
                <w:rFonts w:ascii="Times New Roman" w:hAnsi="Times New Roman"/>
                <w:color w:val="000000"/>
                <w:sz w:val="20"/>
                <w:szCs w:val="20"/>
              </w:rPr>
            </w:pPr>
          </w:p>
        </w:tc>
      </w:tr>
    </w:tbl>
    <w:p w:rsidR="006476AC" w:rsidRDefault="006476AC">
      <w:pPr>
        <w:spacing w:after="0" w:line="240" w:lineRule="auto"/>
        <w:contextualSpacing/>
        <w:jc w:val="both"/>
        <w:rPr>
          <w:rFonts w:ascii="Times New Roman" w:hAnsi="Times New Roman"/>
          <w:color w:val="000000"/>
          <w:sz w:val="26"/>
          <w:szCs w:val="26"/>
          <w:lang w:eastAsia="en-US"/>
        </w:rPr>
      </w:pPr>
    </w:p>
    <w:p w:rsidR="006476AC" w:rsidRDefault="006476AC">
      <w:pPr>
        <w:spacing w:after="0" w:line="240" w:lineRule="auto"/>
        <w:contextualSpacing/>
        <w:jc w:val="both"/>
        <w:rPr>
          <w:rFonts w:ascii="Times New Roman" w:hAnsi="Times New Roman"/>
          <w:color w:val="000000"/>
          <w:sz w:val="26"/>
          <w:szCs w:val="26"/>
          <w:lang w:eastAsia="en-US"/>
        </w:rPr>
      </w:pPr>
    </w:p>
    <w:p w:rsidR="006476AC" w:rsidRDefault="006476AC">
      <w:pPr>
        <w:spacing w:after="0" w:line="240" w:lineRule="auto"/>
        <w:contextualSpacing/>
        <w:jc w:val="both"/>
        <w:rPr>
          <w:rFonts w:ascii="Times New Roman" w:hAnsi="Times New Roman"/>
          <w:color w:val="000000"/>
          <w:sz w:val="26"/>
          <w:szCs w:val="26"/>
          <w:lang w:eastAsia="en-US"/>
        </w:rPr>
      </w:pPr>
    </w:p>
    <w:p w:rsidR="006476AC" w:rsidRDefault="009310AD">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6476AC" w:rsidRDefault="006476AC">
      <w:pPr>
        <w:spacing w:before="57" w:after="57" w:line="240" w:lineRule="auto"/>
        <w:jc w:val="both"/>
        <w:rPr>
          <w:rFonts w:ascii="Times New Roman" w:hAnsi="Times New Roman"/>
        </w:rPr>
      </w:pPr>
    </w:p>
    <w:p w:rsidR="006476AC" w:rsidRDefault="006476AC">
      <w:pPr>
        <w:spacing w:after="0" w:line="240" w:lineRule="auto"/>
        <w:contextualSpacing/>
        <w:jc w:val="both"/>
        <w:rPr>
          <w:rFonts w:ascii="Times New Roman" w:hAnsi="Times New Roman"/>
        </w:rPr>
      </w:pPr>
    </w:p>
    <w:p w:rsidR="006476AC" w:rsidRDefault="006476AC">
      <w:pPr>
        <w:spacing w:after="0" w:line="240" w:lineRule="auto"/>
        <w:contextualSpacing/>
        <w:jc w:val="both"/>
        <w:rPr>
          <w:rFonts w:ascii="Times New Roman" w:hAnsi="Times New Roman"/>
        </w:rPr>
      </w:pPr>
    </w:p>
    <w:p w:rsidR="006476AC" w:rsidRDefault="006476AC">
      <w:pPr>
        <w:spacing w:after="0" w:line="240" w:lineRule="auto"/>
        <w:contextualSpacing/>
        <w:jc w:val="both"/>
        <w:rPr>
          <w:rFonts w:ascii="Times New Roman" w:hAnsi="Times New Roman"/>
        </w:rPr>
      </w:pPr>
    </w:p>
    <w:p w:rsidR="006476AC" w:rsidRDefault="006476AC">
      <w:pPr>
        <w:spacing w:after="0" w:line="240" w:lineRule="auto"/>
        <w:contextualSpacing/>
        <w:jc w:val="center"/>
      </w:pPr>
    </w:p>
    <w:sectPr w:rsidR="006476AC" w:rsidSect="006476AC">
      <w:pgSz w:w="11906" w:h="16838"/>
      <w:pgMar w:top="851" w:right="707" w:bottom="1276"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2B08"/>
    <w:multiLevelType w:val="multilevel"/>
    <w:tmpl w:val="141CDC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75651A"/>
    <w:multiLevelType w:val="multilevel"/>
    <w:tmpl w:val="D19CDC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6476AC"/>
    <w:rsid w:val="006476AC"/>
    <w:rsid w:val="00852F38"/>
    <w:rsid w:val="009310AD"/>
    <w:rsid w:val="00D617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10">
    <w:name w:val="Гиперссылка1"/>
    <w:qFormat/>
    <w:rsid w:val="00853F03"/>
    <w:rPr>
      <w:color w:val="000080"/>
      <w:u w:val="single"/>
    </w:rPr>
  </w:style>
  <w:style w:type="character" w:customStyle="1" w:styleId="2">
    <w:name w:val="Гиперссылка2"/>
    <w:qFormat/>
    <w:rsid w:val="00BC0998"/>
    <w:rPr>
      <w:color w:val="000080"/>
      <w:u w:val="single"/>
    </w:rPr>
  </w:style>
  <w:style w:type="character" w:customStyle="1" w:styleId="a4">
    <w:name w:val="Гіперпосилання"/>
    <w:rsid w:val="006476AC"/>
    <w:rPr>
      <w:color w:val="000080"/>
      <w:u w:val="single"/>
    </w:rPr>
  </w:style>
  <w:style w:type="paragraph" w:customStyle="1" w:styleId="a5">
    <w:name w:val="Заголовок"/>
    <w:basedOn w:val="a"/>
    <w:next w:val="a6"/>
    <w:qFormat/>
    <w:rsid w:val="00AF532C"/>
    <w:pPr>
      <w:keepNext/>
      <w:spacing w:before="240" w:after="120"/>
    </w:pPr>
    <w:rPr>
      <w:rFonts w:ascii="Liberation Sans" w:eastAsia="Microsoft YaHei" w:hAnsi="Liberation Sans" w:cs="Arial"/>
      <w:sz w:val="28"/>
      <w:szCs w:val="28"/>
    </w:rPr>
  </w:style>
  <w:style w:type="paragraph" w:styleId="a6">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7">
    <w:name w:val="List"/>
    <w:basedOn w:val="a6"/>
    <w:rsid w:val="00AF532C"/>
    <w:rPr>
      <w:rFonts w:cs="Arial"/>
    </w:rPr>
  </w:style>
  <w:style w:type="paragraph" w:customStyle="1" w:styleId="Caption">
    <w:name w:val="Caption"/>
    <w:basedOn w:val="a"/>
    <w:qFormat/>
    <w:rsid w:val="006476AC"/>
    <w:pPr>
      <w:suppressLineNumbers/>
      <w:spacing w:before="120" w:after="120"/>
    </w:pPr>
    <w:rPr>
      <w:rFonts w:cs="Lucida Sans"/>
      <w:i/>
      <w:iCs/>
      <w:sz w:val="24"/>
      <w:szCs w:val="24"/>
    </w:rPr>
  </w:style>
  <w:style w:type="paragraph" w:customStyle="1" w:styleId="a8">
    <w:name w:val="Покажчик"/>
    <w:basedOn w:val="a"/>
    <w:qFormat/>
    <w:rsid w:val="00AF532C"/>
    <w:pPr>
      <w:suppressLineNumbers/>
    </w:pPr>
    <w:rPr>
      <w:rFonts w:cs="Arial"/>
    </w:rPr>
  </w:style>
  <w:style w:type="paragraph" w:customStyle="1" w:styleId="11">
    <w:name w:val="Название объекта1"/>
    <w:basedOn w:val="a"/>
    <w:qFormat/>
    <w:rsid w:val="00AF532C"/>
    <w:pPr>
      <w:suppressLineNumbers/>
      <w:spacing w:before="120" w:after="120"/>
    </w:pPr>
    <w:rPr>
      <w:rFonts w:cs="Arial"/>
      <w:i/>
      <w:iCs/>
      <w:sz w:val="24"/>
      <w:szCs w:val="24"/>
    </w:rPr>
  </w:style>
  <w:style w:type="paragraph" w:customStyle="1" w:styleId="31">
    <w:name w:val="Заголовок 31"/>
    <w:basedOn w:val="a5"/>
    <w:next w:val="a6"/>
    <w:qFormat/>
    <w:rsid w:val="00FE092D"/>
    <w:pPr>
      <w:spacing w:before="140"/>
      <w:outlineLvl w:val="2"/>
    </w:pPr>
    <w:rPr>
      <w:rFonts w:ascii="Liberation Serif;Times New Roma" w:eastAsia="NSimSun" w:hAnsi="Liberation Serif;Times New Roma" w:cs="Lucida Sans"/>
      <w:b/>
      <w:bCs/>
    </w:rPr>
  </w:style>
  <w:style w:type="paragraph" w:styleId="a9">
    <w:name w:val="index heading"/>
    <w:basedOn w:val="a"/>
    <w:qFormat/>
    <w:rsid w:val="00FE092D"/>
    <w:pPr>
      <w:suppressLineNumbers/>
    </w:pPr>
    <w:rPr>
      <w:rFonts w:cs="Arial"/>
    </w:rPr>
  </w:style>
  <w:style w:type="paragraph" w:styleId="aa">
    <w:name w:val="No Spacing"/>
    <w:uiPriority w:val="1"/>
    <w:qFormat/>
    <w:rsid w:val="00FC5833"/>
    <w:rPr>
      <w:rFonts w:ascii="Calibri" w:eastAsia="Calibri" w:hAnsi="Calibri"/>
      <w:color w:val="00000A"/>
      <w:sz w:val="22"/>
      <w:lang w:val="uk-UA"/>
    </w:rPr>
  </w:style>
  <w:style w:type="paragraph" w:styleId="ab">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c">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d">
    <w:name w:val="Вміст таблиці"/>
    <w:basedOn w:val="a"/>
    <w:qFormat/>
    <w:rsid w:val="00FE092D"/>
    <w:pPr>
      <w:suppressLineNumbers/>
    </w:pPr>
  </w:style>
  <w:style w:type="paragraph" w:customStyle="1" w:styleId="ae">
    <w:name w:val="Заголовок таблиці"/>
    <w:basedOn w:val="ad"/>
    <w:qFormat/>
    <w:rsid w:val="00FE092D"/>
    <w:pPr>
      <w:jc w:val="center"/>
    </w:pPr>
    <w:rPr>
      <w:b/>
      <w:bCs/>
    </w:rPr>
  </w:style>
  <w:style w:type="paragraph" w:customStyle="1" w:styleId="af">
    <w:name w:val="Нормальний текст"/>
    <w:basedOn w:val="a"/>
    <w:qFormat/>
    <w:rsid w:val="00FE092D"/>
    <w:pPr>
      <w:spacing w:before="120" w:after="0"/>
      <w:ind w:firstLine="567"/>
    </w:pPr>
  </w:style>
  <w:style w:type="paragraph" w:customStyle="1" w:styleId="LO-normal">
    <w:name w:val="LO-normal"/>
    <w:qFormat/>
    <w:rsid w:val="00853F03"/>
    <w:pPr>
      <w:suppressAutoHyphens w:val="0"/>
    </w:pPr>
    <w:rPr>
      <w:rFonts w:eastAsia="NSimSun" w:cs="Lucida Sans"/>
      <w:sz w:val="22"/>
      <w:szCs w:val="20"/>
      <w:lang w:val="uk-UA" w:eastAsia="zh-CN" w:bidi="hi-IN"/>
    </w:rPr>
  </w:style>
  <w:style w:type="paragraph" w:customStyle="1" w:styleId="12">
    <w:name w:val="Заголовок1"/>
    <w:basedOn w:val="a"/>
    <w:next w:val="a6"/>
    <w:qFormat/>
    <w:rsid w:val="00BC0998"/>
    <w:pPr>
      <w:keepNext/>
      <w:spacing w:before="240" w:after="120"/>
    </w:pPr>
    <w:rPr>
      <w:rFonts w:ascii="Liberation Sans" w:eastAsia="Microsoft YaHei" w:hAnsi="Liberation Sans" w:cs="Arial"/>
      <w:sz w:val="28"/>
      <w:szCs w:val="28"/>
    </w:rPr>
  </w:style>
  <w:style w:type="paragraph" w:customStyle="1" w:styleId="22">
    <w:name w:val="Основной текст 22"/>
    <w:basedOn w:val="a"/>
    <w:qFormat/>
    <w:rsid w:val="00752A05"/>
    <w:pPr>
      <w:spacing w:after="0" w:line="240" w:lineRule="auto"/>
      <w:ind w:firstLine="720"/>
      <w:jc w:val="center"/>
    </w:pPr>
    <w:rPr>
      <w:rFonts w:ascii="Times New Roman" w:eastAsia="Times New Roman" w:hAnsi="Times New Roman"/>
      <w:color w:val="auto"/>
      <w:sz w:val="24"/>
      <w:szCs w:val="20"/>
    </w:rPr>
  </w:style>
  <w:style w:type="numbering" w:customStyle="1" w:styleId="af0">
    <w:name w:val="Без маркерів"/>
    <w:uiPriority w:val="99"/>
    <w:semiHidden/>
    <w:unhideWhenUsed/>
    <w:qFormat/>
    <w:rsid w:val="00D83C2B"/>
  </w:style>
  <w:style w:type="numbering" w:customStyle="1" w:styleId="WW8Num2">
    <w:name w:val="WW8Num2"/>
    <w:qFormat/>
    <w:rsid w:val="00853F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1859</TotalTime>
  <Pages>27</Pages>
  <Words>45377</Words>
  <Characters>25865</Characters>
  <Application>Microsoft Office Word</Application>
  <DocSecurity>0</DocSecurity>
  <Lines>215</Lines>
  <Paragraphs>142</Paragraphs>
  <ScaleCrop>false</ScaleCrop>
  <Company>SPecialiST RePack</Company>
  <LinksUpToDate>false</LinksUpToDate>
  <CharactersWithSpaces>71100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89</cp:revision>
  <cp:lastPrinted>2025-05-22T06:29:00Z</cp:lastPrinted>
  <dcterms:created xsi:type="dcterms:W3CDTF">2019-07-31T06:28:00Z</dcterms:created>
  <dcterms:modified xsi:type="dcterms:W3CDTF">2025-05-23T05:54:00Z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