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bidi w:val="0"/>
        <w:spacing w:lineRule="auto" w:line="240" w:before="0" w:after="0"/>
        <w:jc w:val="center"/>
        <w:rPr>
          <w:rFonts w:ascii="Times New Roman" w:hAnsi="Times New Roman" w:cs="Times New Roman"/>
          <w:b/>
          <w:b/>
          <w:bCs/>
          <w:sz w:val="28"/>
          <w:szCs w:val="28"/>
          <w:lang w:val="uk-UA"/>
        </w:rPr>
      </w:pPr>
      <w:r>
        <mc:AlternateContent>
          <mc:Choice Requires="wps">
            <w:drawing>
              <wp:anchor behindDoc="0" distT="895985" distB="895985" distL="895985" distR="895985" simplePos="0" locked="0" layoutInCell="0" allowOverlap="1" relativeHeight="3">
                <wp:simplePos x="0" y="0"/>
                <wp:positionH relativeFrom="column">
                  <wp:posOffset>5462270</wp:posOffset>
                </wp:positionH>
                <wp:positionV relativeFrom="paragraph">
                  <wp:posOffset>-433705</wp:posOffset>
                </wp:positionV>
                <wp:extent cx="676910" cy="238760"/>
                <wp:effectExtent l="0" t="0" r="0" b="0"/>
                <wp:wrapNone/>
                <wp:docPr id="1" name="Фігура1"/>
                <a:graphic xmlns:a="http://schemas.openxmlformats.org/drawingml/2006/main">
                  <a:graphicData uri="http://schemas.microsoft.com/office/word/2010/wordprocessingShape">
                    <wps:wsp>
                      <wps:cNvSpPr txBox="1"/>
                      <wps:spPr>
                        <a:xfrm>
                          <a:off x="0" y="0"/>
                          <a:ext cx="676440" cy="237960"/>
                        </a:xfrm>
                        <a:prstGeom prst="rect">
                          <a:avLst/>
                        </a:prstGeom>
                        <a:noFill/>
                        <a:ln w="1792080">
                          <a:noFill/>
                        </a:ln>
                      </wps:spPr>
                      <wps:txbx>
                        <w:txbxContent>
                          <w:p>
                            <w:pPr>
                              <w:overflowPunct w:val="false"/>
                              <w:spacing w:before="0" w:after="0" w:lineRule="auto" w:line="240"/>
                              <w:rPr/>
                            </w:pPr>
                            <w:r>
                              <w:rPr>
                                <w:sz w:val="20"/>
                                <w:rFonts w:asciiTheme="minorHAnsi" w:cstheme="minorBidi" w:eastAsiaTheme="minorHAnsi" w:hAnsiTheme="minorHAnsi"/>
                                <w:lang w:val="en-US"/>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1" stroked="f" style="position:absolute;margin-left:430.1pt;margin-top:-34.15pt;width:53.2pt;height:18.7pt;mso-wrap-style:square;v-text-anchor:top" type="shapetype_202">
                <v:textbox>
                  <w:txbxContent>
                    <w:p>
                      <w:pPr>
                        <w:overflowPunct w:val="false"/>
                        <w:spacing w:before="0" w:after="0" w:lineRule="auto" w:line="240"/>
                        <w:rPr/>
                      </w:pPr>
                      <w:r>
                        <w:rPr>
                          <w:sz w:val="20"/>
                          <w:rFonts w:asciiTheme="minorHAnsi" w:cstheme="minorBidi" w:eastAsiaTheme="minorHAnsi" w:hAnsiTheme="minorHAnsi"/>
                          <w:lang w:val="en-US"/>
                        </w:rPr>
                        <w:t>копія</w:t>
                      </w:r>
                    </w:p>
                  </w:txbxContent>
                </v:textbox>
                <v:fill o:detectmouseclick="t" on="false"/>
                <v:stroke color="black" weight="1792080" joinstyle="round" endcap="flat"/>
                <w10:wrap type="none"/>
              </v:shape>
            </w:pict>
          </mc:Fallback>
        </mc:AlternateContent>
        <w:drawing>
          <wp:anchor behindDoc="0" distT="0" distB="0" distL="114935" distR="114935" simplePos="0" locked="0" layoutInCell="0" allowOverlap="1" relativeHeight="2">
            <wp:simplePos x="0" y="0"/>
            <wp:positionH relativeFrom="column">
              <wp:posOffset>2844800</wp:posOffset>
            </wp:positionH>
            <wp:positionV relativeFrom="paragraph">
              <wp:posOffset>-558800</wp:posOffset>
            </wp:positionV>
            <wp:extent cx="410845" cy="591185"/>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rcRect l="-267" t="-199" r="-267" b="-199"/>
                    <a:stretch>
                      <a:fillRect/>
                    </a:stretch>
                  </pic:blipFill>
                  <pic:spPr bwMode="auto">
                    <a:xfrm>
                      <a:off x="0" y="0"/>
                      <a:ext cx="410845" cy="591185"/>
                    </a:xfrm>
                    <a:prstGeom prst="rect">
                      <a:avLst/>
                    </a:prstGeom>
                  </pic:spPr>
                </pic:pic>
              </a:graphicData>
            </a:graphic>
          </wp:anchor>
        </w:drawing>
      </w:r>
      <w:r>
        <w:rPr>
          <w:rFonts w:cs="Times New Roman" w:ascii="Times New Roman" w:hAnsi="Times New Roman"/>
          <w:b/>
          <w:bCs/>
          <w:sz w:val="28"/>
          <w:szCs w:val="28"/>
          <w:lang w:val="uk-UA"/>
        </w:rPr>
        <w:t>ПОКРОВСЬКА МІСЬКА РАДА</w:t>
      </w:r>
    </w:p>
    <w:p>
      <w:pPr>
        <w:pStyle w:val="Style21"/>
        <w:bidi w:val="0"/>
        <w:spacing w:lineRule="auto" w:line="24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ДНІПРОПЕТРОВСЬКОЇ ОБЛАСТІ</w:t>
      </w:r>
    </w:p>
    <w:p>
      <w:pPr>
        <w:pStyle w:val="Style21"/>
        <w:bidi w:val="0"/>
        <w:spacing w:lineRule="auto" w:line="240" w:before="0" w:after="0"/>
        <w:jc w:val="center"/>
        <w:rPr>
          <w:sz w:val="12"/>
          <w:szCs w:val="12"/>
        </w:rPr>
      </w:pPr>
      <w:r>
        <w:rPr>
          <w:sz w:val="12"/>
          <w:szCs w:val="12"/>
        </w:rPr>
      </w:r>
    </w:p>
    <w:p>
      <w:pPr>
        <w:pStyle w:val="Style21"/>
        <w:bidi w:val="0"/>
        <w:spacing w:lineRule="auto" w:line="240" w:before="0" w:after="0"/>
        <w:jc w:val="center"/>
        <w:rPr/>
      </w:pPr>
      <w:r>
        <w:rPr>
          <w:rFonts w:cs="Times New Roman" w:ascii="Times New Roman" w:hAnsi="Times New Roman"/>
          <w:b/>
          <w:sz w:val="28"/>
          <w:szCs w:val="28"/>
          <w:lang w:val="uk-UA"/>
        </w:rPr>
        <w:t>Р</w:t>
      </w:r>
      <w:r>
        <w:rPr>
          <w:rFonts w:cs="Times New Roman" w:ascii="Times New Roman" w:hAnsi="Times New Roman"/>
          <w:b/>
          <w:sz w:val="28"/>
          <w:szCs w:val="28"/>
        </w:rPr>
        <w:t>ОЗПОРЯДЖЕННЯ  МІСЬКОГО ГОЛОВИ</w:t>
      </w:r>
    </w:p>
    <w:p>
      <w:pPr>
        <w:pStyle w:val="BodyText2"/>
        <w:spacing w:lineRule="auto" w:line="240" w:before="0" w:after="0"/>
        <w:ind w:left="0" w:right="0" w:hanging="0"/>
        <w:rPr>
          <w:rFonts w:ascii="Times New Roman" w:hAnsi="Times New Roman" w:cs="Times New Roman"/>
          <w:b/>
          <w:b/>
          <w:sz w:val="6"/>
          <w:szCs w:val="6"/>
        </w:rPr>
      </w:pPr>
      <w:r>
        <w:rPr>
          <w:rFonts w:cs="Times New Roman"/>
          <w:b/>
          <w:sz w:val="6"/>
          <w:szCs w:val="6"/>
        </w:rPr>
      </w:r>
    </w:p>
    <w:p>
      <w:pPr>
        <w:pStyle w:val="Style21"/>
        <w:shd w:val="clear" w:color="auto" w:fill="FFFFFF"/>
        <w:spacing w:lineRule="auto" w:line="240" w:before="0" w:after="0"/>
        <w:ind w:right="450" w:hanging="0"/>
        <w:jc w:val="left"/>
        <w:rPr>
          <w:b w:val="false"/>
          <w:b w:val="false"/>
          <w:bCs w:val="false"/>
        </w:rPr>
      </w:pPr>
      <w:r>
        <w:rPr>
          <w:rFonts w:eastAsia="Times New Roman" w:cs="Times New Roman" w:ascii="Times New Roman" w:hAnsi="Times New Roman"/>
          <w:b w:val="false"/>
          <w:bCs w:val="false"/>
          <w:color w:val="000000"/>
          <w:spacing w:val="-1"/>
          <w:kern w:val="0"/>
          <w:sz w:val="28"/>
          <w:szCs w:val="28"/>
          <w:u w:val="none"/>
          <w:lang w:val="uk-UA" w:eastAsia="uk-UA" w:bidi="ar-SA"/>
        </w:rPr>
        <w:t xml:space="preserve">09.08.2022                  </w:t>
      </w:r>
      <w:r>
        <w:rPr>
          <w:rFonts w:eastAsia="Times New Roman" w:cs="Times New Roman" w:ascii="Times New Roman" w:hAnsi="Times New Roman"/>
          <w:b w:val="false"/>
          <w:bCs w:val="false"/>
          <w:color w:val="000000"/>
          <w:spacing w:val="-1"/>
          <w:kern w:val="0"/>
          <w:sz w:val="24"/>
          <w:szCs w:val="24"/>
          <w:u w:val="none"/>
          <w:lang w:val="uk-UA" w:eastAsia="uk-UA" w:bidi="ar-SA"/>
        </w:rPr>
        <w:t xml:space="preserve">    </w:t>
      </w:r>
      <w:r>
        <w:rPr>
          <w:rFonts w:eastAsia="Times New Roman" w:cs="Times New Roman" w:ascii="Times New Roman" w:hAnsi="Times New Roman"/>
          <w:b w:val="false"/>
          <w:bCs w:val="false"/>
          <w:color w:val="000000"/>
          <w:spacing w:val="-1"/>
          <w:kern w:val="0"/>
          <w:sz w:val="20"/>
          <w:szCs w:val="20"/>
          <w:u w:val="none"/>
          <w:lang w:val="uk-UA" w:eastAsia="uk-UA" w:bidi="ar-SA"/>
        </w:rPr>
        <w:t xml:space="preserve">                                     м.Покров </w:t>
      </w:r>
      <w:r>
        <w:rPr>
          <w:rFonts w:eastAsia="Times New Roman" w:cs="Times New Roman" w:ascii="Times New Roman" w:hAnsi="Times New Roman"/>
          <w:b w:val="false"/>
          <w:bCs w:val="false"/>
          <w:color w:val="000000"/>
          <w:spacing w:val="-1"/>
          <w:kern w:val="0"/>
          <w:sz w:val="24"/>
          <w:szCs w:val="24"/>
          <w:u w:val="none"/>
          <w:lang w:val="uk-UA" w:eastAsia="uk-UA" w:bidi="ar-SA"/>
        </w:rPr>
        <w:t xml:space="preserve"> </w:t>
      </w:r>
      <w:r>
        <w:rPr>
          <w:rFonts w:eastAsia="Times New Roman" w:cs="Times New Roman" w:ascii="Times New Roman" w:hAnsi="Times New Roman"/>
          <w:b w:val="false"/>
          <w:bCs w:val="false"/>
          <w:color w:val="000000"/>
          <w:spacing w:val="-1"/>
          <w:kern w:val="0"/>
          <w:sz w:val="28"/>
          <w:szCs w:val="28"/>
          <w:u w:val="none"/>
          <w:lang w:val="uk-UA" w:eastAsia="uk-UA" w:bidi="ar-SA"/>
        </w:rPr>
        <w:t xml:space="preserve">                        </w:t>
      </w:r>
      <w:r>
        <w:rPr>
          <w:rFonts w:eastAsia="Times New Roman" w:cs="Times New Roman" w:ascii="Times New Roman" w:hAnsi="Times New Roman"/>
          <w:b w:val="false"/>
          <w:bCs w:val="false"/>
          <w:color w:val="000000"/>
          <w:spacing w:val="-1"/>
          <w:kern w:val="0"/>
          <w:sz w:val="24"/>
          <w:szCs w:val="24"/>
          <w:u w:val="none"/>
          <w:lang w:val="uk-UA" w:eastAsia="uk-UA" w:bidi="ar-SA"/>
        </w:rPr>
        <w:t>№</w:t>
      </w:r>
      <w:r>
        <w:rPr>
          <w:rFonts w:eastAsia="Times New Roman" w:cs="Times New Roman" w:ascii="Times New Roman" w:hAnsi="Times New Roman"/>
          <w:b w:val="false"/>
          <w:bCs w:val="false"/>
          <w:color w:val="000000"/>
          <w:spacing w:val="-1"/>
          <w:kern w:val="0"/>
          <w:sz w:val="28"/>
          <w:szCs w:val="28"/>
          <w:u w:val="none"/>
          <w:lang w:val="uk-UA" w:eastAsia="uk-UA" w:bidi="ar-SA"/>
        </w:rPr>
        <w:t xml:space="preserve"> Р-125/06-34-22</w:t>
      </w:r>
    </w:p>
    <w:p>
      <w:pPr>
        <w:pStyle w:val="Style21"/>
        <w:shd w:val="clear" w:color="auto" w:fill="FFFFFF"/>
        <w:bidi w:val="0"/>
        <w:spacing w:lineRule="auto" w:line="240" w:before="0" w:after="0"/>
        <w:ind w:right="450" w:hanging="0"/>
        <w:jc w:val="center"/>
        <w:rPr>
          <w:b/>
          <w:b/>
          <w:bCs/>
          <w:sz w:val="12"/>
          <w:szCs w:val="12"/>
        </w:rPr>
      </w:pPr>
      <w:r>
        <w:rPr>
          <w:b/>
          <w:bCs/>
          <w:sz w:val="12"/>
          <w:szCs w:val="12"/>
        </w:rPr>
      </w:r>
    </w:p>
    <w:p>
      <w:pPr>
        <w:pStyle w:val="Normal"/>
        <w:spacing w:before="0" w:after="0"/>
        <w:rPr>
          <w:rFonts w:cs="Times New Roman"/>
          <w:b w:val="false"/>
          <w:b w:val="false"/>
          <w:bCs w:val="false"/>
          <w:lang w:val="uk-UA"/>
        </w:rPr>
      </w:pPr>
      <w:r>
        <w:rPr>
          <w:rFonts w:cs="Times New Roman"/>
          <w:b w:val="false"/>
          <w:bCs w:val="false"/>
          <w:lang w:val="uk-UA"/>
        </w:rPr>
      </w:r>
    </w:p>
    <w:p>
      <w:pPr>
        <w:pStyle w:val="Normal"/>
        <w:spacing w:before="0" w:after="0"/>
        <w:rPr>
          <w:rFonts w:ascii="Times New Roman" w:hAnsi="Times New Roman"/>
          <w:sz w:val="28"/>
          <w:szCs w:val="28"/>
        </w:rPr>
      </w:pPr>
      <w:r>
        <w:rPr>
          <w:rFonts w:cs="Times New Roman" w:ascii="Times New Roman" w:hAnsi="Times New Roman"/>
          <w:b w:val="false"/>
          <w:bCs w:val="false"/>
          <w:sz w:val="28"/>
          <w:szCs w:val="28"/>
          <w:lang w:val="uk-UA"/>
        </w:rPr>
        <w:t xml:space="preserve">Про затвердження Положення </w:t>
      </w:r>
    </w:p>
    <w:p>
      <w:pPr>
        <w:pStyle w:val="Normal"/>
        <w:spacing w:before="0" w:after="0"/>
        <w:rPr>
          <w:rFonts w:ascii="Times New Roman" w:hAnsi="Times New Roman"/>
          <w:sz w:val="28"/>
          <w:szCs w:val="28"/>
        </w:rPr>
      </w:pPr>
      <w:r>
        <w:rPr>
          <w:rFonts w:cs="Times New Roman" w:ascii="Times New Roman" w:hAnsi="Times New Roman"/>
          <w:b w:val="false"/>
          <w:bCs w:val="false"/>
          <w:sz w:val="28"/>
          <w:szCs w:val="28"/>
          <w:lang w:val="uk-UA"/>
        </w:rPr>
        <w:t>про порядок обробки та захисту</w:t>
      </w:r>
    </w:p>
    <w:p>
      <w:pPr>
        <w:pStyle w:val="Normal"/>
        <w:spacing w:before="0" w:after="0"/>
        <w:rPr>
          <w:rFonts w:ascii="Times New Roman" w:hAnsi="Times New Roman"/>
          <w:sz w:val="28"/>
          <w:szCs w:val="28"/>
        </w:rPr>
      </w:pPr>
      <w:r>
        <w:rPr>
          <w:rFonts w:cs="Times New Roman" w:ascii="Times New Roman" w:hAnsi="Times New Roman"/>
          <w:b w:val="false"/>
          <w:bCs w:val="false"/>
          <w:sz w:val="28"/>
          <w:szCs w:val="28"/>
          <w:lang w:val="uk-UA"/>
        </w:rPr>
        <w:t xml:space="preserve">персональних даних </w:t>
      </w:r>
    </w:p>
    <w:p>
      <w:pPr>
        <w:pStyle w:val="Normal"/>
        <w:spacing w:before="0" w:after="0"/>
        <w:rPr>
          <w:rFonts w:cs="Times New Roman"/>
          <w:b w:val="false"/>
          <w:b w:val="false"/>
          <w:bCs w:val="false"/>
          <w:lang w:val="uk-UA"/>
        </w:rPr>
      </w:pPr>
      <w:r>
        <w:rPr>
          <w:rFonts w:cs="Times New Roman"/>
          <w:b w:val="false"/>
          <w:bCs w:val="false"/>
          <w:lang w:val="uk-UA"/>
        </w:rPr>
      </w:r>
    </w:p>
    <w:p>
      <w:pPr>
        <w:pStyle w:val="Normal"/>
        <w:spacing w:before="0" w:after="0"/>
        <w:rPr>
          <w:rFonts w:ascii="Times New Roman" w:hAnsi="Times New Roman" w:cs="Times New Roman"/>
          <w:b w:val="false"/>
          <w:b w:val="false"/>
          <w:bCs w:val="false"/>
          <w:sz w:val="28"/>
          <w:szCs w:val="28"/>
          <w:lang w:val="uk-UA"/>
        </w:rPr>
      </w:pPr>
      <w:r>
        <w:rPr>
          <w:rFonts w:cs="Times New Roman" w:ascii="Times New Roman" w:hAnsi="Times New Roman"/>
          <w:b w:val="false"/>
          <w:bCs w:val="false"/>
          <w:sz w:val="28"/>
          <w:szCs w:val="28"/>
          <w:lang w:val="uk-UA"/>
        </w:rPr>
      </w:r>
    </w:p>
    <w:p>
      <w:pPr>
        <w:pStyle w:val="Normal"/>
        <w:spacing w:lineRule="auto" w:line="240" w:before="0" w:after="0"/>
        <w:ind w:firstLine="680"/>
        <w:jc w:val="both"/>
        <w:rPr>
          <w:rFonts w:ascii="Times New Roman" w:hAnsi="Times New Roman"/>
          <w:sz w:val="28"/>
          <w:szCs w:val="28"/>
        </w:rPr>
      </w:pPr>
      <w:r>
        <w:rPr>
          <w:rFonts w:cs="Times New Roman" w:ascii="Times New Roman" w:hAnsi="Times New Roman"/>
          <w:sz w:val="28"/>
          <w:szCs w:val="28"/>
          <w:lang w:val="uk-UA"/>
        </w:rPr>
        <w:t>Відповідно до Закону України «Про захист персональних даних», Типового порядку обробки персональних даних, затвердженого Наказом Уповноваженого Верховної Ради України з прав людини від 08.01.2014            №1/02-14, з метою забезпечення реалізації державної політики у сфері захисту персональних даних, організації роботи з обробки персональних даних, систематизації локальних розпорядчих актів, керуючись Законом України «Про місцеве самоврядування в Україні»</w:t>
      </w:r>
    </w:p>
    <w:p>
      <w:pPr>
        <w:pStyle w:val="Normal"/>
        <w:spacing w:lineRule="auto" w:line="240" w:before="0" w:after="0"/>
        <w:ind w:firstLine="680"/>
        <w:jc w:val="both"/>
        <w:rPr>
          <w:rFonts w:cs="Times New Roman"/>
          <w:lang w:val="uk-UA"/>
        </w:rPr>
      </w:pPr>
      <w:r>
        <w:rPr>
          <w:rFonts w:cs="Times New Roman"/>
          <w:lang w:val="uk-UA"/>
        </w:rPr>
      </w:r>
    </w:p>
    <w:p>
      <w:pPr>
        <w:pStyle w:val="Normal"/>
        <w:shd w:val="clear" w:color="auto" w:fill="FFFFFF"/>
        <w:tabs>
          <w:tab w:val="clear" w:pos="720"/>
          <w:tab w:val="left" w:pos="0" w:leader="none"/>
        </w:tabs>
        <w:spacing w:lineRule="auto" w:line="240" w:before="0" w:after="0"/>
        <w:ind w:hanging="0"/>
        <w:jc w:val="both"/>
        <w:rPr>
          <w:rFonts w:ascii="Times New Roman" w:hAnsi="Times New Roman"/>
          <w:sz w:val="28"/>
          <w:szCs w:val="28"/>
        </w:rPr>
      </w:pPr>
      <w:r>
        <w:rPr>
          <w:rFonts w:eastAsia="Times New Roman" w:cs="Times New Roman" w:ascii="Times New Roman" w:hAnsi="Times New Roman"/>
          <w:b/>
          <w:bCs/>
          <w:color w:val="000000"/>
          <w:spacing w:val="30"/>
          <w:sz w:val="28"/>
          <w:szCs w:val="28"/>
          <w:lang w:val="uk-UA" w:eastAsia="uk-UA" w:bidi="ar-SA"/>
        </w:rPr>
        <w:t>ЗОБОВ’ЯЗУЮ:</w:t>
      </w:r>
    </w:p>
    <w:p>
      <w:pPr>
        <w:pStyle w:val="Normal"/>
        <w:shd w:val="clear" w:color="auto" w:fill="FFFFFF"/>
        <w:tabs>
          <w:tab w:val="clear" w:pos="720"/>
          <w:tab w:val="left" w:pos="0" w:leader="none"/>
        </w:tabs>
        <w:spacing w:lineRule="auto" w:line="240" w:before="0" w:after="0"/>
        <w:ind w:hanging="0"/>
        <w:jc w:val="both"/>
        <w:rPr>
          <w:rFonts w:eastAsia="Times New Roman" w:cs="Times New Roman"/>
          <w:b/>
          <w:b/>
          <w:bCs/>
          <w:color w:val="000000"/>
          <w:spacing w:val="30"/>
          <w:lang w:val="uk-UA" w:eastAsia="uk-UA" w:bidi="ar-SA"/>
        </w:rPr>
      </w:pPr>
      <w:r>
        <w:rPr>
          <w:rFonts w:eastAsia="Times New Roman" w:cs="Times New Roman"/>
          <w:b/>
          <w:bCs/>
          <w:color w:val="000000"/>
          <w:spacing w:val="30"/>
          <w:lang w:val="uk-UA" w:eastAsia="uk-UA" w:bidi="ar-SA"/>
        </w:rPr>
      </w:r>
    </w:p>
    <w:p>
      <w:pPr>
        <w:pStyle w:val="Style21"/>
        <w:spacing w:lineRule="auto" w:line="240" w:before="0" w:after="0"/>
        <w:jc w:val="both"/>
        <w:rPr>
          <w:rFonts w:ascii="Times New Roman" w:hAnsi="Times New Roman"/>
          <w:sz w:val="28"/>
          <w:szCs w:val="28"/>
        </w:rPr>
      </w:pPr>
      <w:r>
        <w:rPr>
          <w:rFonts w:cs="Times New Roman" w:ascii="Times New Roman" w:hAnsi="Times New Roman"/>
          <w:sz w:val="28"/>
          <w:szCs w:val="28"/>
        </w:rPr>
        <w:tab/>
        <w:t xml:space="preserve">1. Затвердити </w:t>
      </w:r>
      <w:r>
        <w:rPr>
          <w:rFonts w:cs="Times New Roman" w:ascii="Times New Roman" w:hAnsi="Times New Roman"/>
          <w:b w:val="false"/>
          <w:bCs w:val="false"/>
          <w:sz w:val="28"/>
          <w:szCs w:val="28"/>
          <w:lang w:val="uk-UA"/>
        </w:rPr>
        <w:t>Положення про порядок обробки та захисту персональних даних у Покровській міській раді та її виконавчому комітеті, що додається</w:t>
      </w:r>
      <w:r>
        <w:rPr>
          <w:rFonts w:cs="Times New Roman" w:ascii="Times New Roman" w:hAnsi="Times New Roman"/>
          <w:sz w:val="28"/>
          <w:szCs w:val="28"/>
        </w:rPr>
        <w:t>.</w:t>
      </w:r>
    </w:p>
    <w:p>
      <w:pPr>
        <w:pStyle w:val="Style21"/>
        <w:spacing w:lineRule="auto" w:line="240" w:before="0" w:after="0"/>
        <w:jc w:val="both"/>
        <w:rPr>
          <w:rFonts w:ascii="Times New Roman" w:hAnsi="Times New Roman"/>
        </w:rPr>
      </w:pPr>
      <w:r>
        <w:rPr>
          <w:rFonts w:eastAsia="Calibri" w:cs="Times New Roman" w:ascii="Times New Roman" w:hAnsi="Times New Roman" w:eastAsiaTheme="minorHAnsi"/>
          <w:b w:val="false"/>
          <w:bCs w:val="false"/>
          <w:color w:val="auto"/>
          <w:kern w:val="0"/>
          <w:sz w:val="28"/>
          <w:szCs w:val="28"/>
          <w:u w:val="none"/>
          <w:lang w:val="uk-UA" w:eastAsia="en-US" w:bidi="ar-SA"/>
        </w:rPr>
        <w:tab/>
        <w:t>2. Затвердити Примірний план дій працівників міської ради та її виконавчого комітету на випадок несанкціонованого доступу до персональних даних, пошкодження технічного обладнання, виникнення надзвичайних ситуацій, що додається.</w:t>
      </w:r>
    </w:p>
    <w:p>
      <w:pPr>
        <w:pStyle w:val="Style21"/>
        <w:spacing w:lineRule="auto" w:line="240" w:before="0" w:after="0"/>
        <w:jc w:val="both"/>
        <w:rPr>
          <w:rFonts w:ascii="Times New Roman" w:hAnsi="Times New Roman"/>
        </w:rPr>
      </w:pPr>
      <w:r>
        <w:rPr>
          <w:rFonts w:eastAsia="Calibri" w:cs="Times New Roman" w:ascii="Times New Roman" w:hAnsi="Times New Roman" w:eastAsiaTheme="minorHAnsi"/>
          <w:b w:val="false"/>
          <w:bCs w:val="false"/>
          <w:color w:val="auto"/>
          <w:kern w:val="0"/>
          <w:sz w:val="28"/>
          <w:szCs w:val="28"/>
          <w:u w:val="none"/>
          <w:lang w:val="uk-UA" w:eastAsia="en-US" w:bidi="ar-SA"/>
        </w:rPr>
        <w:tab/>
        <w:t>3. Визначити керуючого справами виконкому Олену ШУЛЬГУ відповідальною за організацію роботи, пов’язаною із захистом персональних даних при їх обробці у виконавчому комітеті Покровської міської ради.</w:t>
      </w:r>
    </w:p>
    <w:p>
      <w:pPr>
        <w:pStyle w:val="Style21"/>
        <w:spacing w:lineRule="auto" w:line="240" w:before="0" w:after="0"/>
        <w:jc w:val="both"/>
        <w:rPr>
          <w:rFonts w:ascii="Times New Roman" w:hAnsi="Times New Roman"/>
        </w:rPr>
      </w:pPr>
      <w:r>
        <w:rPr>
          <w:rFonts w:eastAsia="Calibri" w:cs="Times New Roman" w:ascii="Times New Roman" w:hAnsi="Times New Roman" w:eastAsiaTheme="minorHAnsi"/>
          <w:b w:val="false"/>
          <w:bCs w:val="false"/>
          <w:color w:val="auto"/>
          <w:kern w:val="0"/>
          <w:sz w:val="28"/>
          <w:szCs w:val="28"/>
          <w:u w:val="none"/>
          <w:lang w:val="uk-UA" w:eastAsia="en-US" w:bidi="ar-SA"/>
        </w:rPr>
        <w:tab/>
        <w:t>4. Визначити керівників комунальних підприємств та структурних підрозділів Покровської міської ради та її виконавчого комітету відповідальними за організацію роботи, пов’язаної іззахистом персональних даних при їх обробці.</w:t>
      </w:r>
    </w:p>
    <w:p>
      <w:pPr>
        <w:pStyle w:val="Style21"/>
        <w:spacing w:lineRule="auto" w:line="240" w:before="0" w:after="0"/>
        <w:jc w:val="both"/>
        <w:rPr>
          <w:rFonts w:ascii="Times New Roman" w:hAnsi="Times New Roman"/>
        </w:rPr>
      </w:pPr>
      <w:r>
        <w:rPr>
          <w:rFonts w:eastAsia="Calibri" w:cs="Times New Roman" w:ascii="Times New Roman" w:hAnsi="Times New Roman" w:eastAsiaTheme="minorHAnsi"/>
          <w:b w:val="false"/>
          <w:bCs w:val="false"/>
          <w:color w:val="auto"/>
          <w:kern w:val="0"/>
          <w:sz w:val="28"/>
          <w:szCs w:val="28"/>
          <w:u w:val="none"/>
          <w:lang w:val="uk-UA" w:eastAsia="en-US" w:bidi="ar-SA"/>
        </w:rPr>
        <w:tab/>
        <w:t>5. Керівникам структурних підрозділів та комунальних підприємств, що входять до сфери управління Покровської міської ради та її виконавчого комітету, на виконання Закону України «Про захист персональних даних», затвердити в межах наданих повноважень Положення про порядок обробки та захисту персональних даних.</w:t>
      </w:r>
    </w:p>
    <w:p>
      <w:pPr>
        <w:pStyle w:val="Style21"/>
        <w:spacing w:lineRule="auto" w:line="240" w:before="0" w:after="0"/>
        <w:jc w:val="both"/>
        <w:rPr>
          <w:rFonts w:ascii="Times New Roman" w:hAnsi="Times New Roman"/>
        </w:rPr>
      </w:pPr>
      <w:r>
        <w:rPr>
          <w:rFonts w:eastAsia="Calibri" w:cs="Times New Roman" w:ascii="Times New Roman" w:hAnsi="Times New Roman" w:eastAsiaTheme="minorHAnsi"/>
          <w:b w:val="false"/>
          <w:bCs w:val="false"/>
          <w:color w:val="auto"/>
          <w:kern w:val="0"/>
          <w:sz w:val="28"/>
          <w:szCs w:val="28"/>
          <w:u w:val="none"/>
          <w:lang w:val="uk-UA" w:eastAsia="en-US" w:bidi="ar-SA"/>
        </w:rPr>
        <w:tab/>
        <w:t xml:space="preserve">6. Координацію роботи за виконанням даного розпорядження покласти на начальника загального відділу Вікторію АГАПОВУ, контроль на керуючого справами виконкому Олену ШУЛЬГУ. </w:t>
      </w:r>
    </w:p>
    <w:p>
      <w:pPr>
        <w:pStyle w:val="Normal"/>
        <w:widowControl/>
        <w:shd w:val="clear" w:color="auto" w:fill="FFFFFF"/>
        <w:tabs>
          <w:tab w:val="clear" w:pos="720"/>
          <w:tab w:val="left" w:pos="735" w:leader="none"/>
        </w:tabs>
        <w:suppressAutoHyphens w:val="true"/>
        <w:bidi w:val="0"/>
        <w:spacing w:lineRule="auto" w:line="240" w:before="0" w:after="0"/>
        <w:ind w:left="0" w:right="0" w:hanging="0"/>
        <w:jc w:val="both"/>
        <w:rPr>
          <w:sz w:val="27"/>
          <w:szCs w:val="27"/>
        </w:rPr>
      </w:pPr>
      <w:r>
        <w:rPr>
          <w:rFonts w:eastAsia="Times New Roman" w:cs="Times New Roman" w:ascii="Times New Roman" w:hAnsi="Times New Roman"/>
          <w:color w:val="000000"/>
          <w:sz w:val="27"/>
          <w:szCs w:val="27"/>
          <w:lang w:eastAsia="uk-UA"/>
        </w:rPr>
        <w:t xml:space="preserve">       </w:t>
      </w:r>
    </w:p>
    <w:p>
      <w:pPr>
        <w:pStyle w:val="Style21"/>
        <w:shd w:val="clear" w:color="auto" w:fill="FFFFFF"/>
        <w:bidi w:val="0"/>
        <w:spacing w:lineRule="auto" w:line="240" w:before="0" w:after="0"/>
        <w:ind w:hanging="0"/>
        <w:jc w:val="both"/>
        <w:rPr/>
      </w:pPr>
      <w:r>
        <w:rPr>
          <w:rFonts w:eastAsia="Times New Roman" w:cs="Times New Roman" w:ascii="Times New Roman" w:hAnsi="Times New Roman"/>
          <w:b w:val="false"/>
          <w:bCs w:val="false"/>
          <w:i w:val="false"/>
          <w:iCs w:val="false"/>
          <w:color w:val="000000"/>
          <w:spacing w:val="-1"/>
          <w:sz w:val="28"/>
          <w:szCs w:val="28"/>
          <w:lang w:val="uk-UA" w:eastAsia="uk-UA" w:bidi="ar-SA"/>
        </w:rPr>
        <w:t xml:space="preserve">Міський голова                                                                </w:t>
      </w:r>
      <w:r>
        <w:rPr>
          <w:rFonts w:eastAsia="Times New Roman" w:cs="Times New Roman" w:ascii="Times New Roman" w:hAnsi="Times New Roman"/>
          <w:b w:val="false"/>
          <w:bCs w:val="false"/>
          <w:i w:val="false"/>
          <w:iCs w:val="false"/>
          <w:color w:val="000000"/>
          <w:spacing w:val="-1"/>
          <w:kern w:val="0"/>
          <w:sz w:val="28"/>
          <w:szCs w:val="28"/>
          <w:lang w:val="uk-UA" w:eastAsia="uk-UA" w:bidi="ar-SA"/>
        </w:rPr>
        <w:t>Олександр ШАПОВАЛ</w:t>
      </w:r>
    </w:p>
    <w:p>
      <w:pPr>
        <w:pStyle w:val="Style21"/>
        <w:shd w:val="clear" w:color="auto" w:fill="FFFFFF"/>
        <w:bidi w:val="0"/>
        <w:spacing w:lineRule="auto" w:line="240" w:before="0" w:after="0"/>
        <w:ind w:hanging="0"/>
        <w:jc w:val="both"/>
        <w:rPr>
          <w:rFonts w:ascii="Times New Roman" w:hAnsi="Times New Roman" w:eastAsia="Times New Roman" w:cs="Times New Roman"/>
          <w:b w:val="false"/>
          <w:b w:val="false"/>
          <w:bCs w:val="false"/>
          <w:i w:val="false"/>
          <w:i w:val="false"/>
          <w:iCs w:val="false"/>
          <w:color w:val="000000"/>
          <w:spacing w:val="-1"/>
          <w:kern w:val="0"/>
          <w:sz w:val="28"/>
          <w:szCs w:val="28"/>
          <w:lang w:val="uk-UA" w:eastAsia="uk-UA" w:bidi="ar-SA"/>
        </w:rPr>
      </w:pPr>
      <w:r>
        <w:rPr/>
      </w:r>
    </w:p>
    <w:p>
      <w:pPr>
        <w:pStyle w:val="Style21"/>
        <w:shd w:val="clear" w:color="auto" w:fill="FFFFFF"/>
        <w:bidi w:val="0"/>
        <w:spacing w:lineRule="auto" w:line="240" w:before="0" w:after="0"/>
        <w:ind w:hanging="0"/>
        <w:jc w:val="both"/>
        <w:rPr>
          <w:rFonts w:ascii="Times New Roman" w:hAnsi="Times New Roman" w:eastAsia="Times New Roman" w:cs="Times New Roman"/>
          <w:b w:val="false"/>
          <w:b w:val="false"/>
          <w:bCs w:val="false"/>
          <w:i w:val="false"/>
          <w:i w:val="false"/>
          <w:iCs w:val="false"/>
          <w:color w:val="000000"/>
          <w:spacing w:val="-1"/>
          <w:kern w:val="0"/>
          <w:sz w:val="28"/>
          <w:szCs w:val="28"/>
          <w:lang w:val="uk-UA" w:eastAsia="uk-UA" w:bidi="ar-SA"/>
        </w:rPr>
      </w:pPr>
      <w:r>
        <w:rPr/>
      </w:r>
    </w:p>
    <w:p>
      <w:pPr>
        <w:pStyle w:val="Style21"/>
        <w:shd w:val="clear" w:color="auto" w:fill="FFFFFF"/>
        <w:bidi w:val="0"/>
        <w:spacing w:lineRule="auto" w:line="240" w:before="0" w:after="0"/>
        <w:ind w:hanging="0"/>
        <w:jc w:val="both"/>
        <w:rPr>
          <w:rFonts w:ascii="Times New Roman" w:hAnsi="Times New Roman" w:eastAsia="Times New Roman" w:cs="Times New Roman"/>
          <w:b w:val="false"/>
          <w:b w:val="false"/>
          <w:bCs w:val="false"/>
          <w:i w:val="false"/>
          <w:i w:val="false"/>
          <w:iCs w:val="false"/>
          <w:color w:val="000000"/>
          <w:spacing w:val="-1"/>
          <w:kern w:val="0"/>
          <w:sz w:val="28"/>
          <w:szCs w:val="28"/>
          <w:lang w:val="uk-UA" w:eastAsia="uk-UA" w:bidi="ar-SA"/>
        </w:rPr>
      </w:pPr>
      <w:r>
        <w:rPr/>
      </w:r>
    </w:p>
    <w:p>
      <w:pPr>
        <w:pStyle w:val="Style21"/>
        <w:shd w:val="clear" w:color="auto" w:fill="FFFFFF"/>
        <w:bidi w:val="0"/>
        <w:spacing w:lineRule="auto" w:line="240" w:before="0" w:after="0"/>
        <w:ind w:hanging="0"/>
        <w:jc w:val="both"/>
        <w:rPr>
          <w:rFonts w:ascii="Times New Roman" w:hAnsi="Times New Roman" w:eastAsia="Times New Roman" w:cs="Times New Roman"/>
          <w:b w:val="false"/>
          <w:b w:val="false"/>
          <w:bCs w:val="false"/>
          <w:i w:val="false"/>
          <w:i w:val="false"/>
          <w:iCs w:val="false"/>
          <w:color w:val="000000"/>
          <w:spacing w:val="-1"/>
          <w:kern w:val="0"/>
          <w:sz w:val="28"/>
          <w:szCs w:val="28"/>
          <w:lang w:val="uk-UA" w:eastAsia="uk-UA" w:bidi="ar-SA"/>
        </w:rPr>
      </w:pPr>
      <w:r>
        <w:rPr/>
      </w:r>
    </w:p>
    <w:p>
      <w:pPr>
        <w:pStyle w:val="Style21"/>
        <w:shd w:val="clear" w:color="auto" w:fill="FFFFFF"/>
        <w:bidi w:val="0"/>
        <w:spacing w:lineRule="auto" w:line="240" w:before="0" w:after="0"/>
        <w:ind w:hanging="0"/>
        <w:jc w:val="both"/>
        <w:rPr/>
      </w:pPr>
      <w:r>
        <w:rPr>
          <w:rFonts w:eastAsia="Times New Roman" w:cs="Times New Roman" w:ascii="Times New Roman" w:hAnsi="Times New Roman"/>
          <w:b w:val="false"/>
          <w:bCs w:val="false"/>
          <w:i w:val="false"/>
          <w:iCs w:val="false"/>
          <w:color w:val="000000"/>
          <w:spacing w:val="-1"/>
          <w:kern w:val="0"/>
          <w:sz w:val="28"/>
          <w:szCs w:val="28"/>
          <w:lang w:val="uk-UA" w:eastAsia="uk-UA" w:bidi="ar-SA"/>
        </w:rPr>
        <w:t xml:space="preserve"> </w:t>
      </w:r>
      <w:r>
        <w:rPr>
          <w:rFonts w:ascii="Times New Roman" w:hAnsi="Times New Roman"/>
          <w:sz w:val="28"/>
          <w:szCs w:val="28"/>
        </w:rPr>
        <w:t xml:space="preserve">                                                                           </w:t>
      </w:r>
    </w:p>
    <w:p>
      <w:pPr>
        <w:pStyle w:val="Normal"/>
        <w:shd w:val="clear" w:color="auto" w:fill="FFFFFF"/>
        <w:bidi w:val="0"/>
        <w:spacing w:lineRule="auto" w:line="240" w:before="0" w:after="0"/>
        <w:ind w:left="0" w:right="0" w:firstLine="4860"/>
        <w:jc w:val="left"/>
        <w:rPr>
          <w:rFonts w:ascii="Times New Roman" w:hAnsi="Times New Roman"/>
          <w:sz w:val="28"/>
          <w:szCs w:val="28"/>
        </w:rPr>
      </w:pPr>
      <w:r>
        <w:rPr>
          <w:rFonts w:eastAsia="Times New Roman" w:cs="Times New Roman" w:ascii="Times New Roman" w:hAnsi="Times New Roman"/>
          <w:b w:val="false"/>
          <w:bCs w:val="false"/>
          <w:sz w:val="28"/>
          <w:szCs w:val="28"/>
          <w:lang w:val="uk-UA"/>
        </w:rPr>
        <w:t>ЗАТВЕРДЖЕНО</w:t>
      </w:r>
    </w:p>
    <w:p>
      <w:pPr>
        <w:pStyle w:val="Normal"/>
        <w:spacing w:lineRule="auto" w:line="240" w:before="0" w:after="0"/>
        <w:ind w:left="0" w:right="0" w:firstLine="4860"/>
        <w:rPr>
          <w:rFonts w:ascii="Times New Roman" w:hAnsi="Times New Roman"/>
          <w:sz w:val="28"/>
          <w:szCs w:val="28"/>
        </w:rPr>
      </w:pPr>
      <w:r>
        <w:rPr>
          <w:rFonts w:cs="Times New Roman" w:ascii="Times New Roman" w:hAnsi="Times New Roman"/>
          <w:sz w:val="28"/>
          <w:szCs w:val="28"/>
          <w:lang w:val="uk-UA"/>
        </w:rPr>
        <w:t>Розпорядження міського голови</w:t>
      </w:r>
    </w:p>
    <w:p>
      <w:pPr>
        <w:pStyle w:val="Normal"/>
        <w:spacing w:lineRule="auto" w:line="240" w:before="0" w:after="0"/>
        <w:ind w:left="4860" w:right="0" w:hanging="0"/>
        <w:rPr>
          <w:rFonts w:ascii="Times New Roman" w:hAnsi="Times New Roman"/>
          <w:sz w:val="28"/>
          <w:szCs w:val="28"/>
        </w:rPr>
      </w:pPr>
      <w:r>
        <w:rPr>
          <w:rFonts w:cs="Times New Roman" w:ascii="Times New Roman" w:hAnsi="Times New Roman"/>
          <w:sz w:val="28"/>
          <w:szCs w:val="28"/>
          <w:lang w:val="uk-UA"/>
        </w:rPr>
        <w:t>09.08.</w:t>
      </w:r>
      <w:r>
        <w:rPr>
          <w:rFonts w:cs="Times New Roman" w:ascii="Times New Roman" w:hAnsi="Times New Roman"/>
          <w:sz w:val="28"/>
          <w:szCs w:val="28"/>
          <w:lang w:val="uk-UA"/>
        </w:rPr>
        <w:t xml:space="preserve">2022 № </w:t>
      </w:r>
      <w:r>
        <w:rPr>
          <w:rFonts w:eastAsia="Times New Roman" w:cs="Times New Roman" w:ascii="Times New Roman" w:hAnsi="Times New Roman"/>
          <w:b w:val="false"/>
          <w:bCs w:val="false"/>
          <w:color w:val="000000"/>
          <w:spacing w:val="-1"/>
          <w:kern w:val="0"/>
          <w:sz w:val="28"/>
          <w:szCs w:val="28"/>
          <w:u w:val="none"/>
          <w:lang w:val="uk-UA" w:eastAsia="uk-UA" w:bidi="ar-SA"/>
        </w:rPr>
        <w:t>Р-125/06-34-22</w:t>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t>ПОЛОЖЕННЯ</w:t>
      </w:r>
    </w:p>
    <w:p>
      <w:pPr>
        <w:pStyle w:val="Normal"/>
        <w:spacing w:lineRule="auto" w:line="240" w:before="0" w:after="0"/>
        <w:jc w:val="center"/>
        <w:rPr>
          <w:rFonts w:ascii="Times New Roman" w:hAnsi="Times New Roman"/>
          <w:sz w:val="28"/>
          <w:szCs w:val="28"/>
        </w:rPr>
      </w:pPr>
      <w:r>
        <w:rPr>
          <w:rFonts w:cs="Times New Roman" w:ascii="Times New Roman" w:hAnsi="Times New Roman"/>
          <w:b/>
          <w:color w:val="000000"/>
          <w:sz w:val="28"/>
          <w:szCs w:val="28"/>
          <w:lang w:val="uk-UA"/>
        </w:rPr>
        <w:t xml:space="preserve">про порядок обробки та захисту персональних даних </w:t>
      </w:r>
    </w:p>
    <w:p>
      <w:pPr>
        <w:pStyle w:val="Normal"/>
        <w:spacing w:lineRule="auto" w:line="240" w:before="0" w:after="0"/>
        <w:jc w:val="center"/>
        <w:rPr>
          <w:rFonts w:ascii="Times New Roman" w:hAnsi="Times New Roman"/>
          <w:sz w:val="28"/>
          <w:szCs w:val="28"/>
        </w:rPr>
      </w:pPr>
      <w:r>
        <w:rPr>
          <w:rFonts w:cs="Times New Roman" w:ascii="Times New Roman" w:hAnsi="Times New Roman"/>
          <w:b/>
          <w:color w:val="000000"/>
          <w:sz w:val="28"/>
          <w:szCs w:val="28"/>
          <w:lang w:val="uk-UA"/>
        </w:rPr>
        <w:t xml:space="preserve">у Покровській міській раді та її виконавчому комітеті </w:t>
      </w:r>
    </w:p>
    <w:p>
      <w:pPr>
        <w:pStyle w:val="Normal"/>
        <w:spacing w:lineRule="auto" w:line="240" w:before="0" w:after="0"/>
        <w:jc w:val="center"/>
        <w:rPr>
          <w:rFonts w:ascii="Times New Roman" w:hAnsi="Times New Roman"/>
          <w:sz w:val="28"/>
          <w:szCs w:val="28"/>
        </w:rPr>
      </w:pPr>
      <w:r>
        <w:rPr>
          <w:rFonts w:cs="Times New Roman" w:ascii="Times New Roman" w:hAnsi="Times New Roman"/>
          <w:b/>
          <w:color w:val="000000"/>
          <w:sz w:val="28"/>
          <w:szCs w:val="28"/>
          <w:lang w:val="uk-UA"/>
        </w:rPr>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t>1. Загальні положення</w:t>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ind w:left="0" w:right="0" w:firstLine="709"/>
        <w:jc w:val="both"/>
        <w:rPr>
          <w:rFonts w:ascii="Times New Roman" w:hAnsi="Times New Roman"/>
          <w:sz w:val="28"/>
          <w:szCs w:val="28"/>
        </w:rPr>
      </w:pPr>
      <w:r>
        <w:rPr>
          <w:rFonts w:cs="Times New Roman" w:ascii="Times New Roman" w:hAnsi="Times New Roman"/>
          <w:b w:val="false"/>
          <w:bCs w:val="false"/>
          <w:sz w:val="28"/>
          <w:szCs w:val="28"/>
          <w:lang w:val="uk-UA"/>
        </w:rPr>
        <w:t xml:space="preserve">1.1. Положення </w:t>
      </w:r>
      <w:r>
        <w:rPr>
          <w:rFonts w:cs="Times New Roman" w:ascii="Times New Roman" w:hAnsi="Times New Roman"/>
          <w:b w:val="false"/>
          <w:bCs w:val="false"/>
          <w:color w:val="000000"/>
          <w:sz w:val="28"/>
          <w:szCs w:val="28"/>
          <w:lang w:val="uk-UA"/>
        </w:rPr>
        <w:t xml:space="preserve">про порядок обробки та захисту персональних даних у </w:t>
      </w:r>
      <w:r>
        <w:rPr>
          <w:rFonts w:eastAsia="Times New Roman" w:cs="Times New Roman" w:ascii="Times New Roman" w:hAnsi="Times New Roman"/>
          <w:b/>
          <w:bCs w:val="false"/>
          <w:color w:val="000000"/>
          <w:sz w:val="28"/>
          <w:szCs w:val="28"/>
          <w:lang w:val="uk-UA"/>
        </w:rPr>
        <w:t xml:space="preserve"> </w:t>
      </w:r>
      <w:r>
        <w:rPr>
          <w:rFonts w:eastAsia="Times New Roman" w:cs="Times New Roman" w:ascii="Times New Roman" w:hAnsi="Times New Roman"/>
          <w:b w:val="false"/>
          <w:bCs w:val="false"/>
          <w:color w:val="000000"/>
          <w:sz w:val="28"/>
          <w:szCs w:val="28"/>
          <w:lang w:val="uk-UA"/>
        </w:rPr>
        <w:t>Покровській міській раді та її виконавчому комітеті</w:t>
      </w:r>
      <w:r>
        <w:rPr>
          <w:rFonts w:eastAsia="Times New Roman" w:cs="Times New Roman" w:ascii="Times New Roman" w:hAnsi="Times New Roman"/>
          <w:b/>
          <w:bCs w:val="false"/>
          <w:color w:val="000000"/>
          <w:sz w:val="28"/>
          <w:szCs w:val="28"/>
          <w:lang w:val="uk-UA"/>
        </w:rPr>
        <w:t xml:space="preserve"> </w:t>
      </w:r>
      <w:r>
        <w:rPr>
          <w:rFonts w:cs="Times New Roman" w:ascii="Times New Roman" w:hAnsi="Times New Roman"/>
          <w:sz w:val="28"/>
          <w:szCs w:val="28"/>
          <w:lang w:val="uk-UA"/>
        </w:rPr>
        <w:t xml:space="preserve">(далі – Положення) визначає комплекс організаційних та технічних заходів для забезпечення захисту персональних даних від несанкціонованого доступу, витоку інформації, неправомірного використання або втрати даних під час обробки, </w:t>
      </w:r>
      <w:r>
        <w:rPr>
          <w:rFonts w:cs="Times New Roman" w:ascii="Times New Roman" w:hAnsi="Times New Roman"/>
          <w:color w:val="000000"/>
          <w:sz w:val="28"/>
          <w:szCs w:val="28"/>
          <w:lang w:val="uk-UA"/>
        </w:rPr>
        <w:t xml:space="preserve">володільцями яких є </w:t>
      </w:r>
      <w:r>
        <w:rPr>
          <w:rFonts w:eastAsia="Calibri" w:cs="Times New Roman" w:ascii="Times New Roman" w:hAnsi="Times New Roman"/>
          <w:color w:val="000000"/>
          <w:kern w:val="0"/>
          <w:sz w:val="28"/>
          <w:szCs w:val="28"/>
          <w:lang w:val="uk-UA" w:eastAsia="en-US"/>
        </w:rPr>
        <w:t>Покровська</w:t>
      </w:r>
      <w:r>
        <w:rPr>
          <w:rFonts w:cs="Times New Roman" w:ascii="Times New Roman" w:hAnsi="Times New Roman"/>
          <w:color w:val="000000"/>
          <w:sz w:val="28"/>
          <w:szCs w:val="28"/>
          <w:lang w:val="uk-UA"/>
        </w:rPr>
        <w:t xml:space="preserve"> міська рада та її виконавчий комітет.</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xml:space="preserve">1.2. Положення розроблено на підставі законів України «Про захист персональних даних» (далі — Закон), «Про інформацію», «Про звернення громадян», «Про доступ до публічної інформації» та Типового порядку обробки персональних даних, затвердженого наказом Уповноваженого Верховної Ради України з прав людини від 08.01.2014№ 1/02-14 (далі – Типовий порядок). </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b w:val="false"/>
          <w:bCs w:val="false"/>
          <w:sz w:val="28"/>
          <w:szCs w:val="28"/>
          <w:lang w:val="uk-UA"/>
        </w:rPr>
        <w:t xml:space="preserve">1.3. Положення є обов’язковим для виконання працівниками </w:t>
      </w:r>
      <w:r>
        <w:rPr>
          <w:rFonts w:cs="Times New Roman" w:ascii="Times New Roman" w:hAnsi="Times New Roman"/>
          <w:b w:val="false"/>
          <w:bCs w:val="false"/>
          <w:color w:val="000000"/>
          <w:sz w:val="28"/>
          <w:szCs w:val="28"/>
          <w:lang w:val="uk-UA"/>
        </w:rPr>
        <w:t xml:space="preserve"> виконавчо</w:t>
      </w:r>
      <w:r>
        <w:rPr>
          <w:rFonts w:eastAsia="Times New Roman" w:cs="Times New Roman" w:ascii="Times New Roman" w:hAnsi="Times New Roman"/>
          <w:b w:val="false"/>
          <w:bCs w:val="false"/>
          <w:color w:val="000000"/>
          <w:sz w:val="28"/>
          <w:szCs w:val="28"/>
          <w:lang w:val="uk-UA"/>
        </w:rPr>
        <w:t>го</w:t>
      </w:r>
      <w:r>
        <w:rPr>
          <w:rFonts w:cs="Times New Roman" w:ascii="Times New Roman" w:hAnsi="Times New Roman"/>
          <w:b w:val="false"/>
          <w:bCs w:val="false"/>
          <w:color w:val="000000"/>
          <w:sz w:val="28"/>
          <w:szCs w:val="28"/>
          <w:lang w:val="uk-UA"/>
        </w:rPr>
        <w:t xml:space="preserve"> комітету </w:t>
      </w:r>
      <w:r>
        <w:rPr>
          <w:rFonts w:eastAsia="Times New Roman" w:cs="Times New Roman" w:ascii="Times New Roman" w:hAnsi="Times New Roman"/>
          <w:b w:val="false"/>
          <w:bCs w:val="false"/>
          <w:color w:val="000000"/>
          <w:sz w:val="28"/>
          <w:szCs w:val="28"/>
          <w:lang w:val="uk-UA"/>
        </w:rPr>
        <w:t>Покровської міської ради</w:t>
      </w:r>
      <w:r>
        <w:rPr>
          <w:rFonts w:cs="Times New Roman" w:ascii="Times New Roman" w:hAnsi="Times New Roman"/>
          <w:b w:val="false"/>
          <w:bCs w:val="false"/>
          <w:sz w:val="28"/>
          <w:szCs w:val="28"/>
          <w:lang w:val="uk-UA"/>
        </w:rPr>
        <w:t xml:space="preserve">, </w:t>
      </w:r>
      <w:r>
        <w:rPr>
          <w:rFonts w:cs="Times New Roman" w:ascii="Times New Roman" w:hAnsi="Times New Roman"/>
          <w:sz w:val="28"/>
          <w:szCs w:val="28"/>
          <w:lang w:val="uk-UA"/>
        </w:rPr>
        <w:t xml:space="preserve">які мають доступ до персональних даних працівників та обробляють персональні дані суб’єктів звернень. </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xml:space="preserve">1.4. Усі терміни у цьому Положенні визначаються відповідно до Закону та Типового порядку. </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1.5. До персональних даних осіб, що звертаються, належать будь-які відомості чи сукупність відомостей про особу, за якими вона ідентифікується чи може бути конкретно ідентифікованою.</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xml:space="preserve">1.6. Персональні дані можуть бути віднесені до конфіденційної інформації про особу законом або суб’єктом персональних даних. Персональні дані осіб є інформацією з обмеженим доступом. </w:t>
      </w:r>
    </w:p>
    <w:p>
      <w:pPr>
        <w:pStyle w:val="Style28"/>
        <w:shd w:fill="FFFFFF"/>
        <w:tabs>
          <w:tab w:val="left" w:pos="720" w:leader="none"/>
        </w:tabs>
        <w:spacing w:lineRule="auto" w:line="240"/>
        <w:ind w:right="0" w:hanging="0"/>
        <w:jc w:val="both"/>
        <w:rPr>
          <w:rFonts w:ascii="Times New Roman" w:hAnsi="Times New Roman"/>
          <w:sz w:val="28"/>
          <w:szCs w:val="28"/>
        </w:rPr>
      </w:pPr>
      <w:r>
        <w:rPr>
          <w:rFonts w:cs="Times New Roman" w:ascii="Times New Roman" w:hAnsi="Times New Roman"/>
          <w:color w:val="292B2C"/>
          <w:sz w:val="28"/>
          <w:szCs w:val="28"/>
          <w:lang w:val="uk-UA"/>
        </w:rPr>
        <w:tab/>
        <w:t xml:space="preserve">1.7. </w:t>
      </w:r>
      <w:r>
        <w:rPr>
          <w:rFonts w:cs="Times New Roman" w:ascii="Times New Roman" w:hAnsi="Times New Roman"/>
          <w:sz w:val="28"/>
          <w:szCs w:val="28"/>
          <w:lang w:val="uk-UA"/>
        </w:rPr>
        <w:t>Конфіденційна інформація може поширюватися за бажанням (згодою) відповідної особи у визначеному нею порядку відповідно до передбачених нею умов, а також в інших випадках, визначених законом. 1.8. Кожному забезпечується вільний доступ до інформації, яка стосується його особисто, крім випадків, передбачених законом.</w:t>
      </w:r>
    </w:p>
    <w:p>
      <w:pPr>
        <w:pStyle w:val="Style28"/>
        <w:shd w:fill="FFFFFF"/>
        <w:tabs>
          <w:tab w:val="left" w:pos="720" w:leader="none"/>
        </w:tabs>
        <w:spacing w:lineRule="auto" w:line="240"/>
        <w:ind w:right="0" w:hanging="0"/>
        <w:jc w:val="both"/>
        <w:rPr>
          <w:rFonts w:ascii="Times New Roman" w:hAnsi="Times New Roman"/>
          <w:sz w:val="28"/>
          <w:szCs w:val="28"/>
        </w:rPr>
      </w:pPr>
      <w:r>
        <w:rPr>
          <w:rFonts w:cs="Times New Roman" w:ascii="Times New Roman" w:hAnsi="Times New Roman"/>
          <w:sz w:val="28"/>
          <w:szCs w:val="28"/>
          <w:lang w:val="uk-UA"/>
        </w:rPr>
        <w:tab/>
        <w:t>1.9.</w:t>
      </w:r>
      <w:r>
        <w:rPr>
          <w:rFonts w:cs="Times New Roman" w:ascii="Times New Roman" w:hAnsi="Times New Roman"/>
          <w:color w:val="000000"/>
          <w:sz w:val="28"/>
          <w:szCs w:val="28"/>
          <w:lang w:val="uk-UA"/>
        </w:rPr>
        <w:t xml:space="preserve"> Персональні дані, які обробляються у відділах виконавчого комітету Покровської міської ради при здійсненні посадовими особами своїх повноважень, є об’єктами захисту.</w:t>
      </w:r>
    </w:p>
    <w:p>
      <w:pPr>
        <w:pStyle w:val="Normal"/>
        <w:tabs>
          <w:tab w:val="clear" w:pos="720"/>
          <w:tab w:val="left" w:pos="1305" w:leader="none"/>
        </w:tabs>
        <w:spacing w:lineRule="auto" w:line="240" w:before="0" w:after="0"/>
        <w:ind w:left="0" w:right="0" w:hanging="0"/>
        <w:jc w:val="both"/>
        <w:rPr>
          <w:rFonts w:ascii="Times New Roman" w:hAnsi="Times New Roman"/>
          <w:sz w:val="28"/>
          <w:szCs w:val="28"/>
        </w:rPr>
      </w:pPr>
      <w:r>
        <w:rPr>
          <w:rFonts w:eastAsia="Times New Roman" w:cs="Times New Roman" w:ascii="Times New Roman" w:hAnsi="Times New Roman"/>
          <w:color w:val="C9211E"/>
          <w:sz w:val="28"/>
          <w:szCs w:val="28"/>
          <w:lang w:val="uk-UA"/>
        </w:rPr>
        <w:t xml:space="preserve">      </w:t>
      </w:r>
      <w:r>
        <w:rPr>
          <w:rFonts w:cs="Times New Roman" w:ascii="Times New Roman" w:hAnsi="Times New Roman"/>
          <w:color w:val="000000"/>
          <w:sz w:val="28"/>
          <w:szCs w:val="28"/>
          <w:lang w:val="uk-UA"/>
        </w:rPr>
        <w:t>1.10. Підставою для обробки персональних даних у виконавчого комітету Покровської міської ради є дозвіл на обробку персональних даних, наданий законодавством як володільцю персональних даних виключно для здійснення його повноважень.</w:t>
      </w:r>
    </w:p>
    <w:p>
      <w:pPr>
        <w:pStyle w:val="Normal"/>
        <w:shd w:fill="FFFFFF"/>
        <w:tabs>
          <w:tab w:val="clear" w:pos="720"/>
          <w:tab w:val="left" w:pos="540" w:leader="none"/>
          <w:tab w:val="left" w:pos="900" w:leader="none"/>
          <w:tab w:val="left" w:pos="1080" w:leader="none"/>
        </w:tabs>
        <w:spacing w:lineRule="auto" w:line="240" w:before="0" w:after="0"/>
        <w:ind w:left="0" w:right="0" w:hanging="0"/>
        <w:jc w:val="both"/>
        <w:rPr>
          <w:rFonts w:ascii="Times New Roman" w:hAnsi="Times New Roman"/>
          <w:sz w:val="28"/>
          <w:szCs w:val="28"/>
        </w:rPr>
      </w:pPr>
      <w:r>
        <w:rPr>
          <w:rFonts w:cs="Times New Roman" w:ascii="Times New Roman" w:hAnsi="Times New Roman"/>
          <w:color w:val="000000"/>
          <w:sz w:val="28"/>
          <w:szCs w:val="28"/>
          <w:lang w:val="uk-UA"/>
        </w:rPr>
        <w:tab/>
        <w:t>1.11. Місцезнаходження бази персональних даних: Дніпропетровська область, Нікопольський район, м.</w:t>
      </w:r>
      <w:r>
        <w:rPr>
          <w:rFonts w:eastAsia="Calibri" w:cs="Times New Roman" w:ascii="Times New Roman" w:hAnsi="Times New Roman"/>
          <w:color w:val="000000"/>
          <w:kern w:val="0"/>
          <w:sz w:val="28"/>
          <w:szCs w:val="28"/>
          <w:lang w:val="uk-UA" w:eastAsia="en-US"/>
        </w:rPr>
        <w:t>Покров</w:t>
      </w:r>
      <w:r>
        <w:rPr>
          <w:rFonts w:cs="Times New Roman" w:ascii="Times New Roman" w:hAnsi="Times New Roman"/>
          <w:color w:val="000000"/>
          <w:sz w:val="28"/>
          <w:szCs w:val="28"/>
          <w:lang w:val="uk-UA"/>
        </w:rPr>
        <w:t xml:space="preserve">, </w:t>
      </w:r>
      <w:r>
        <w:rPr>
          <w:rFonts w:eastAsia="Calibri" w:cs="Times New Roman" w:ascii="Times New Roman" w:hAnsi="Times New Roman"/>
          <w:color w:val="000000"/>
          <w:kern w:val="0"/>
          <w:sz w:val="28"/>
          <w:szCs w:val="28"/>
          <w:lang w:val="uk-UA" w:eastAsia="en-US"/>
        </w:rPr>
        <w:t>вул.Центральна, буд.</w:t>
      </w:r>
      <w:r>
        <w:rPr>
          <w:rFonts w:cs="Times New Roman" w:ascii="Times New Roman" w:hAnsi="Times New Roman"/>
          <w:color w:val="000000"/>
          <w:sz w:val="28"/>
          <w:szCs w:val="28"/>
          <w:lang w:val="uk-UA"/>
        </w:rPr>
        <w:t xml:space="preserve">48,                        вул. Тикви Григорія, буд. 2,  вул. </w:t>
      </w:r>
      <w:r>
        <w:rPr>
          <w:rFonts w:eastAsia="Times New Roman" w:cs="Times New Roman" w:ascii="Times New Roman" w:hAnsi="Times New Roman"/>
          <w:color w:val="000000"/>
          <w:sz w:val="28"/>
          <w:szCs w:val="28"/>
          <w:lang w:val="uk-UA"/>
        </w:rPr>
        <w:t>Залужного Валерія,</w:t>
      </w:r>
      <w:r>
        <w:rPr>
          <w:rFonts w:cs="Times New Roman" w:ascii="Times New Roman" w:hAnsi="Times New Roman"/>
          <w:color w:val="000000"/>
          <w:sz w:val="28"/>
          <w:szCs w:val="28"/>
          <w:lang w:val="uk-UA"/>
        </w:rPr>
        <w:t xml:space="preserve"> буд. 5</w:t>
      </w:r>
    </w:p>
    <w:p>
      <w:pPr>
        <w:pStyle w:val="Style28"/>
        <w:shd w:fill="FFFFFF"/>
        <w:tabs>
          <w:tab w:val="left" w:pos="720" w:leader="none"/>
        </w:tabs>
        <w:spacing w:lineRule="auto" w:line="240"/>
        <w:ind w:left="720" w:right="0" w:hanging="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t>2. Мета обробки персональних даних</w:t>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xml:space="preserve">2.1. Обробка персональних даних у </w:t>
      </w:r>
      <w:r>
        <w:rPr>
          <w:rFonts w:eastAsia="Times New Roman" w:cs="Times New Roman" w:ascii="Times New Roman" w:hAnsi="Times New Roman"/>
          <w:b w:val="false"/>
          <w:bCs w:val="false"/>
          <w:color w:val="000000"/>
          <w:sz w:val="28"/>
          <w:szCs w:val="28"/>
          <w:lang w:val="uk-UA"/>
        </w:rPr>
        <w:t xml:space="preserve">Покровській міській раді та її виконавчому комітеті </w:t>
      </w:r>
      <w:r>
        <w:rPr>
          <w:rFonts w:cs="Times New Roman" w:ascii="Times New Roman" w:hAnsi="Times New Roman"/>
          <w:sz w:val="28"/>
          <w:szCs w:val="28"/>
          <w:lang w:val="uk-UA"/>
        </w:rPr>
        <w:t>здійснюється з метою забезпечення реалізації конституційного права громадян на звернення, трудових, адміністративно-правових та інших відносин, вирішення питань, порушених у заявах, пропозиціях або скаргах громадян, інших випадках, передбачених законодавством.</w:t>
      </w:r>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color w:val="000000"/>
          <w:sz w:val="28"/>
          <w:szCs w:val="28"/>
          <w:lang w:val="uk-UA"/>
        </w:rPr>
        <w:t>2.2. Обробка персональних даних здійснюється відкрито і прозоро, із застосуванням технічних засобів та у спосіб, що відповідає визначеним цілям такої обробки.</w:t>
      </w:r>
      <w:bookmarkStart w:id="0" w:name="n249"/>
      <w:bookmarkStart w:id="1" w:name="n42"/>
      <w:bookmarkStart w:id="2" w:name="n250"/>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sz w:val="28"/>
          <w:szCs w:val="28"/>
          <w:lang w:val="uk-UA"/>
        </w:rPr>
        <w:t>2.3. У разі зміни визначеної мети обробки персональних даних на нову мету, яка є несумісною з попередньою, для подальшої обробки даних володілець персональних даних повинен отримати згоду суб’єкта персональних даних на обробку його даних відповідно до зміненої мети, якщо інше не передбачено законом.</w:t>
      </w:r>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color w:val="000000"/>
          <w:sz w:val="28"/>
          <w:szCs w:val="28"/>
          <w:lang w:val="uk-UA"/>
        </w:rPr>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t>3. Склад персональних даних</w:t>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xml:space="preserve">3.1. Склад персональних даних визначається відповідно до вимог чинного законодавства, що регулює діяльність </w:t>
      </w:r>
      <w:r>
        <w:rPr>
          <w:rFonts w:eastAsia="Times New Roman" w:cs="Times New Roman" w:ascii="Times New Roman" w:hAnsi="Times New Roman"/>
          <w:i w:val="false"/>
          <w:iCs w:val="false"/>
          <w:color w:val="000000"/>
          <w:sz w:val="28"/>
          <w:szCs w:val="28"/>
          <w:lang w:val="uk-UA"/>
        </w:rPr>
        <w:t>виконавчого комітету</w:t>
      </w:r>
      <w:r>
        <w:rPr>
          <w:rFonts w:cs="Times New Roman" w:ascii="Times New Roman" w:hAnsi="Times New Roman"/>
          <w:i w:val="false"/>
          <w:iCs w:val="false"/>
          <w:sz w:val="28"/>
          <w:szCs w:val="28"/>
          <w:lang w:val="uk-UA"/>
        </w:rPr>
        <w:t xml:space="preserve"> щодо правового,</w:t>
      </w:r>
      <w:r>
        <w:rPr>
          <w:rFonts w:cs="Times New Roman" w:ascii="Times New Roman" w:hAnsi="Times New Roman"/>
          <w:sz w:val="28"/>
          <w:szCs w:val="28"/>
          <w:lang w:val="uk-UA"/>
        </w:rPr>
        <w:t xml:space="preserve"> організаційного, матеріально-технічного та іншого забезпечення діяльності, підготовки аналітичних, інформаційних та інших матеріалів, звернення громадян тощо, та інші дані, які особи добровільно, за власним бажанням, надають про себе.</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xml:space="preserve">3.2. </w:t>
      </w:r>
      <w:r>
        <w:rPr>
          <w:rFonts w:cs="Times New Roman" w:ascii="Times New Roman" w:hAnsi="Times New Roman"/>
          <w:color w:val="000000"/>
          <w:sz w:val="28"/>
          <w:szCs w:val="28"/>
          <w:lang w:val="uk-UA"/>
        </w:rPr>
        <w:t>Склад та зміст персональних даних мають бути відповідними, адекватними та ненадмірними стосовно визначеної мети їхньої обробки.</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color w:val="000000"/>
          <w:sz w:val="28"/>
          <w:szCs w:val="28"/>
          <w:lang w:val="uk-UA"/>
        </w:rPr>
        <w:t>3.3. Первинними джерелами відомостей про фізичну особу є: видані на її ім’я документи; підписані нею документи; відомості, які особа надає про себе.</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color w:val="000000"/>
          <w:sz w:val="28"/>
          <w:szCs w:val="28"/>
          <w:lang w:val="uk-UA"/>
        </w:rPr>
      </w:r>
    </w:p>
    <w:p>
      <w:pPr>
        <w:pStyle w:val="Normal"/>
        <w:shd w:fill="FFFFFF"/>
        <w:spacing w:lineRule="auto" w:line="240" w:before="0" w:after="0"/>
        <w:ind w:left="0" w:right="0" w:firstLine="376"/>
        <w:jc w:val="center"/>
        <w:rPr>
          <w:rFonts w:ascii="Times New Roman" w:hAnsi="Times New Roman"/>
          <w:sz w:val="28"/>
          <w:szCs w:val="28"/>
        </w:rPr>
      </w:pPr>
      <w:r>
        <w:rPr>
          <w:rFonts w:cs="Times New Roman" w:ascii="Times New Roman" w:hAnsi="Times New Roman"/>
          <w:b/>
          <w:sz w:val="28"/>
          <w:szCs w:val="28"/>
          <w:lang w:val="uk-UA"/>
        </w:rPr>
        <w:t>4.</w:t>
      </w:r>
      <w:r>
        <w:rPr>
          <w:rStyle w:val="HTML"/>
          <w:rFonts w:eastAsia="0" w:ascii="Times New Roman" w:hAnsi="Times New Roman"/>
          <w:b/>
          <w:bCs/>
          <w:color w:val="000000"/>
          <w:sz w:val="28"/>
          <w:szCs w:val="28"/>
          <w:lang w:eastAsia="zh-CN" w:bidi="ar-SA"/>
        </w:rPr>
        <w:t xml:space="preserve"> П</w:t>
      </w:r>
      <w:r>
        <w:rPr>
          <w:rStyle w:val="Rvts44"/>
          <w:rFonts w:cs="Times New Roman" w:ascii="Times New Roman" w:hAnsi="Times New Roman"/>
          <w:b/>
          <w:bCs/>
          <w:color w:val="000000"/>
          <w:sz w:val="28"/>
          <w:szCs w:val="28"/>
          <w:lang w:val="uk-UA"/>
        </w:rPr>
        <w:t>ідстави для обробки персональних даних</w:t>
      </w:r>
    </w:p>
    <w:p>
      <w:pPr>
        <w:pStyle w:val="Normal"/>
        <w:shd w:fill="FFFFFF"/>
        <w:spacing w:lineRule="auto" w:line="240" w:before="0" w:after="0"/>
        <w:ind w:left="0" w:right="0" w:firstLine="376"/>
        <w:jc w:val="center"/>
        <w:rPr>
          <w:rFonts w:ascii="Times New Roman" w:hAnsi="Times New Roman"/>
          <w:sz w:val="28"/>
          <w:szCs w:val="28"/>
        </w:rPr>
      </w:pPr>
      <w:r>
        <w:rPr>
          <w:rFonts w:cs="Times New Roman" w:ascii="Times New Roman" w:hAnsi="Times New Roman"/>
          <w:sz w:val="28"/>
          <w:szCs w:val="28"/>
          <w:lang w:val="uk-UA"/>
        </w:rPr>
      </w:r>
    </w:p>
    <w:p>
      <w:pPr>
        <w:pStyle w:val="Normal"/>
        <w:shd w:fill="FFFFFF"/>
        <w:tabs>
          <w:tab w:val="left" w:pos="720" w:leader="none"/>
        </w:tabs>
        <w:spacing w:lineRule="auto" w:line="240" w:before="0" w:after="0"/>
        <w:ind w:left="0" w:right="0" w:firstLine="376"/>
        <w:jc w:val="both"/>
        <w:rPr>
          <w:rFonts w:ascii="Times New Roman" w:hAnsi="Times New Roman"/>
          <w:sz w:val="28"/>
          <w:szCs w:val="28"/>
        </w:rPr>
      </w:pPr>
      <w:r>
        <w:rPr>
          <w:rFonts w:cs="Times New Roman" w:ascii="Times New Roman" w:hAnsi="Times New Roman"/>
          <w:color w:val="000000"/>
          <w:sz w:val="28"/>
          <w:szCs w:val="28"/>
          <w:lang w:val="uk-UA"/>
        </w:rPr>
        <w:tab/>
        <w:t>4.1. Підставами для обробки персональних даних суб’єктів персональних даних, що звернулися для отримання послуг є:</w:t>
      </w:r>
      <w:bookmarkStart w:id="3" w:name="n294"/>
    </w:p>
    <w:p>
      <w:pPr>
        <w:pStyle w:val="Normal"/>
        <w:shd w:fill="FFFFFF"/>
        <w:spacing w:lineRule="auto" w:line="240" w:before="0" w:after="0"/>
        <w:ind w:left="0" w:right="0" w:firstLine="708"/>
        <w:jc w:val="both"/>
        <w:rPr>
          <w:rFonts w:ascii="Times New Roman" w:hAnsi="Times New Roman"/>
          <w:sz w:val="28"/>
          <w:szCs w:val="28"/>
        </w:rPr>
      </w:pPr>
      <w:r>
        <w:rPr>
          <w:rFonts w:cs="Times New Roman" w:ascii="Times New Roman" w:hAnsi="Times New Roman"/>
          <w:color w:val="000000"/>
          <w:sz w:val="28"/>
          <w:szCs w:val="28"/>
          <w:lang w:val="uk-UA"/>
        </w:rPr>
        <w:t>4.1.1. Згода суб’єкта персональних даних на обробку його персональних даних (у разі необхідності її отримання).</w:t>
      </w:r>
      <w:bookmarkStart w:id="4" w:name="n295"/>
    </w:p>
    <w:p>
      <w:pPr>
        <w:pStyle w:val="Normal"/>
        <w:shd w:fill="FFFFFF"/>
        <w:spacing w:lineRule="auto" w:line="240" w:before="0" w:after="0"/>
        <w:ind w:left="0" w:right="0" w:firstLine="708"/>
        <w:jc w:val="both"/>
        <w:rPr>
          <w:rFonts w:ascii="Times New Roman" w:hAnsi="Times New Roman"/>
          <w:sz w:val="28"/>
          <w:szCs w:val="28"/>
        </w:rPr>
      </w:pPr>
      <w:r>
        <w:rPr>
          <w:rFonts w:cs="Times New Roman" w:ascii="Times New Roman" w:hAnsi="Times New Roman"/>
          <w:color w:val="000000"/>
          <w:sz w:val="28"/>
          <w:szCs w:val="28"/>
          <w:lang w:val="uk-UA"/>
        </w:rPr>
        <w:t>4.1.2. Дозвіл на обробку персональних даних, наданий володільцю персональних даних відповідно до закону виключно для здійснення його повноважень.</w:t>
      </w:r>
      <w:bookmarkStart w:id="5" w:name="n296"/>
    </w:p>
    <w:p>
      <w:pPr>
        <w:pStyle w:val="Normal"/>
        <w:shd w:fill="FFFFFF"/>
        <w:spacing w:lineRule="auto" w:line="240" w:before="0" w:after="0"/>
        <w:ind w:left="0" w:right="0" w:firstLine="708"/>
        <w:jc w:val="both"/>
        <w:rPr>
          <w:rFonts w:ascii="Times New Roman" w:hAnsi="Times New Roman"/>
          <w:sz w:val="28"/>
          <w:szCs w:val="28"/>
        </w:rPr>
      </w:pPr>
      <w:r>
        <w:rPr>
          <w:rFonts w:cs="Times New Roman" w:ascii="Times New Roman" w:hAnsi="Times New Roman"/>
          <w:color w:val="000000"/>
          <w:sz w:val="28"/>
          <w:szCs w:val="28"/>
          <w:lang w:val="uk-UA"/>
        </w:rPr>
        <w:t>4.1.3. Укладення та виконання правочину, стороною якого є суб’єкт персональних даних або який укладено на користь суб’єкта персональних даних чи для здійснення заходів, що передують укладенню правочину на вимогу суб’єкта персональних даних.</w:t>
      </w:r>
      <w:bookmarkStart w:id="6" w:name="n297"/>
    </w:p>
    <w:p>
      <w:pPr>
        <w:pStyle w:val="Normal"/>
        <w:shd w:fill="FFFFFF"/>
        <w:spacing w:lineRule="auto" w:line="240" w:before="0" w:after="0"/>
        <w:ind w:left="0" w:right="0" w:firstLine="708"/>
        <w:jc w:val="both"/>
        <w:rPr>
          <w:rFonts w:ascii="Times New Roman" w:hAnsi="Times New Roman"/>
          <w:sz w:val="28"/>
          <w:szCs w:val="28"/>
        </w:rPr>
      </w:pPr>
      <w:r>
        <w:rPr>
          <w:rFonts w:cs="Times New Roman" w:ascii="Times New Roman" w:hAnsi="Times New Roman"/>
          <w:color w:val="000000"/>
          <w:sz w:val="28"/>
          <w:szCs w:val="28"/>
          <w:lang w:val="uk-UA"/>
        </w:rPr>
        <w:t>4.1.4 Захист життєво важливих інтересів суб’єкта персональних даних.</w:t>
      </w:r>
      <w:bookmarkStart w:id="7" w:name="n298"/>
    </w:p>
    <w:p>
      <w:pPr>
        <w:pStyle w:val="Normal"/>
        <w:shd w:fill="FFFFFF"/>
        <w:spacing w:lineRule="auto" w:line="240" w:before="0" w:after="0"/>
        <w:ind w:left="0" w:right="0" w:firstLine="708"/>
        <w:jc w:val="both"/>
        <w:rPr>
          <w:rFonts w:ascii="Times New Roman" w:hAnsi="Times New Roman"/>
          <w:sz w:val="28"/>
          <w:szCs w:val="28"/>
        </w:rPr>
      </w:pPr>
      <w:r>
        <w:rPr>
          <w:rFonts w:cs="Times New Roman" w:ascii="Times New Roman" w:hAnsi="Times New Roman"/>
          <w:color w:val="000000"/>
          <w:sz w:val="28"/>
          <w:szCs w:val="28"/>
          <w:lang w:val="uk-UA"/>
        </w:rPr>
        <w:t>4.1.5. Необхідність виконання обов’язку володільця персональних даних, який передбачений законом.</w:t>
      </w:r>
      <w:bookmarkStart w:id="8" w:name="n373"/>
    </w:p>
    <w:p>
      <w:pPr>
        <w:pStyle w:val="Normal"/>
        <w:shd w:fill="FFFFFF"/>
        <w:spacing w:lineRule="auto" w:line="240" w:before="0" w:after="0"/>
        <w:ind w:left="0" w:right="0" w:firstLine="708"/>
        <w:jc w:val="both"/>
        <w:rPr>
          <w:rFonts w:ascii="Times New Roman" w:hAnsi="Times New Roman"/>
          <w:sz w:val="28"/>
          <w:szCs w:val="28"/>
        </w:rPr>
      </w:pPr>
      <w:r>
        <w:rPr>
          <w:rFonts w:cs="Times New Roman" w:ascii="Times New Roman" w:hAnsi="Times New Roman"/>
          <w:color w:val="000000"/>
          <w:sz w:val="28"/>
          <w:szCs w:val="28"/>
          <w:lang w:val="uk-UA"/>
        </w:rPr>
        <w:t>4.1.6. Необхідність захисту законних інтересів володільця персональних даних або третьої особи, якій передаються персональні дані, крім випадків, коли потреби захисту основоположних прав і свобод суб’єкта персональних даних у зв’язку з обробкою його даних переважають такі інтереси.</w:t>
      </w:r>
      <w:bookmarkStart w:id="9" w:name="n374"/>
      <w:bookmarkStart w:id="10" w:name="n299"/>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color w:val="000000"/>
          <w:sz w:val="28"/>
          <w:szCs w:val="28"/>
          <w:lang w:val="uk-UA"/>
        </w:rPr>
        <w:t>4.1.7. Не допускається обробка даних про фізичну особу, які є конфіденційною інформацією, без її згоди, крім випадків, визначених законом, і лише в інтересах національної безпеки, економічного добробуту та прав людини.</w:t>
      </w:r>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color w:val="000000"/>
          <w:sz w:val="28"/>
          <w:szCs w:val="28"/>
          <w:lang w:val="uk-UA"/>
        </w:rPr>
        <w:t>4.1.8. Якщо обробка персональних даних є необхідною для захисту життєво важливих інтересів суб'єкта персональних даних, обробляти персональні дані без його згоди можна до часу, коли отримання згоди стане можливим.</w:t>
      </w:r>
      <w:bookmarkStart w:id="11" w:name="n428"/>
      <w:bookmarkStart w:id="12" w:name="n49"/>
    </w:p>
    <w:p>
      <w:pPr>
        <w:pStyle w:val="Normal"/>
        <w:shd w:fill="FFFFFF"/>
        <w:spacing w:lineRule="auto" w:line="240" w:before="0" w:after="0"/>
        <w:ind w:left="0" w:right="0" w:firstLine="708"/>
        <w:jc w:val="both"/>
        <w:rPr>
          <w:rFonts w:ascii="Times New Roman" w:hAnsi="Times New Roman"/>
          <w:sz w:val="28"/>
          <w:szCs w:val="28"/>
        </w:rPr>
      </w:pPr>
      <w:r>
        <w:rPr>
          <w:rFonts w:cs="Times New Roman" w:ascii="Times New Roman" w:hAnsi="Times New Roman"/>
          <w:color w:val="000000"/>
          <w:sz w:val="28"/>
          <w:szCs w:val="28"/>
          <w:lang w:val="uk-UA"/>
        </w:rPr>
        <w:t>4.1.9. Збирання персональних даних є складовою процесу їхньої обробки, що передбачає дії з підбору чи впорядкування відомостей про фізичну особу.</w:t>
      </w:r>
      <w:bookmarkStart w:id="13" w:name="n109"/>
    </w:p>
    <w:p>
      <w:pPr>
        <w:pStyle w:val="Normal"/>
        <w:shd w:fill="FFFFFF"/>
        <w:spacing w:lineRule="auto" w:line="240" w:before="0" w:after="0"/>
        <w:ind w:left="0" w:right="0" w:firstLine="708"/>
        <w:jc w:val="both"/>
        <w:rPr>
          <w:rFonts w:ascii="Times New Roman" w:hAnsi="Times New Roman"/>
          <w:sz w:val="28"/>
          <w:szCs w:val="28"/>
        </w:rPr>
      </w:pPr>
      <w:r>
        <w:rPr>
          <w:rFonts w:cs="Times New Roman" w:ascii="Times New Roman" w:hAnsi="Times New Roman"/>
          <w:color w:val="000000"/>
          <w:sz w:val="28"/>
          <w:szCs w:val="28"/>
          <w:lang w:val="uk-UA"/>
        </w:rPr>
      </w:r>
    </w:p>
    <w:p>
      <w:pPr>
        <w:pStyle w:val="Normal"/>
        <w:shd w:fill="FFFFFF"/>
        <w:tabs>
          <w:tab w:val="left" w:pos="720" w:leader="none"/>
        </w:tabs>
        <w:spacing w:lineRule="auto" w:line="240" w:before="0" w:after="0"/>
        <w:ind w:left="0" w:right="0" w:firstLine="376"/>
        <w:jc w:val="both"/>
        <w:rPr>
          <w:rFonts w:ascii="Times New Roman" w:hAnsi="Times New Roman"/>
          <w:sz w:val="28"/>
          <w:szCs w:val="28"/>
        </w:rPr>
      </w:pPr>
      <w:r>
        <w:rPr>
          <w:rFonts w:cs="Times New Roman" w:ascii="Times New Roman" w:hAnsi="Times New Roman"/>
          <w:color w:val="000000"/>
          <w:sz w:val="28"/>
          <w:szCs w:val="28"/>
          <w:lang w:val="uk-UA"/>
        </w:rPr>
        <w:tab/>
        <w:t>4.2. Підставами для обробки персональних даних працівників виконавчого комітету Покровської міської ради та кандидатів на посади є:</w:t>
      </w:r>
    </w:p>
    <w:p>
      <w:pPr>
        <w:pStyle w:val="Normal"/>
        <w:spacing w:lineRule="auto" w:line="240" w:before="0" w:after="0"/>
        <w:ind w:left="0" w:right="0" w:firstLine="709"/>
        <w:jc w:val="both"/>
        <w:rPr>
          <w:rFonts w:ascii="Times New Roman" w:hAnsi="Times New Roman"/>
          <w:sz w:val="28"/>
          <w:szCs w:val="28"/>
        </w:rPr>
      </w:pPr>
      <w:r>
        <w:rPr>
          <w:rFonts w:cs="Times New Roman" w:ascii="Times New Roman" w:hAnsi="Times New Roman"/>
          <w:sz w:val="28"/>
          <w:szCs w:val="28"/>
          <w:lang w:val="uk-UA"/>
        </w:rPr>
        <w:t xml:space="preserve">4.2.2. </w:t>
      </w:r>
      <w:r>
        <w:rPr>
          <w:rFonts w:cs="Times New Roman" w:ascii="Times New Roman" w:hAnsi="Times New Roman"/>
          <w:b w:val="false"/>
          <w:bCs w:val="false"/>
          <w:color w:val="000000"/>
          <w:sz w:val="28"/>
          <w:szCs w:val="28"/>
          <w:lang w:val="uk-UA"/>
        </w:rPr>
        <w:t xml:space="preserve">Згода працівників виконавчого комітету Покровської міської ради та кандидатів на заміщення вакантних посад у виконавчому комітеті Покровської міської ради на обробку персональних даних надається письмово, згідно з додатком 1. </w:t>
      </w:r>
    </w:p>
    <w:p>
      <w:pPr>
        <w:pStyle w:val="Normal"/>
        <w:spacing w:lineRule="auto" w:line="240" w:before="0" w:after="0"/>
        <w:ind w:left="0" w:right="0" w:firstLine="709"/>
        <w:jc w:val="both"/>
        <w:rPr>
          <w:rFonts w:ascii="Times New Roman" w:hAnsi="Times New Roman"/>
          <w:sz w:val="28"/>
          <w:szCs w:val="28"/>
        </w:rPr>
      </w:pPr>
      <w:r>
        <w:rPr>
          <w:rFonts w:cs="Times New Roman" w:ascii="Times New Roman" w:hAnsi="Times New Roman"/>
          <w:sz w:val="28"/>
          <w:szCs w:val="28"/>
          <w:lang w:val="uk-UA"/>
        </w:rPr>
        <w:t>4.2.3.</w:t>
        <w:tab/>
        <w:t xml:space="preserve">Обробка персональних даних працівників проводиться з метою забезпечення реалізації трудових, соціально-трудових відносин, відносин </w:t>
      </w:r>
      <w:r>
        <w:rPr/>
        <w:br/>
      </w:r>
      <w:r>
        <w:rPr>
          <w:rFonts w:cs="Times New Roman" w:ascii="Times New Roman" w:hAnsi="Times New Roman"/>
          <w:sz w:val="28"/>
          <w:szCs w:val="28"/>
          <w:lang w:val="uk-UA"/>
        </w:rPr>
        <w:t xml:space="preserve">у сфері управління персоналом та є необхідною для виконання передбаченого законодавством обов’язку роботодавця, що використовує працю найманого персоналу, а саме: </w:t>
      </w:r>
    </w:p>
    <w:p>
      <w:pPr>
        <w:pStyle w:val="Normal"/>
        <w:tabs>
          <w:tab w:val="clear" w:pos="720"/>
          <w:tab w:val="left" w:pos="900" w:leader="none"/>
        </w:tabs>
        <w:spacing w:lineRule="auto" w:line="240" w:before="0" w:after="0"/>
        <w:ind w:left="0" w:right="0" w:firstLine="709"/>
        <w:jc w:val="both"/>
        <w:rPr>
          <w:rFonts w:ascii="Times New Roman" w:hAnsi="Times New Roman"/>
          <w:sz w:val="28"/>
          <w:szCs w:val="28"/>
        </w:rPr>
      </w:pPr>
      <w:r>
        <w:rPr>
          <w:rFonts w:cs="Times New Roman" w:ascii="Times New Roman" w:hAnsi="Times New Roman"/>
          <w:sz w:val="28"/>
          <w:szCs w:val="28"/>
          <w:lang w:val="uk-UA"/>
        </w:rPr>
        <w:t>-</w:t>
        <w:tab/>
        <w:t>ведення кадрового діловодства;</w:t>
      </w:r>
    </w:p>
    <w:p>
      <w:pPr>
        <w:pStyle w:val="Normal"/>
        <w:spacing w:lineRule="auto" w:line="240" w:before="0" w:after="0"/>
        <w:ind w:left="0" w:right="0" w:firstLine="709"/>
        <w:jc w:val="both"/>
        <w:rPr>
          <w:rFonts w:ascii="Times New Roman" w:hAnsi="Times New Roman"/>
          <w:sz w:val="28"/>
          <w:szCs w:val="28"/>
        </w:rPr>
      </w:pPr>
      <w:r>
        <w:rPr>
          <w:rFonts w:cs="Times New Roman" w:ascii="Times New Roman" w:hAnsi="Times New Roman"/>
          <w:sz w:val="28"/>
          <w:szCs w:val="28"/>
          <w:lang w:val="uk-UA"/>
        </w:rPr>
        <w:t>- підготовки визначеної законодавством статистичної та іншої звітності.</w:t>
      </w:r>
    </w:p>
    <w:p>
      <w:pPr>
        <w:pStyle w:val="Normal"/>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00000"/>
          <w:sz w:val="28"/>
          <w:szCs w:val="28"/>
          <w:lang w:val="uk-UA"/>
        </w:rPr>
        <w:t>4.2.</w:t>
      </w:r>
      <w:r>
        <w:rPr>
          <w:rFonts w:cs="Times New Roman" w:ascii="Times New Roman" w:hAnsi="Times New Roman"/>
          <w:sz w:val="28"/>
          <w:szCs w:val="28"/>
          <w:lang w:val="uk-UA"/>
        </w:rPr>
        <w:t>4.</w:t>
        <w:tab/>
        <w:t>Обробка персональних даних кандидатів проводиться з метою забезпечення конституційного права громадян України щодо рівного доступу до служби  в органах місцевого самоврядування.</w:t>
      </w:r>
    </w:p>
    <w:p>
      <w:pPr>
        <w:pStyle w:val="Normal"/>
        <w:spacing w:lineRule="auto" w:line="240" w:before="0" w:after="0"/>
        <w:ind w:left="0" w:right="0" w:firstLine="709"/>
        <w:jc w:val="both"/>
        <w:rPr>
          <w:rFonts w:ascii="Times New Roman" w:hAnsi="Times New Roman"/>
          <w:sz w:val="28"/>
          <w:szCs w:val="28"/>
        </w:rPr>
      </w:pPr>
      <w:r>
        <w:rPr>
          <w:rFonts w:cs="Times New Roman" w:ascii="Times New Roman" w:hAnsi="Times New Roman"/>
          <w:sz w:val="28"/>
          <w:szCs w:val="28"/>
          <w:lang w:val="uk-UA"/>
        </w:rPr>
        <w:t>4.2.5.</w:t>
        <w:tab/>
        <w:t>Відповідно до визначеної мети обробки, нормативно-правових актів, повноважень міської ради, потреб управлінської діяльності, кваліфікаційних вимог до професій (посад) обробляються персональні дані працівників та кандидатів.</w:t>
      </w:r>
    </w:p>
    <w:p>
      <w:pPr>
        <w:pStyle w:val="Normal"/>
        <w:shd w:fill="FFFFFF"/>
        <w:tabs>
          <w:tab w:val="left" w:pos="720" w:leader="none"/>
        </w:tabs>
        <w:spacing w:lineRule="auto" w:line="240" w:before="0" w:after="0"/>
        <w:ind w:left="0" w:right="0" w:firstLine="709"/>
        <w:jc w:val="both"/>
        <w:rPr>
          <w:rFonts w:ascii="Times New Roman" w:hAnsi="Times New Roman"/>
          <w:sz w:val="28"/>
          <w:szCs w:val="28"/>
        </w:rPr>
      </w:pPr>
      <w:r>
        <w:rPr>
          <w:rFonts w:cs="Times New Roman" w:ascii="Times New Roman" w:hAnsi="Times New Roman"/>
          <w:color w:val="000000"/>
          <w:sz w:val="28"/>
          <w:szCs w:val="28"/>
          <w:lang w:val="uk-UA"/>
        </w:rPr>
        <w:t xml:space="preserve">4.2.6. Доступ до персональних даних працівників, які обробляються </w:t>
      </w:r>
      <w:r>
        <w:rPr/>
        <w:br/>
      </w:r>
      <w:r>
        <w:rPr>
          <w:rFonts w:cs="Times New Roman" w:ascii="Times New Roman" w:hAnsi="Times New Roman"/>
          <w:color w:val="000000"/>
          <w:sz w:val="28"/>
          <w:szCs w:val="28"/>
          <w:lang w:val="uk-UA"/>
        </w:rPr>
        <w:t xml:space="preserve">у відділі персоналу міської ради, мають посадові особи оборонно-мобілізаційної роботи та військового обліку, юридичного відділу, </w:t>
      </w:r>
      <w:r>
        <w:rPr>
          <w:rFonts w:eastAsia="Calibri" w:cs="Times New Roman" w:ascii="Times New Roman" w:hAnsi="Times New Roman"/>
          <w:color w:val="000000"/>
          <w:kern w:val="0"/>
          <w:sz w:val="28"/>
          <w:szCs w:val="28"/>
          <w:lang w:val="uk-UA" w:eastAsia="en-US"/>
        </w:rPr>
        <w:t>відділу з питань запобігання та протидії корупції,</w:t>
      </w:r>
      <w:r>
        <w:rPr>
          <w:rFonts w:cs="Times New Roman" w:ascii="Times New Roman" w:hAnsi="Times New Roman"/>
          <w:color w:val="000000"/>
          <w:sz w:val="28"/>
          <w:szCs w:val="28"/>
          <w:lang w:val="uk-UA"/>
        </w:rPr>
        <w:t xml:space="preserve"> члени комісії із страхування у зв’язку з тимчасовою втратою працездатності, члени конкурсної комісії на заміщення вакантних посад.</w:t>
      </w:r>
    </w:p>
    <w:p>
      <w:pPr>
        <w:pStyle w:val="Normal"/>
        <w:spacing w:lineRule="auto" w:line="240" w:before="0" w:after="0"/>
        <w:ind w:left="0" w:right="0" w:firstLine="680"/>
        <w:jc w:val="both"/>
        <w:rPr>
          <w:rFonts w:ascii="Times New Roman" w:hAnsi="Times New Roman"/>
          <w:sz w:val="28"/>
          <w:szCs w:val="28"/>
        </w:rPr>
      </w:pPr>
      <w:r>
        <w:rPr>
          <w:rFonts w:eastAsia="Times New Roman" w:cs="Times New Roman" w:ascii="Times New Roman" w:hAnsi="Times New Roman"/>
          <w:color w:val="000000"/>
          <w:sz w:val="28"/>
          <w:szCs w:val="28"/>
          <w:lang w:val="uk-UA"/>
        </w:rPr>
        <w:t xml:space="preserve">4.2.7. </w:t>
      </w:r>
      <w:r>
        <w:rPr>
          <w:rFonts w:cs="Times New Roman" w:ascii="Times New Roman" w:hAnsi="Times New Roman"/>
          <w:sz w:val="28"/>
          <w:szCs w:val="28"/>
          <w:lang w:val="uk-UA"/>
        </w:rPr>
        <w:t xml:space="preserve">Персональні дані, які обробляються у відділі, залежно від способу їх зберігання (паперові, електронні носії) опрацьовуються у спосіб, </w:t>
      </w:r>
      <w:r>
        <w:rPr/>
        <w:br/>
      </w:r>
      <w:r>
        <w:rPr>
          <w:rFonts w:cs="Times New Roman" w:ascii="Times New Roman" w:hAnsi="Times New Roman"/>
          <w:sz w:val="28"/>
          <w:szCs w:val="28"/>
          <w:lang w:val="uk-UA"/>
        </w:rPr>
        <w:t xml:space="preserve">що унеможливлює несанкціонований доступ до них сторонніх осіб. Із цією метою обліковуються операції, пов’язані з обробкою персональних даних </w:t>
      </w:r>
      <w:r>
        <w:rPr/>
        <w:br/>
      </w:r>
      <w:r>
        <w:rPr>
          <w:rFonts w:cs="Times New Roman" w:ascii="Times New Roman" w:hAnsi="Times New Roman"/>
          <w:sz w:val="28"/>
          <w:szCs w:val="28"/>
          <w:lang w:val="uk-UA"/>
        </w:rPr>
        <w:t>та доступом до них, під час чого фіксується інформація про:</w:t>
      </w:r>
    </w:p>
    <w:p>
      <w:pPr>
        <w:pStyle w:val="Normal"/>
        <w:numPr>
          <w:ilvl w:val="0"/>
          <w:numId w:val="1"/>
        </w:numPr>
        <w:tabs>
          <w:tab w:val="clear" w:pos="720"/>
          <w:tab w:val="left" w:pos="900" w:leader="none"/>
        </w:tabs>
        <w:spacing w:lineRule="auto" w:line="240" w:before="0" w:after="0"/>
        <w:ind w:left="0" w:right="0" w:firstLine="680"/>
        <w:jc w:val="both"/>
        <w:rPr>
          <w:rFonts w:ascii="Times New Roman" w:hAnsi="Times New Roman"/>
          <w:sz w:val="28"/>
          <w:szCs w:val="28"/>
        </w:rPr>
      </w:pPr>
      <w:r>
        <w:rPr>
          <w:rFonts w:cs="Times New Roman" w:ascii="Times New Roman" w:hAnsi="Times New Roman"/>
          <w:sz w:val="28"/>
          <w:szCs w:val="28"/>
          <w:lang w:val="uk-UA"/>
        </w:rPr>
        <w:t>дату, час та джерело збирання персональних даних;</w:t>
      </w:r>
    </w:p>
    <w:p>
      <w:pPr>
        <w:pStyle w:val="Normal"/>
        <w:numPr>
          <w:ilvl w:val="0"/>
          <w:numId w:val="1"/>
        </w:numPr>
        <w:tabs>
          <w:tab w:val="clear" w:pos="720"/>
          <w:tab w:val="left" w:pos="900" w:leader="none"/>
        </w:tabs>
        <w:spacing w:lineRule="auto" w:line="240" w:before="0" w:after="0"/>
        <w:ind w:left="0" w:right="0" w:firstLine="680"/>
        <w:jc w:val="both"/>
        <w:rPr>
          <w:rFonts w:ascii="Times New Roman" w:hAnsi="Times New Roman"/>
          <w:sz w:val="28"/>
          <w:szCs w:val="28"/>
        </w:rPr>
      </w:pPr>
      <w:r>
        <w:rPr>
          <w:rFonts w:cs="Times New Roman" w:ascii="Times New Roman" w:hAnsi="Times New Roman"/>
          <w:sz w:val="28"/>
          <w:szCs w:val="28"/>
          <w:lang w:val="uk-UA"/>
        </w:rPr>
        <w:t>зміну, перегляд, передачу (копіювання) персональних даних;</w:t>
      </w:r>
    </w:p>
    <w:p>
      <w:pPr>
        <w:pStyle w:val="Normal"/>
        <w:numPr>
          <w:ilvl w:val="0"/>
          <w:numId w:val="1"/>
        </w:numPr>
        <w:tabs>
          <w:tab w:val="clear" w:pos="720"/>
          <w:tab w:val="left" w:pos="900" w:leader="none"/>
        </w:tabs>
        <w:spacing w:lineRule="auto" w:line="240" w:before="0" w:after="0"/>
        <w:ind w:left="0" w:right="0" w:firstLine="680"/>
        <w:jc w:val="both"/>
        <w:rPr>
          <w:rFonts w:ascii="Times New Roman" w:hAnsi="Times New Roman"/>
          <w:sz w:val="28"/>
          <w:szCs w:val="28"/>
        </w:rPr>
      </w:pPr>
      <w:r>
        <w:rPr>
          <w:rFonts w:cs="Times New Roman" w:ascii="Times New Roman" w:hAnsi="Times New Roman"/>
          <w:sz w:val="28"/>
          <w:szCs w:val="28"/>
          <w:lang w:val="uk-UA"/>
        </w:rPr>
        <w:t>дату та час видалення або знищення персональних даних;</w:t>
      </w:r>
    </w:p>
    <w:p>
      <w:pPr>
        <w:pStyle w:val="Normal"/>
        <w:numPr>
          <w:ilvl w:val="0"/>
          <w:numId w:val="1"/>
        </w:numPr>
        <w:tabs>
          <w:tab w:val="clear" w:pos="720"/>
          <w:tab w:val="left" w:pos="900" w:leader="none"/>
        </w:tabs>
        <w:spacing w:lineRule="auto" w:line="240" w:before="0" w:after="0"/>
        <w:ind w:left="0" w:right="0" w:firstLine="680"/>
        <w:jc w:val="both"/>
        <w:rPr>
          <w:rFonts w:ascii="Times New Roman" w:hAnsi="Times New Roman"/>
          <w:sz w:val="28"/>
          <w:szCs w:val="28"/>
        </w:rPr>
      </w:pPr>
      <w:r>
        <w:rPr>
          <w:rFonts w:cs="Times New Roman" w:ascii="Times New Roman" w:hAnsi="Times New Roman"/>
          <w:sz w:val="28"/>
          <w:szCs w:val="28"/>
          <w:lang w:val="uk-UA"/>
        </w:rPr>
        <w:t>працівника, який здійснив одну із указаних операцій;</w:t>
      </w:r>
    </w:p>
    <w:p>
      <w:pPr>
        <w:pStyle w:val="Normal"/>
        <w:numPr>
          <w:ilvl w:val="0"/>
          <w:numId w:val="1"/>
        </w:numPr>
        <w:tabs>
          <w:tab w:val="clear" w:pos="720"/>
          <w:tab w:val="left" w:pos="900" w:leader="none"/>
        </w:tabs>
        <w:spacing w:lineRule="auto" w:line="240" w:before="0" w:after="0"/>
        <w:ind w:left="0" w:right="0" w:firstLine="680"/>
        <w:jc w:val="both"/>
        <w:rPr>
          <w:rFonts w:ascii="Times New Roman" w:hAnsi="Times New Roman"/>
          <w:sz w:val="28"/>
          <w:szCs w:val="28"/>
        </w:rPr>
      </w:pPr>
      <w:r>
        <w:rPr>
          <w:rFonts w:cs="Times New Roman" w:ascii="Times New Roman" w:hAnsi="Times New Roman"/>
          <w:sz w:val="28"/>
          <w:szCs w:val="28"/>
          <w:lang w:val="uk-UA"/>
        </w:rPr>
        <w:t>мету та підстави зміни, перегляду, передачі та видалення або знищення персональних даних.</w:t>
      </w:r>
    </w:p>
    <w:p>
      <w:pPr>
        <w:pStyle w:val="Normal"/>
        <w:spacing w:lineRule="auto" w:line="240" w:before="0" w:after="0"/>
        <w:ind w:left="0" w:right="0" w:firstLine="708"/>
        <w:jc w:val="both"/>
        <w:rPr>
          <w:rFonts w:ascii="Times New Roman" w:hAnsi="Times New Roman"/>
          <w:sz w:val="28"/>
          <w:szCs w:val="28"/>
        </w:rPr>
      </w:pPr>
      <w:r>
        <w:rPr>
          <w:rFonts w:eastAsia="Times New Roman" w:cs="Times New Roman" w:ascii="Times New Roman" w:hAnsi="Times New Roman"/>
          <w:color w:val="000000"/>
          <w:sz w:val="28"/>
          <w:szCs w:val="28"/>
          <w:lang w:val="uk-UA"/>
        </w:rPr>
        <w:t xml:space="preserve">4.2.8. </w:t>
      </w:r>
      <w:r>
        <w:rPr>
          <w:rFonts w:cs="Times New Roman" w:ascii="Times New Roman" w:hAnsi="Times New Roman"/>
          <w:color w:val="000000"/>
          <w:sz w:val="28"/>
          <w:szCs w:val="28"/>
          <w:lang w:val="uk-UA"/>
        </w:rPr>
        <w:t xml:space="preserve"> </w:t>
      </w:r>
      <w:r>
        <w:rPr>
          <w:rFonts w:cs="Times New Roman" w:ascii="Times New Roman" w:hAnsi="Times New Roman"/>
          <w:sz w:val="28"/>
          <w:szCs w:val="28"/>
          <w:lang w:val="uk-UA"/>
        </w:rPr>
        <w:t>Працівники, які мають доступ до персональних даних відповідно до своїх посадових обов’язків, надають письмове зобов’язання про нерозголошення персональних даних, які їм були довірені або стали відомі у зв’язку з виконанням службових обов’язків за формою згідно з додатком 2 до цього Положення, що додається.</w:t>
      </w:r>
    </w:p>
    <w:p>
      <w:pPr>
        <w:pStyle w:val="Normal"/>
        <w:spacing w:lineRule="auto" w:line="240" w:before="0" w:after="0"/>
        <w:ind w:left="0" w:right="0" w:firstLine="708"/>
        <w:jc w:val="both"/>
        <w:rPr>
          <w:rFonts w:ascii="Times New Roman" w:hAnsi="Times New Roman"/>
          <w:sz w:val="28"/>
          <w:szCs w:val="28"/>
        </w:rPr>
      </w:pPr>
      <w:r>
        <w:rPr>
          <w:rFonts w:eastAsia="Times New Roman" w:cs="Times New Roman" w:ascii="Times New Roman" w:hAnsi="Times New Roman"/>
          <w:color w:val="000000"/>
          <w:sz w:val="28"/>
          <w:szCs w:val="28"/>
          <w:lang w:val="uk-UA"/>
        </w:rPr>
        <w:t>4.2.9.</w:t>
      </w:r>
      <w:r>
        <w:rPr>
          <w:rFonts w:cs="Times New Roman" w:ascii="Times New Roman" w:hAnsi="Times New Roman"/>
          <w:sz w:val="28"/>
          <w:szCs w:val="28"/>
          <w:lang w:val="uk-UA"/>
        </w:rPr>
        <w:t xml:space="preserve"> Зобов’язання про нерозголошення персональних даних реєструються у Журналі реєстрації зобов’язань про нерозголошення персональних даних за формою згідно з додатком 3 до цього Положення, що додається.</w:t>
      </w:r>
    </w:p>
    <w:p>
      <w:pPr>
        <w:pStyle w:val="Normal"/>
        <w:spacing w:lineRule="auto" w:line="240" w:before="0" w:after="0"/>
        <w:ind w:left="0" w:right="0" w:firstLine="680"/>
        <w:jc w:val="both"/>
        <w:rPr>
          <w:rFonts w:ascii="Times New Roman" w:hAnsi="Times New Roman"/>
          <w:sz w:val="28"/>
          <w:szCs w:val="28"/>
        </w:rPr>
      </w:pPr>
      <w:r>
        <w:rPr>
          <w:rFonts w:cs="Times New Roman" w:ascii="Times New Roman" w:hAnsi="Times New Roman"/>
          <w:sz w:val="28"/>
          <w:szCs w:val="28"/>
          <w:lang w:val="uk-UA"/>
        </w:rPr>
        <w:t>4.2.10. У випадках, коли обробка персональних даних здійснюється</w:t>
      </w:r>
      <w:r>
        <w:rPr/>
        <w:br/>
      </w:r>
      <w:r>
        <w:rPr>
          <w:rFonts w:cs="Times New Roman" w:ascii="Times New Roman" w:hAnsi="Times New Roman"/>
          <w:sz w:val="28"/>
          <w:szCs w:val="28"/>
          <w:lang w:val="uk-UA"/>
        </w:rPr>
        <w:t>за допомогою Автоматизованої системи, вказана інформація фіксується автоматично.</w:t>
      </w:r>
    </w:p>
    <w:p>
      <w:pPr>
        <w:pStyle w:val="Normal"/>
        <w:shd w:fill="FFFFFF"/>
        <w:tabs>
          <w:tab w:val="left" w:pos="720" w:leader="none"/>
        </w:tabs>
        <w:spacing w:lineRule="auto" w:line="240" w:before="0" w:after="0"/>
        <w:ind w:left="0" w:right="0" w:firstLine="709"/>
        <w:jc w:val="both"/>
        <w:rPr>
          <w:rFonts w:ascii="Times New Roman" w:hAnsi="Times New Roman"/>
          <w:sz w:val="28"/>
          <w:szCs w:val="28"/>
        </w:rPr>
      </w:pPr>
      <w:r>
        <w:rPr>
          <w:rFonts w:eastAsia="Times New Roman" w:cs="Times New Roman" w:ascii="Times New Roman" w:hAnsi="Times New Roman"/>
          <w:color w:val="000000"/>
          <w:sz w:val="28"/>
          <w:szCs w:val="28"/>
          <w:lang w:val="uk-UA"/>
        </w:rPr>
        <w:t>4.2.11.</w:t>
      </w:r>
      <w:r>
        <w:rPr>
          <w:rFonts w:cs="Times New Roman" w:ascii="Times New Roman" w:hAnsi="Times New Roman"/>
          <w:color w:val="000000"/>
          <w:sz w:val="28"/>
          <w:szCs w:val="28"/>
          <w:lang w:val="uk-UA"/>
        </w:rPr>
        <w:t xml:space="preserve"> Право доступу до Автоматизованої системи надається працівникам, в посадових інструкціях яких передбачено функції з обробки даних в Автоматизованій системі.</w:t>
      </w:r>
    </w:p>
    <w:p>
      <w:pPr>
        <w:pStyle w:val="Normal"/>
        <w:shd w:fill="FFFFFF"/>
        <w:tabs>
          <w:tab w:val="left" w:pos="720" w:leader="none"/>
        </w:tabs>
        <w:spacing w:lineRule="auto" w:line="240" w:before="0" w:after="0"/>
        <w:ind w:left="0" w:right="0" w:firstLine="709"/>
        <w:jc w:val="both"/>
        <w:rPr>
          <w:rFonts w:ascii="Times New Roman" w:hAnsi="Times New Roman"/>
          <w:sz w:val="28"/>
          <w:szCs w:val="28"/>
        </w:rPr>
      </w:pPr>
      <w:r>
        <w:rPr>
          <w:rFonts w:cs="Times New Roman" w:ascii="Times New Roman" w:hAnsi="Times New Roman"/>
          <w:b/>
          <w:bCs/>
          <w:color w:val="C9211E"/>
          <w:sz w:val="28"/>
          <w:szCs w:val="28"/>
          <w:lang w:val="uk-UA"/>
        </w:rPr>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t>5. Обов’язки працівників,</w:t>
      </w:r>
    </w:p>
    <w:p>
      <w:pPr>
        <w:pStyle w:val="Normal"/>
        <w:spacing w:lineRule="auto" w:line="240" w:before="0" w:after="0"/>
        <w:jc w:val="center"/>
        <w:rPr>
          <w:rFonts w:ascii="Times New Roman" w:hAnsi="Times New Roman"/>
          <w:sz w:val="28"/>
          <w:szCs w:val="28"/>
        </w:rPr>
      </w:pPr>
      <w:r>
        <w:rPr>
          <w:rFonts w:eastAsia="Times New Roman" w:cs="Times New Roman" w:ascii="Times New Roman" w:hAnsi="Times New Roman"/>
          <w:b/>
          <w:sz w:val="28"/>
          <w:szCs w:val="28"/>
          <w:lang w:val="uk-UA"/>
        </w:rPr>
        <w:t xml:space="preserve"> </w:t>
      </w:r>
      <w:r>
        <w:rPr>
          <w:rFonts w:cs="Times New Roman" w:ascii="Times New Roman" w:hAnsi="Times New Roman"/>
          <w:b/>
          <w:sz w:val="28"/>
          <w:szCs w:val="28"/>
          <w:lang w:val="uk-UA"/>
        </w:rPr>
        <w:t>які обробляють персональні дані суб’єктів звернень</w:t>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5.1. Працівники, які обробляють персональні дані суб’єктів звернень мають бути обізнані з вимогами Закону та інших нормативно-правових актів у сфері захисту персональних даних.</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xml:space="preserve">5.2. Зобов’язані: </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5.2.1. Використовувати персональні дані лише відповідно до посадових чи службових обов’язків, запобігати втраті персональних даних або їхньому неправомірному використанню.</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5.2.2. Не допускати розголошення у будь-який спосіб персональних даних, які їм було довірено або які стали відомі у зв’язку з виконанням посадових чи службових обов’язків (крім випадків, передбачених законом), при цьому таке зобов’язання чинне після припинення ними діяльності, пов’язаної з персональними даними, крім випадків, установлених законом.</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5.2.3. Терміново повідомляти безпосереднього керівника та відповідальну особу</w:t>
      </w:r>
      <w:r>
        <w:rPr>
          <w:rFonts w:cs="Times New Roman" w:ascii="Times New Roman" w:hAnsi="Times New Roman"/>
          <w:color w:val="000000"/>
          <w:sz w:val="28"/>
          <w:szCs w:val="28"/>
          <w:lang w:val="uk-UA"/>
        </w:rPr>
        <w:t>, що організує роботу, пов’язану із захистом персональних даних при їхній обробці,</w:t>
      </w:r>
      <w:r>
        <w:rPr>
          <w:rFonts w:cs="Times New Roman" w:ascii="Times New Roman" w:hAnsi="Times New Roman"/>
          <w:sz w:val="28"/>
          <w:szCs w:val="28"/>
          <w:lang w:val="uk-UA"/>
        </w:rPr>
        <w:t xml:space="preserve"> у разі:</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xml:space="preserve">- втрати або неумисного знищення носіїв інформації з персональними даними; </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xml:space="preserve">- втрати ними ключів від приміщень, сейфів, шаф, де зберігаються персональні дані; </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xml:space="preserve">- якщо ідентифікаційні дані для входу в Автоматизовану систему стали відомі іншим особам; </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виявлення спроби несанкціонованого доступу до персональних даних;</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xml:space="preserve">- в інших випадках, що загрожують або призвели до пошкодження, псування, несанкціонованого доступу, знищення, поширення тощо персональних даних. </w:t>
      </w:r>
    </w:p>
    <w:p>
      <w:pPr>
        <w:pStyle w:val="Normal"/>
        <w:shd w:fill="FFFFFF"/>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xml:space="preserve">5.2.4. При звільненні з роботи або переведенні на іншу посаду своєчасно передати керівнику структурного підрозділу або іншому працівнику, визначеному керівництвом, носії інформації, що містять відомості про персональні дані, які були отримані або створені особисто чи спільно з іншими працівниками під час виконання посадових обов’язків. </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t xml:space="preserve">6. Порядок та документальне забезпечення обробки </w:t>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t xml:space="preserve">персональних даних суб’єктів звернень </w:t>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r>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color w:val="000000"/>
          <w:sz w:val="28"/>
          <w:szCs w:val="28"/>
          <w:lang w:val="uk-UA"/>
        </w:rPr>
        <w:t>6.1. Обробка персональних даних:</w:t>
      </w:r>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color w:val="000000"/>
          <w:sz w:val="28"/>
          <w:szCs w:val="28"/>
          <w:lang w:val="uk-UA"/>
        </w:rPr>
        <w:t>6.1.1. Персональні дані обробляються у формі, що допускає ідентифікацію фізичної особи, якої вони стосуються, у строк не більше, ніж це необхідно відповідно до мети їхньої обробки, не довше, ніж це передбачено законодавством у сфері архівної справи та діловодства.</w:t>
      </w:r>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color w:val="000000"/>
          <w:sz w:val="28"/>
          <w:szCs w:val="28"/>
          <w:lang w:val="uk-UA"/>
        </w:rPr>
        <w:t>6.1.2. У разі виявлення відомостей про особу, які не відповідають дійсності, такі відомості мають бути невідкладно змінені або знищені.</w:t>
      </w:r>
      <w:bookmarkStart w:id="14" w:name="n41"/>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6.2. Використання персональних даних працівниками при розгляді звернень громадян:</w:t>
      </w:r>
      <w:bookmarkStart w:id="15" w:name="n43"/>
      <w:bookmarkStart w:id="16" w:name="n46"/>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color w:val="000000"/>
          <w:sz w:val="28"/>
          <w:szCs w:val="28"/>
          <w:lang w:val="uk-UA"/>
        </w:rPr>
        <w:t>6.2.1. Використання персональних даних передбачає будь-які дії працівників щодо обробки цих даних, дії щодо їхнього захисту, а також дії щодо надання часткового або повного права обробки персональних даних іншим суб'єктам відносин, пов'язаних із персональними даними, що здійснюються за згодою суб'єкта персональних даних чи відповідно до закону.</w:t>
      </w:r>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color w:val="000000"/>
          <w:sz w:val="28"/>
          <w:szCs w:val="28"/>
          <w:lang w:val="uk-UA"/>
        </w:rPr>
        <w:t>6.2.2. Використання персональних даних працівниками здійснюється у разі створення ними умов для захисту цих даних. Забороняється розголошувати відомості стосовно суб'єктів персональних даних, доступ до персональних даних яких надається іншим суб'єктам відносин, пов'язаних із такими даними.</w:t>
      </w:r>
      <w:bookmarkStart w:id="17" w:name="n292"/>
      <w:bookmarkStart w:id="18" w:name="n100"/>
      <w:bookmarkStart w:id="19" w:name="n291"/>
      <w:bookmarkStart w:id="20" w:name="n99"/>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color w:val="000000"/>
          <w:sz w:val="28"/>
          <w:szCs w:val="28"/>
          <w:lang w:val="uk-UA"/>
        </w:rPr>
        <w:t>6.2.3. Використання персональних даних працівниками суб'єктів відносин, пов'язаних із персональними даними, повинно здійснюватися лише відповідно до їхніх професійних чи службових або трудових обов'язків.</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i w:val="false"/>
          <w:iCs w:val="false"/>
          <w:sz w:val="28"/>
          <w:szCs w:val="28"/>
          <w:u w:val="none"/>
          <w:lang w:val="uk-UA"/>
        </w:rPr>
        <w:t xml:space="preserve">6.2.4. Доступ до персональних даних осіб - суб’єктів звернень мають міський голова, його заступники, секретар міської ради, керуючий справами  </w:t>
      </w:r>
      <w:r>
        <w:rPr>
          <w:rFonts w:eastAsia="Times New Roman" w:cs="Times New Roman" w:ascii="Times New Roman" w:hAnsi="Times New Roman"/>
          <w:i w:val="false"/>
          <w:iCs w:val="false"/>
          <w:sz w:val="28"/>
          <w:szCs w:val="28"/>
          <w:u w:val="none"/>
          <w:lang w:val="uk-UA"/>
        </w:rPr>
        <w:t>виконкому</w:t>
      </w:r>
      <w:r>
        <w:rPr>
          <w:rFonts w:cs="Times New Roman" w:ascii="Times New Roman" w:hAnsi="Times New Roman"/>
          <w:i w:val="false"/>
          <w:iCs w:val="false"/>
          <w:sz w:val="28"/>
          <w:szCs w:val="28"/>
          <w:u w:val="none"/>
          <w:lang w:val="uk-UA"/>
        </w:rPr>
        <w:t xml:space="preserve">, інші працівники </w:t>
      </w:r>
      <w:r>
        <w:rPr>
          <w:rFonts w:eastAsia="Times New Roman" w:cs="Times New Roman" w:ascii="Times New Roman" w:hAnsi="Times New Roman"/>
          <w:i w:val="false"/>
          <w:iCs w:val="false"/>
          <w:sz w:val="28"/>
          <w:szCs w:val="28"/>
          <w:u w:val="none"/>
          <w:lang w:val="uk-UA"/>
        </w:rPr>
        <w:t>виконкому</w:t>
      </w:r>
      <w:r>
        <w:rPr>
          <w:rFonts w:cs="Times New Roman" w:ascii="Times New Roman" w:hAnsi="Times New Roman"/>
          <w:i w:val="false"/>
          <w:iCs w:val="false"/>
          <w:sz w:val="28"/>
          <w:szCs w:val="28"/>
          <w:u w:val="none"/>
          <w:lang w:val="uk-UA"/>
        </w:rPr>
        <w:t xml:space="preserve">, відповідно до своїх посадових обов’язків в обсязі, необхідному для виконання таких обов’язків. </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6.3. Доступ до персональних даних суб’єкта персональних даних та третіх осіб:</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color w:val="000000"/>
          <w:sz w:val="28"/>
          <w:szCs w:val="28"/>
          <w:lang w:val="uk-UA"/>
        </w:rPr>
        <w:t xml:space="preserve">6.3.1. </w:t>
      </w:r>
      <w:r>
        <w:rPr>
          <w:rFonts w:cs="Times New Roman" w:ascii="Times New Roman" w:hAnsi="Times New Roman"/>
          <w:sz w:val="28"/>
          <w:szCs w:val="28"/>
          <w:lang w:val="uk-UA"/>
        </w:rPr>
        <w:t>Працівники, які мають доступ до персональних даних відповідно до своїх посадових обов’язків, надають письмове зобов’язання про нерозголошення персональних даних, які їм були довірені або стали відомі у зв’язку з виконанням службових обов’язків за формою згідно з додатком 2 до цього Положення.</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6.3.2. Зобов’язання про нерозголошення персональних даних реєструються у Журналі реєстрації зобов’язань про нерозголошення персональних даних за формою згідно з додатком 3 до цього Положення.</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xml:space="preserve">6.3.3. </w:t>
      </w:r>
      <w:r>
        <w:rPr>
          <w:rFonts w:cs="Times New Roman" w:ascii="Times New Roman" w:hAnsi="Times New Roman"/>
          <w:color w:val="000000"/>
          <w:sz w:val="28"/>
          <w:szCs w:val="28"/>
          <w:lang w:val="uk-UA"/>
        </w:rPr>
        <w:t>Датою надання права доступу до персональних даних вважається дата надання зобов’язання відповідним працівником.</w:t>
      </w:r>
      <w:bookmarkStart w:id="21" w:name="n63"/>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color w:val="000000"/>
          <w:sz w:val="28"/>
          <w:szCs w:val="28"/>
          <w:lang w:val="uk-UA"/>
        </w:rPr>
        <w:t>6.3.4. Датою позбавлення права доступу до персональних даних вважається дата звільнення працівника, дата переведення на посаду, виконання обов’язків на якій не пов’язане з обробкою персональних даних.</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6.3.5.</w:t>
      </w:r>
      <w:r>
        <w:rPr>
          <w:rFonts w:cs="Times New Roman" w:ascii="Times New Roman" w:hAnsi="Times New Roman"/>
          <w:color w:val="000000"/>
          <w:sz w:val="28"/>
          <w:szCs w:val="28"/>
          <w:lang w:val="uk-UA"/>
        </w:rPr>
        <w:t xml:space="preserve"> Порядок доступу до персональних даних третіх осіб визначається умовами згоди суб'єкта персональних даних, наданої її володільцю персональних даних на обробку цих даних, або відповідно до вимог закону. </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xml:space="preserve">6.3.6. Поширення персональних даних суб’єктів звернень третім особам допускається в мінімально необхідних обсягах і лише з метою виконання завдань, які відповідають об’єктивній причині поширення відповідних даних. </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xml:space="preserve">6.3.7. Доступ до персональних даних третій особі не надається, якщо зазначена особа відмовляється взяти на себе зобов’язання щодо забезпечення виконання вимог Закону або неспроможна їх забезпечити. </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ind w:left="0" w:right="0" w:firstLine="708"/>
        <w:jc w:val="center"/>
        <w:rPr>
          <w:rFonts w:ascii="Times New Roman" w:hAnsi="Times New Roman"/>
          <w:sz w:val="28"/>
          <w:szCs w:val="28"/>
        </w:rPr>
      </w:pPr>
      <w:r>
        <w:rPr>
          <w:rFonts w:cs="Times New Roman" w:ascii="Times New Roman" w:hAnsi="Times New Roman"/>
          <w:b/>
          <w:sz w:val="28"/>
          <w:szCs w:val="28"/>
          <w:lang w:val="uk-UA"/>
        </w:rPr>
        <w:t>7. Знищення персональних даних</w:t>
      </w:r>
      <w:bookmarkStart w:id="22" w:name="n309"/>
      <w:bookmarkStart w:id="23" w:name="n158"/>
      <w:bookmarkStart w:id="24" w:name="n144"/>
    </w:p>
    <w:p>
      <w:pPr>
        <w:pStyle w:val="Normal"/>
        <w:spacing w:lineRule="auto" w:line="240" w:before="0" w:after="0"/>
        <w:ind w:left="0" w:right="0" w:firstLine="708"/>
        <w:jc w:val="center"/>
        <w:rPr>
          <w:rFonts w:ascii="Times New Roman" w:hAnsi="Times New Roman"/>
          <w:sz w:val="28"/>
          <w:szCs w:val="28"/>
        </w:rPr>
      </w:pPr>
      <w:r>
        <w:rPr>
          <w:rFonts w:cs="Times New Roman" w:ascii="Times New Roman" w:hAnsi="Times New Roman"/>
          <w:b/>
          <w:sz w:val="28"/>
          <w:szCs w:val="28"/>
          <w:lang w:val="uk-UA"/>
        </w:rPr>
      </w:r>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sz w:val="28"/>
          <w:szCs w:val="28"/>
          <w:lang w:val="uk-UA"/>
        </w:rPr>
        <w:t>7.1. Персональні дані видаляються або знищуються в порядку, встановленому відповідно до вимог закону.</w:t>
      </w:r>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color w:val="000000"/>
          <w:sz w:val="28"/>
          <w:szCs w:val="28"/>
          <w:lang w:val="uk-UA"/>
        </w:rPr>
        <w:t>7.2. Видалення та знищення персональних даних здійснюється у спосіб, що виключає подальшу можливість поновлення таких персональних даних.</w:t>
      </w:r>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color w:val="000000"/>
          <w:sz w:val="28"/>
          <w:szCs w:val="28"/>
          <w:lang w:val="uk-UA"/>
        </w:rPr>
        <w:t>7.3. Персональні дані підлягають видаленню або знищенню у разі:</w:t>
      </w:r>
      <w:bookmarkStart w:id="25" w:name="n379"/>
      <w:bookmarkStart w:id="26" w:name="n124"/>
      <w:bookmarkStart w:id="27" w:name="n305"/>
      <w:bookmarkStart w:id="28" w:name="n123"/>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color w:val="000000"/>
          <w:sz w:val="28"/>
          <w:szCs w:val="28"/>
          <w:lang w:val="uk-UA"/>
        </w:rPr>
        <w:t>7.3.1. Закінчення строку зберігання даних, визначеного згодою суб'єкта персональних даних на обробку цих даних або законом.</w:t>
      </w:r>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color w:val="000000"/>
          <w:sz w:val="28"/>
          <w:szCs w:val="28"/>
          <w:lang w:val="uk-UA"/>
        </w:rPr>
        <w:t>7.3.2. Припинення правовідносин між суб'єктом персональних даних та володільцем чи розпорядником, якщо інше не передбачено законом.</w:t>
      </w:r>
      <w:bookmarkStart w:id="29" w:name="n125"/>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color w:val="000000"/>
          <w:sz w:val="28"/>
          <w:szCs w:val="28"/>
          <w:lang w:val="uk-UA"/>
        </w:rPr>
        <w:t>7.3.3. Видання відповідного припису Уповноваженого або визначених ним посадових осіб секретаріату Уповноваженого.</w:t>
      </w:r>
      <w:bookmarkStart w:id="30" w:name="n126"/>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color w:val="000000"/>
          <w:sz w:val="28"/>
          <w:szCs w:val="28"/>
          <w:lang w:val="uk-UA"/>
        </w:rPr>
        <w:t>7.3.4 Набрання законної сили рішенням суду щодо видалення або знищення персональних даних.</w:t>
      </w:r>
      <w:bookmarkStart w:id="31" w:name="n380"/>
      <w:bookmarkStart w:id="32" w:name="n382"/>
    </w:p>
    <w:p>
      <w:pPr>
        <w:pStyle w:val="Normal"/>
        <w:shd w:fill="FFFFFF"/>
        <w:spacing w:lineRule="auto" w:line="240" w:before="0" w:after="0"/>
        <w:ind w:left="0" w:right="0" w:firstLine="709"/>
        <w:jc w:val="both"/>
        <w:rPr>
          <w:rFonts w:ascii="Times New Roman" w:hAnsi="Times New Roman"/>
          <w:sz w:val="28"/>
          <w:szCs w:val="28"/>
        </w:rPr>
      </w:pPr>
      <w:r>
        <w:rPr>
          <w:rFonts w:cs="Times New Roman" w:ascii="Times New Roman" w:hAnsi="Times New Roman"/>
          <w:color w:val="000000"/>
          <w:sz w:val="28"/>
          <w:szCs w:val="28"/>
          <w:lang w:val="uk-UA"/>
        </w:rPr>
        <w:t>7.4. Персональні дані, зібрані з порушенням вимог Закону, підлягають видаленню або знищенню в установленому законодавством порядку.</w:t>
      </w:r>
      <w:bookmarkStart w:id="33" w:name="n381"/>
      <w:bookmarkStart w:id="34" w:name="n127"/>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color w:val="000000"/>
          <w:sz w:val="28"/>
          <w:szCs w:val="28"/>
          <w:lang w:val="uk-UA"/>
        </w:rPr>
        <w:t>7.5. Відповідальність за дотримання Закону при знищенні або видаленні персональних даних покладається на працівників, які мають до них доступ.</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t xml:space="preserve">8. Захист персональних даних при їх обробці, облік порушень </w:t>
      </w:r>
      <w:r>
        <w:rPr/>
        <w:br/>
      </w:r>
      <w:r>
        <w:rPr>
          <w:rFonts w:cs="Times New Roman" w:ascii="Times New Roman" w:hAnsi="Times New Roman"/>
          <w:b/>
          <w:sz w:val="28"/>
          <w:szCs w:val="28"/>
          <w:lang w:val="uk-UA"/>
        </w:rPr>
        <w:t>режиму захисту персональних даних, відповідальність працівників</w:t>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ind w:left="0" w:right="0" w:firstLine="680"/>
        <w:jc w:val="both"/>
        <w:rPr>
          <w:rFonts w:ascii="Times New Roman" w:hAnsi="Times New Roman"/>
          <w:sz w:val="28"/>
          <w:szCs w:val="28"/>
        </w:rPr>
      </w:pPr>
      <w:r>
        <w:rPr>
          <w:rFonts w:cs="Times New Roman" w:ascii="Times New Roman" w:hAnsi="Times New Roman"/>
          <w:sz w:val="28"/>
          <w:szCs w:val="28"/>
          <w:lang w:val="uk-UA"/>
        </w:rPr>
        <w:t>8.1. Керівники відділів в яких здійснюється обробка персональних даних, забезпечують захист таких даних від несанкціонованого доступу.</w:t>
      </w:r>
    </w:p>
    <w:p>
      <w:pPr>
        <w:pStyle w:val="Normal"/>
        <w:spacing w:lineRule="auto" w:line="240" w:before="0" w:after="0"/>
        <w:ind w:left="0" w:right="0" w:firstLine="680"/>
        <w:jc w:val="both"/>
        <w:rPr>
          <w:rFonts w:ascii="Times New Roman" w:hAnsi="Times New Roman"/>
          <w:sz w:val="28"/>
          <w:szCs w:val="28"/>
        </w:rPr>
      </w:pPr>
      <w:r>
        <w:rPr>
          <w:rFonts w:cs="Times New Roman" w:ascii="Times New Roman" w:hAnsi="Times New Roman"/>
          <w:sz w:val="28"/>
          <w:szCs w:val="28"/>
          <w:lang w:val="uk-UA"/>
        </w:rPr>
        <w:t>8.2. Двері у приміщення, де зберігаються персональні дані, обладнують замками.</w:t>
      </w:r>
    </w:p>
    <w:p>
      <w:pPr>
        <w:pStyle w:val="Normal"/>
        <w:spacing w:lineRule="auto" w:line="240" w:before="0" w:after="0"/>
        <w:ind w:left="0" w:right="0" w:firstLine="680"/>
        <w:jc w:val="both"/>
        <w:rPr>
          <w:rFonts w:ascii="Times New Roman" w:hAnsi="Times New Roman"/>
          <w:sz w:val="28"/>
          <w:szCs w:val="28"/>
        </w:rPr>
      </w:pPr>
      <w:r>
        <w:rPr>
          <w:rFonts w:cs="Times New Roman" w:ascii="Times New Roman" w:hAnsi="Times New Roman"/>
          <w:sz w:val="28"/>
          <w:szCs w:val="28"/>
          <w:lang w:val="uk-UA"/>
        </w:rPr>
        <w:t>8.3. Паперові носії з персональними даними зберігаються у шафах і сейфах, що надійно зачиняються (з урахуванням вимог нормативно-правових актів, що регламентують ведення відповідних картотек).</w:t>
      </w:r>
    </w:p>
    <w:p>
      <w:pPr>
        <w:pStyle w:val="Normal"/>
        <w:spacing w:lineRule="auto" w:line="240" w:before="0" w:after="0"/>
        <w:ind w:left="0" w:right="0" w:firstLine="680"/>
        <w:jc w:val="both"/>
        <w:rPr>
          <w:rFonts w:ascii="Times New Roman" w:hAnsi="Times New Roman"/>
          <w:sz w:val="28"/>
          <w:szCs w:val="28"/>
        </w:rPr>
      </w:pPr>
      <w:r>
        <w:rPr>
          <w:rFonts w:cs="Times New Roman" w:ascii="Times New Roman" w:hAnsi="Times New Roman"/>
          <w:sz w:val="28"/>
          <w:szCs w:val="28"/>
          <w:lang w:val="uk-UA"/>
        </w:rPr>
        <w:t xml:space="preserve">8.4. До обробки персональних даних в автоматизованих системах працівники допускаються лише після їх ідентифікації (логін, пароль). </w:t>
      </w:r>
    </w:p>
    <w:p>
      <w:pPr>
        <w:pStyle w:val="Normal"/>
        <w:spacing w:lineRule="auto" w:line="240" w:before="0" w:after="0"/>
        <w:ind w:left="0" w:right="0" w:firstLine="680"/>
        <w:jc w:val="both"/>
        <w:rPr>
          <w:rFonts w:ascii="Times New Roman" w:hAnsi="Times New Roman"/>
          <w:sz w:val="28"/>
          <w:szCs w:val="28"/>
        </w:rPr>
      </w:pPr>
      <w:r>
        <w:rPr>
          <w:rFonts w:cs="Times New Roman" w:ascii="Times New Roman" w:hAnsi="Times New Roman"/>
          <w:sz w:val="28"/>
          <w:szCs w:val="28"/>
          <w:lang w:val="uk-UA"/>
        </w:rPr>
        <w:t>При переведенні на іншу посаду, що не передбачає обробки персональних даних, або звільненні працівника, який мав право на обробку персональних даних в Автоматизованій системі, доступ працівника до Автоматизованої системи припиняється (закривається).</w:t>
      </w:r>
    </w:p>
    <w:p>
      <w:pPr>
        <w:pStyle w:val="Normal"/>
        <w:spacing w:lineRule="auto" w:line="240" w:before="0" w:after="0"/>
        <w:ind w:left="0" w:right="0" w:firstLine="680"/>
        <w:jc w:val="both"/>
        <w:rPr>
          <w:rFonts w:ascii="Times New Roman" w:hAnsi="Times New Roman"/>
          <w:sz w:val="28"/>
          <w:szCs w:val="28"/>
        </w:rPr>
      </w:pPr>
      <w:r>
        <w:rPr>
          <w:rFonts w:cs="Times New Roman" w:ascii="Times New Roman" w:hAnsi="Times New Roman"/>
          <w:sz w:val="28"/>
          <w:szCs w:val="28"/>
          <w:lang w:val="uk-UA"/>
        </w:rPr>
        <w:t>8.5. Автоматизовані системи в обов’язковому порядку забезпечуються антивірусним захистом та засобами безперебійного живлення елементів системи.</w:t>
      </w:r>
    </w:p>
    <w:p>
      <w:pPr>
        <w:pStyle w:val="Normal"/>
        <w:spacing w:lineRule="auto" w:line="240" w:before="0" w:after="0"/>
        <w:ind w:left="0" w:right="0" w:firstLine="680"/>
        <w:jc w:val="both"/>
        <w:rPr>
          <w:rFonts w:ascii="Times New Roman" w:hAnsi="Times New Roman"/>
          <w:sz w:val="28"/>
          <w:szCs w:val="28"/>
        </w:rPr>
      </w:pPr>
      <w:r>
        <w:rPr>
          <w:rFonts w:cs="Times New Roman" w:ascii="Times New Roman" w:hAnsi="Times New Roman"/>
          <w:sz w:val="28"/>
          <w:szCs w:val="28"/>
          <w:lang w:val="uk-UA"/>
        </w:rPr>
        <w:t xml:space="preserve">8.6. У випадку несанкціонованого доступу до персональних даних, пошкодження технічного обладнання або виникнення надзвичайної ситуації посадова особа зобов’язана діяти згідно із </w:t>
      </w:r>
      <w:r>
        <w:rPr>
          <w:rFonts w:cs="Times New Roman" w:ascii="Times New Roman" w:hAnsi="Times New Roman"/>
          <w:b w:val="false"/>
          <w:bCs w:val="false"/>
          <w:color w:val="000000"/>
          <w:sz w:val="28"/>
          <w:szCs w:val="28"/>
          <w:lang w:val="uk-UA"/>
        </w:rPr>
        <w:t>затвердженим ПРИМІРНИМ</w:t>
      </w:r>
      <w:r>
        <w:rPr>
          <w:rFonts w:cs="Times New Roman" w:ascii="Times New Roman" w:hAnsi="Times New Roman"/>
          <w:sz w:val="28"/>
          <w:szCs w:val="28"/>
          <w:lang w:val="uk-UA"/>
        </w:rPr>
        <w:t xml:space="preserve"> планом дій, що додається.</w:t>
      </w:r>
    </w:p>
    <w:p>
      <w:pPr>
        <w:pStyle w:val="Normal"/>
        <w:spacing w:lineRule="auto" w:line="240" w:before="0" w:after="0"/>
        <w:ind w:left="0" w:right="0" w:firstLine="680"/>
        <w:jc w:val="both"/>
        <w:rPr>
          <w:rFonts w:ascii="Times New Roman" w:hAnsi="Times New Roman"/>
          <w:sz w:val="28"/>
          <w:szCs w:val="28"/>
        </w:rPr>
      </w:pPr>
      <w:r>
        <w:rPr>
          <w:rFonts w:cs="Times New Roman" w:ascii="Times New Roman" w:hAnsi="Times New Roman"/>
          <w:sz w:val="28"/>
          <w:szCs w:val="28"/>
          <w:lang w:val="uk-UA"/>
        </w:rPr>
        <w:t xml:space="preserve">8.7. Про факти порушень режиму захисту персональних даних керівники </w:t>
      </w:r>
      <w:r>
        <w:rPr>
          <w:rFonts w:eastAsia="Calibri" w:cs="Times New Roman" w:ascii="Times New Roman" w:hAnsi="Times New Roman"/>
          <w:color w:val="000000"/>
          <w:kern w:val="0"/>
          <w:sz w:val="28"/>
          <w:szCs w:val="28"/>
          <w:lang w:val="uk-UA" w:eastAsia="en-US"/>
        </w:rPr>
        <w:t>відділів</w:t>
      </w:r>
      <w:r>
        <w:rPr>
          <w:rFonts w:cs="Times New Roman" w:ascii="Times New Roman" w:hAnsi="Times New Roman"/>
          <w:sz w:val="28"/>
          <w:szCs w:val="28"/>
          <w:lang w:val="uk-UA"/>
        </w:rPr>
        <w:t xml:space="preserve"> негайно повідомляють відповідальну особу за організацію роботи з обробки та захисту персональних даних</w:t>
      </w:r>
      <w:r>
        <w:rPr>
          <w:rFonts w:cs="Times New Roman" w:ascii="Times New Roman" w:hAnsi="Times New Roman"/>
          <w:color w:val="FF0000"/>
          <w:sz w:val="28"/>
          <w:szCs w:val="28"/>
          <w:lang w:val="uk-UA"/>
        </w:rPr>
        <w:t>.</w:t>
      </w:r>
    </w:p>
    <w:p>
      <w:pPr>
        <w:pStyle w:val="Normal"/>
        <w:spacing w:lineRule="auto" w:line="240" w:before="0" w:after="0"/>
        <w:ind w:left="0" w:right="0" w:firstLine="680"/>
        <w:jc w:val="both"/>
        <w:rPr>
          <w:rFonts w:ascii="Times New Roman" w:hAnsi="Times New Roman"/>
          <w:sz w:val="28"/>
          <w:szCs w:val="28"/>
        </w:rPr>
      </w:pPr>
      <w:r>
        <w:rPr>
          <w:rFonts w:cs="Times New Roman" w:ascii="Times New Roman" w:hAnsi="Times New Roman"/>
          <w:sz w:val="28"/>
          <w:szCs w:val="28"/>
          <w:lang w:val="uk-UA"/>
        </w:rPr>
        <w:t>8.8. За необхідності за фактами порушень режиму захисту персональних даних у встановленому порядку призначається службове розслідування.</w:t>
      </w:r>
    </w:p>
    <w:p>
      <w:pPr>
        <w:pStyle w:val="Normal"/>
        <w:shd w:fill="FFFFFF"/>
        <w:spacing w:lineRule="auto" w:line="240" w:before="0" w:after="0"/>
        <w:ind w:left="0" w:right="0" w:firstLine="680"/>
        <w:jc w:val="both"/>
        <w:rPr>
          <w:rFonts w:ascii="Times New Roman" w:hAnsi="Times New Roman"/>
          <w:sz w:val="28"/>
          <w:szCs w:val="28"/>
        </w:rPr>
      </w:pPr>
      <w:r>
        <w:rPr>
          <w:rFonts w:cs="Times New Roman" w:ascii="Times New Roman" w:hAnsi="Times New Roman"/>
          <w:sz w:val="28"/>
          <w:szCs w:val="28"/>
          <w:lang w:val="uk-UA"/>
        </w:rPr>
        <w:t>8.9. За результатами службового розслідування на посадових осіб, винних у порушеннях, можуть бути накладені дисциплінарні стягнення.</w:t>
      </w:r>
    </w:p>
    <w:p>
      <w:pPr>
        <w:pStyle w:val="Pa9"/>
        <w:shd w:fill="FFFFFF"/>
        <w:spacing w:lineRule="auto" w:line="240" w:before="0" w:after="0"/>
        <w:ind w:left="0" w:right="0" w:hanging="0"/>
        <w:rPr>
          <w:rFonts w:ascii="Times New Roman" w:hAnsi="Times New Roman"/>
          <w:sz w:val="28"/>
          <w:szCs w:val="28"/>
        </w:rPr>
      </w:pPr>
      <w:r>
        <w:rPr>
          <w:rFonts w:eastAsia="Times New Roman" w:cs="Times New Roman" w:ascii="Times New Roman" w:hAnsi="Times New Roman"/>
          <w:b w:val="false"/>
          <w:bCs w:val="false"/>
          <w:i w:val="false"/>
          <w:iCs w:val="false"/>
          <w:color w:val="000000"/>
          <w:spacing w:val="-1"/>
          <w:kern w:val="0"/>
          <w:sz w:val="28"/>
          <w:szCs w:val="28"/>
          <w:lang w:val="uk-UA" w:eastAsia="uk-UA"/>
        </w:rPr>
      </w:r>
    </w:p>
    <w:p>
      <w:pPr>
        <w:pStyle w:val="Normal"/>
        <w:spacing w:lineRule="auto" w:line="240" w:before="0" w:after="0"/>
        <w:jc w:val="both"/>
        <w:rPr>
          <w:rFonts w:ascii="Times New Roman" w:hAnsi="Times New Roman"/>
          <w:sz w:val="28"/>
          <w:szCs w:val="28"/>
        </w:rPr>
      </w:pPr>
      <w:r>
        <w:rPr>
          <w:rFonts w:eastAsia="Times New Roman" w:cs="Times New Roman" w:ascii="Times New Roman" w:hAnsi="Times New Roman"/>
          <w:b w:val="false"/>
          <w:bCs w:val="false"/>
          <w:i w:val="false"/>
          <w:iCs w:val="false"/>
          <w:color w:val="000000"/>
          <w:spacing w:val="-1"/>
          <w:kern w:val="0"/>
          <w:sz w:val="28"/>
          <w:szCs w:val="28"/>
          <w:lang w:val="uk-UA" w:eastAsia="uk-UA"/>
        </w:rPr>
      </w:r>
    </w:p>
    <w:p>
      <w:pPr>
        <w:pStyle w:val="Normal"/>
        <w:spacing w:lineRule="auto" w:line="240" w:before="0" w:after="0"/>
        <w:rPr>
          <w:rFonts w:ascii="Times New Roman" w:hAnsi="Times New Roman"/>
          <w:sz w:val="28"/>
          <w:szCs w:val="28"/>
        </w:rPr>
      </w:pPr>
      <w:r>
        <w:rPr>
          <w:rFonts w:eastAsia="Times New Roman" w:cs="Times New Roman" w:ascii="Times New Roman" w:hAnsi="Times New Roman"/>
          <w:b/>
          <w:bCs w:val="false"/>
          <w:i w:val="false"/>
          <w:iCs w:val="false"/>
          <w:color w:val="000000"/>
          <w:spacing w:val="-1"/>
          <w:kern w:val="0"/>
          <w:sz w:val="28"/>
          <w:szCs w:val="28"/>
          <w:lang w:val="uk-UA" w:eastAsia="uk-UA"/>
        </w:rPr>
      </w:r>
    </w:p>
    <w:p>
      <w:pPr>
        <w:pStyle w:val="Normal"/>
        <w:spacing w:lineRule="auto" w:line="240" w:before="0" w:after="0"/>
        <w:rPr>
          <w:rFonts w:ascii="Times New Roman" w:hAnsi="Times New Roman"/>
          <w:sz w:val="28"/>
          <w:szCs w:val="28"/>
        </w:rPr>
      </w:pPr>
      <w:r>
        <w:rPr>
          <w:rFonts w:eastAsia="Times New Roman" w:cs="Times New Roman" w:ascii="Times New Roman" w:hAnsi="Times New Roman"/>
          <w:b w:val="false"/>
          <w:bCs w:val="false"/>
          <w:i w:val="false"/>
          <w:iCs w:val="false"/>
          <w:color w:val="000000"/>
          <w:spacing w:val="-1"/>
          <w:kern w:val="0"/>
          <w:sz w:val="28"/>
          <w:szCs w:val="28"/>
          <w:lang w:val="uk-UA" w:eastAsia="uk-UA"/>
        </w:rPr>
      </w:r>
    </w:p>
    <w:p>
      <w:pPr>
        <w:pStyle w:val="Normal"/>
        <w:spacing w:lineRule="auto" w:line="240" w:before="0" w:after="0"/>
        <w:rPr>
          <w:rFonts w:ascii="Times New Roman" w:hAnsi="Times New Roman"/>
          <w:sz w:val="28"/>
          <w:szCs w:val="28"/>
        </w:rPr>
      </w:pPr>
      <w:r>
        <w:rPr>
          <w:rFonts w:cs="Times New Roman" w:ascii="Times New Roman" w:hAnsi="Times New Roman"/>
          <w:b w:val="false"/>
          <w:bCs w:val="false"/>
          <w:sz w:val="28"/>
          <w:szCs w:val="28"/>
          <w:lang w:val="uk-UA"/>
        </w:rPr>
        <w:t xml:space="preserve">Керуючий справами виконкому </w:t>
        <w:tab/>
        <w:tab/>
        <w:tab/>
        <w:tab/>
        <w:tab/>
        <w:t xml:space="preserve">    Олена ШУЛЬГА</w:t>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ind w:left="5102" w:right="0" w:hanging="0"/>
        <w:rPr>
          <w:rFonts w:ascii="Times New Roman" w:hAnsi="Times New Roman"/>
          <w:sz w:val="28"/>
          <w:szCs w:val="28"/>
        </w:rPr>
      </w:pPr>
      <w:r>
        <w:rPr/>
      </w:r>
    </w:p>
    <w:p>
      <w:pPr>
        <w:pStyle w:val="Normal"/>
        <w:spacing w:lineRule="auto" w:line="240" w:before="0" w:after="0"/>
        <w:ind w:left="5102" w:right="0" w:hanging="0"/>
        <w:rPr>
          <w:rFonts w:ascii="Times New Roman" w:hAnsi="Times New Roman"/>
          <w:sz w:val="28"/>
          <w:szCs w:val="28"/>
        </w:rPr>
      </w:pPr>
      <w:r>
        <w:rPr/>
      </w:r>
    </w:p>
    <w:p>
      <w:pPr>
        <w:pStyle w:val="Normal"/>
        <w:spacing w:lineRule="auto" w:line="240" w:before="0" w:after="0"/>
        <w:ind w:left="5102" w:right="0" w:hanging="0"/>
        <w:rPr>
          <w:rFonts w:ascii="Times New Roman" w:hAnsi="Times New Roman"/>
          <w:sz w:val="28"/>
          <w:szCs w:val="28"/>
        </w:rPr>
      </w:pPr>
      <w:r>
        <w:rPr/>
      </w:r>
    </w:p>
    <w:p>
      <w:pPr>
        <w:pStyle w:val="Normal"/>
        <w:spacing w:lineRule="auto" w:line="240" w:before="0" w:after="0"/>
        <w:ind w:left="5102" w:right="0" w:hanging="0"/>
        <w:rPr>
          <w:rFonts w:ascii="Times New Roman" w:hAnsi="Times New Roman"/>
          <w:sz w:val="28"/>
          <w:szCs w:val="28"/>
        </w:rPr>
      </w:pPr>
      <w:r>
        <w:rPr/>
      </w:r>
    </w:p>
    <w:p>
      <w:pPr>
        <w:pStyle w:val="Normal"/>
        <w:spacing w:lineRule="auto" w:line="240" w:before="0" w:after="0"/>
        <w:ind w:left="5102" w:right="0" w:hanging="0"/>
        <w:rPr>
          <w:rFonts w:ascii="Times New Roman" w:hAnsi="Times New Roman"/>
          <w:sz w:val="28"/>
          <w:szCs w:val="28"/>
        </w:rPr>
      </w:pPr>
      <w:r>
        <w:rPr/>
      </w:r>
    </w:p>
    <w:p>
      <w:pPr>
        <w:pStyle w:val="Normal"/>
        <w:spacing w:lineRule="auto" w:line="240" w:before="0" w:after="0"/>
        <w:ind w:left="5102" w:right="0" w:hanging="0"/>
        <w:rPr>
          <w:rFonts w:ascii="Times New Roman" w:hAnsi="Times New Roman"/>
          <w:sz w:val="28"/>
          <w:szCs w:val="28"/>
        </w:rPr>
      </w:pPr>
      <w:r>
        <w:rPr/>
      </w:r>
    </w:p>
    <w:p>
      <w:pPr>
        <w:pStyle w:val="Normal"/>
        <w:spacing w:lineRule="auto" w:line="240" w:before="0" w:after="0"/>
        <w:ind w:left="5102" w:right="0" w:hanging="0"/>
        <w:rPr>
          <w:rFonts w:ascii="Times New Roman" w:hAnsi="Times New Roman"/>
          <w:sz w:val="28"/>
          <w:szCs w:val="28"/>
        </w:rPr>
      </w:pPr>
      <w:r>
        <w:rPr/>
      </w:r>
    </w:p>
    <w:p>
      <w:pPr>
        <w:pStyle w:val="Normal"/>
        <w:spacing w:lineRule="auto" w:line="240" w:before="0" w:after="0"/>
        <w:ind w:left="5102" w:right="0" w:hanging="0"/>
        <w:rPr>
          <w:rFonts w:ascii="Times New Roman" w:hAnsi="Times New Roman"/>
          <w:sz w:val="28"/>
          <w:szCs w:val="28"/>
        </w:rPr>
      </w:pPr>
      <w:r>
        <w:rPr/>
      </w:r>
    </w:p>
    <w:p>
      <w:pPr>
        <w:pStyle w:val="Normal"/>
        <w:spacing w:lineRule="auto" w:line="240" w:before="0" w:after="0"/>
        <w:ind w:left="5102" w:right="0" w:hanging="0"/>
        <w:rPr>
          <w:rFonts w:ascii="Times New Roman" w:hAnsi="Times New Roman"/>
          <w:sz w:val="28"/>
          <w:szCs w:val="28"/>
        </w:rPr>
      </w:pPr>
      <w:r>
        <w:rPr/>
      </w:r>
    </w:p>
    <w:p>
      <w:pPr>
        <w:pStyle w:val="Normal"/>
        <w:spacing w:lineRule="auto" w:line="240" w:before="0" w:after="0"/>
        <w:ind w:left="5102" w:right="0" w:hanging="0"/>
        <w:rPr>
          <w:rFonts w:ascii="Times New Roman" w:hAnsi="Times New Roman"/>
          <w:sz w:val="28"/>
          <w:szCs w:val="28"/>
        </w:rPr>
      </w:pPr>
      <w:r>
        <w:rPr/>
      </w:r>
    </w:p>
    <w:p>
      <w:pPr>
        <w:pStyle w:val="Normal"/>
        <w:spacing w:lineRule="auto" w:line="240" w:before="0" w:after="0"/>
        <w:ind w:left="5102" w:right="0" w:hanging="0"/>
        <w:rPr>
          <w:rFonts w:ascii="Times New Roman" w:hAnsi="Times New Roman"/>
          <w:sz w:val="28"/>
          <w:szCs w:val="28"/>
        </w:rPr>
      </w:pPr>
      <w:r>
        <w:rPr/>
      </w:r>
    </w:p>
    <w:p>
      <w:pPr>
        <w:pStyle w:val="Normal"/>
        <w:spacing w:lineRule="auto" w:line="240" w:before="0" w:after="0"/>
        <w:ind w:left="5102" w:right="0" w:hanging="0"/>
        <w:rPr>
          <w:rFonts w:ascii="Times New Roman" w:hAnsi="Times New Roman"/>
          <w:sz w:val="28"/>
          <w:szCs w:val="28"/>
        </w:rPr>
      </w:pPr>
      <w:r>
        <w:rPr/>
      </w:r>
    </w:p>
    <w:p>
      <w:pPr>
        <w:pStyle w:val="Normal"/>
        <w:spacing w:lineRule="auto" w:line="240" w:before="0" w:after="0"/>
        <w:ind w:left="5102" w:right="0" w:hanging="0"/>
        <w:rPr>
          <w:rFonts w:ascii="Times New Roman" w:hAnsi="Times New Roman"/>
          <w:sz w:val="28"/>
          <w:szCs w:val="28"/>
        </w:rPr>
      </w:pPr>
      <w:r>
        <w:rPr/>
      </w:r>
    </w:p>
    <w:p>
      <w:pPr>
        <w:pStyle w:val="Normal"/>
        <w:spacing w:lineRule="auto" w:line="240" w:before="0" w:after="0"/>
        <w:ind w:left="5102" w:right="0" w:hanging="0"/>
        <w:rPr>
          <w:rFonts w:ascii="Times New Roman" w:hAnsi="Times New Roman"/>
          <w:sz w:val="28"/>
          <w:szCs w:val="28"/>
        </w:rPr>
      </w:pPr>
      <w:r>
        <w:rPr/>
      </w:r>
    </w:p>
    <w:p>
      <w:pPr>
        <w:pStyle w:val="Normal"/>
        <w:spacing w:lineRule="auto" w:line="240" w:before="0" w:after="0"/>
        <w:ind w:left="5102" w:right="0" w:hanging="0"/>
        <w:rPr>
          <w:rFonts w:ascii="Times New Roman" w:hAnsi="Times New Roman"/>
          <w:sz w:val="28"/>
          <w:szCs w:val="28"/>
        </w:rPr>
      </w:pPr>
      <w:r>
        <w:rPr>
          <w:rFonts w:cs="Times New Roman" w:ascii="Times New Roman" w:hAnsi="Times New Roman"/>
          <w:b w:val="false"/>
          <w:bCs w:val="false"/>
          <w:sz w:val="28"/>
          <w:szCs w:val="28"/>
          <w:lang w:val="uk-UA"/>
        </w:rPr>
        <w:t>Додаток  1</w:t>
      </w:r>
    </w:p>
    <w:p>
      <w:pPr>
        <w:pStyle w:val="Normal"/>
        <w:spacing w:lineRule="auto" w:line="240" w:before="0" w:after="0"/>
        <w:ind w:left="5102" w:right="0" w:hanging="0"/>
        <w:rPr>
          <w:rFonts w:ascii="Times New Roman" w:hAnsi="Times New Roman"/>
          <w:sz w:val="28"/>
          <w:szCs w:val="28"/>
        </w:rPr>
      </w:pPr>
      <w:r>
        <w:rPr>
          <w:rFonts w:cs="Times New Roman" w:ascii="Times New Roman" w:hAnsi="Times New Roman"/>
          <w:sz w:val="28"/>
          <w:szCs w:val="28"/>
          <w:lang w:val="uk-UA"/>
        </w:rPr>
        <w:t>до Положення про порядок обробки</w:t>
      </w:r>
    </w:p>
    <w:p>
      <w:pPr>
        <w:pStyle w:val="Normal"/>
        <w:spacing w:lineRule="auto" w:line="240" w:before="0" w:after="0"/>
        <w:ind w:left="5102" w:right="0" w:hanging="0"/>
        <w:rPr>
          <w:rFonts w:ascii="Times New Roman" w:hAnsi="Times New Roman"/>
          <w:sz w:val="28"/>
          <w:szCs w:val="28"/>
        </w:rPr>
      </w:pPr>
      <w:r>
        <w:rPr>
          <w:rFonts w:cs="Times New Roman" w:ascii="Times New Roman" w:hAnsi="Times New Roman"/>
          <w:sz w:val="28"/>
          <w:szCs w:val="28"/>
          <w:lang w:val="uk-UA"/>
        </w:rPr>
        <w:t>та захисту персональних даних</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sz w:val="28"/>
          <w:szCs w:val="28"/>
        </w:rPr>
      </w:pPr>
      <w:r>
        <w:rPr>
          <w:rFonts w:cs="Times New Roman" w:ascii="Times New Roman" w:hAnsi="Times New Roman"/>
          <w:b/>
          <w:color w:val="000000"/>
          <w:sz w:val="28"/>
          <w:szCs w:val="28"/>
          <w:lang w:val="uk-UA"/>
        </w:rPr>
        <w:t>ПОВІДОМЛЕННЯ ПРО ОБРОБКУ ПЕРСОНАЛЬНИХ ДАНИХ</w:t>
      </w:r>
      <w:r>
        <w:rPr>
          <w:rFonts w:cs="Times New Roman" w:ascii="Times New Roman" w:hAnsi="Times New Roman"/>
          <w:color w:val="000000"/>
          <w:sz w:val="28"/>
          <w:szCs w:val="28"/>
          <w:lang w:val="uk-UA"/>
        </w:rPr>
        <w:t xml:space="preserve"> </w:t>
      </w:r>
      <w:r>
        <w:rPr>
          <w:rStyle w:val="A3"/>
          <w:rFonts w:cs="Times New Roman" w:ascii="Times New Roman" w:hAnsi="Times New Roman"/>
          <w:sz w:val="28"/>
          <w:lang w:val="uk-UA"/>
        </w:rPr>
        <w:t xml:space="preserve">(стосується працівників) </w:t>
      </w:r>
    </w:p>
    <w:p>
      <w:pPr>
        <w:pStyle w:val="Normal"/>
        <w:spacing w:lineRule="auto" w:line="240" w:before="0" w:after="0"/>
        <w:jc w:val="center"/>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ind w:left="0" w:right="0" w:firstLine="851"/>
        <w:jc w:val="both"/>
        <w:rPr>
          <w:rFonts w:ascii="Times New Roman" w:hAnsi="Times New Roman"/>
          <w:sz w:val="28"/>
          <w:szCs w:val="28"/>
        </w:rPr>
      </w:pPr>
      <w:r>
        <w:rPr>
          <w:rFonts w:cs="Times New Roman" w:ascii="Times New Roman" w:hAnsi="Times New Roman"/>
          <w:color w:val="000000"/>
          <w:sz w:val="28"/>
          <w:szCs w:val="28"/>
          <w:lang w:val="uk-UA"/>
        </w:rPr>
        <w:t xml:space="preserve">Відповідно до вимог Закону від 01.06.10 р. № 2297-VI «Про захист персональних даних» повідомляємо, що в цілях реалізації трудових правовідносин та з метою ведення кадрового діловодства та забезпечення реалізації трудових відносин, розпорядник персональних </w:t>
      </w:r>
      <w:r>
        <w:rPr>
          <w:rFonts w:cs="Times New Roman" w:ascii="Times New Roman" w:hAnsi="Times New Roman"/>
          <w:i w:val="false"/>
          <w:iCs w:val="false"/>
          <w:color w:val="000000"/>
          <w:sz w:val="28"/>
          <w:szCs w:val="28"/>
          <w:lang w:val="uk-UA"/>
        </w:rPr>
        <w:t>даних —</w:t>
      </w:r>
      <w:r>
        <w:rPr>
          <w:rFonts w:eastAsia="Times New Roman" w:cs="Times New Roman" w:ascii="Times New Roman" w:hAnsi="Times New Roman"/>
          <w:i w:val="false"/>
          <w:iCs w:val="false"/>
          <w:color w:val="000000"/>
          <w:sz w:val="28"/>
          <w:szCs w:val="28"/>
          <w:lang w:val="uk-UA"/>
        </w:rPr>
        <w:t xml:space="preserve"> виконавчий комітет Покровської міської ради (головний спеціаліст з питань персоналу)</w:t>
      </w:r>
      <w:r>
        <w:rPr>
          <w:rFonts w:cs="Times New Roman" w:ascii="Times New Roman" w:hAnsi="Times New Roman"/>
          <w:i w:val="false"/>
          <w:iCs w:val="false"/>
          <w:color w:val="000000"/>
          <w:sz w:val="28"/>
          <w:szCs w:val="28"/>
          <w:lang w:val="uk-UA"/>
        </w:rPr>
        <w:t xml:space="preserve"> проводить</w:t>
      </w:r>
      <w:r>
        <w:rPr>
          <w:rFonts w:cs="Times New Roman" w:ascii="Times New Roman" w:hAnsi="Times New Roman"/>
          <w:color w:val="000000"/>
          <w:sz w:val="28"/>
          <w:szCs w:val="28"/>
          <w:lang w:val="uk-UA"/>
        </w:rPr>
        <w:t xml:space="preserve"> обробку персональних даних працівників за правилами чинного законодавства. </w:t>
      </w:r>
    </w:p>
    <w:p>
      <w:pPr>
        <w:pStyle w:val="Normal"/>
        <w:spacing w:lineRule="auto" w:line="240" w:before="0" w:after="0"/>
        <w:ind w:left="0" w:right="0" w:firstLine="851"/>
        <w:jc w:val="both"/>
        <w:rPr>
          <w:rFonts w:ascii="Times New Roman" w:hAnsi="Times New Roman"/>
          <w:sz w:val="28"/>
          <w:szCs w:val="28"/>
        </w:rPr>
      </w:pPr>
      <w:r>
        <w:rPr>
          <w:rFonts w:cs="Times New Roman" w:ascii="Times New Roman" w:hAnsi="Times New Roman"/>
          <w:color w:val="000000"/>
          <w:sz w:val="28"/>
          <w:szCs w:val="28"/>
          <w:lang w:val="uk-UA"/>
        </w:rPr>
        <w:t xml:space="preserve">Виконується обробка таких персональних даних співробітників: </w:t>
      </w:r>
    </w:p>
    <w:p>
      <w:pPr>
        <w:pStyle w:val="Normal"/>
        <w:spacing w:lineRule="auto" w:line="240" w:before="0" w:after="0"/>
        <w:ind w:left="840" w:right="0" w:hanging="0"/>
        <w:jc w:val="both"/>
        <w:rPr>
          <w:rFonts w:ascii="Times New Roman" w:hAnsi="Times New Roman"/>
          <w:sz w:val="28"/>
          <w:szCs w:val="28"/>
        </w:rPr>
      </w:pPr>
      <w:r>
        <w:rPr>
          <w:rFonts w:cs="Times New Roman" w:ascii="Times New Roman" w:hAnsi="Times New Roman"/>
          <w:color w:val="000000"/>
          <w:sz w:val="28"/>
          <w:szCs w:val="28"/>
          <w:lang w:val="uk-UA"/>
        </w:rPr>
        <w:t xml:space="preserve">1. Паспортні дані, ідентифікаційний код. </w:t>
      </w:r>
    </w:p>
    <w:p>
      <w:pPr>
        <w:pStyle w:val="Normal"/>
        <w:spacing w:lineRule="auto" w:line="240" w:before="0" w:after="0"/>
        <w:ind w:left="840" w:right="0" w:hanging="0"/>
        <w:jc w:val="both"/>
        <w:rPr>
          <w:rFonts w:ascii="Times New Roman" w:hAnsi="Times New Roman"/>
          <w:sz w:val="28"/>
          <w:szCs w:val="28"/>
        </w:rPr>
      </w:pPr>
      <w:r>
        <w:rPr>
          <w:rFonts w:cs="Times New Roman" w:ascii="Times New Roman" w:hAnsi="Times New Roman"/>
          <w:color w:val="000000"/>
          <w:sz w:val="28"/>
          <w:szCs w:val="28"/>
          <w:lang w:val="uk-UA"/>
        </w:rPr>
        <w:t xml:space="preserve">2. Дані про освіту. </w:t>
      </w:r>
    </w:p>
    <w:p>
      <w:pPr>
        <w:pStyle w:val="Normal"/>
        <w:spacing w:lineRule="auto" w:line="240" w:before="0" w:after="0"/>
        <w:ind w:left="840" w:right="0" w:hanging="0"/>
        <w:jc w:val="both"/>
        <w:rPr>
          <w:rFonts w:ascii="Times New Roman" w:hAnsi="Times New Roman"/>
          <w:sz w:val="28"/>
          <w:szCs w:val="28"/>
        </w:rPr>
      </w:pPr>
      <w:r>
        <w:rPr>
          <w:rFonts w:cs="Times New Roman" w:ascii="Times New Roman" w:hAnsi="Times New Roman"/>
          <w:color w:val="000000"/>
          <w:sz w:val="28"/>
          <w:szCs w:val="28"/>
          <w:lang w:val="uk-UA"/>
        </w:rPr>
        <w:t xml:space="preserve">3. Дані про трудову діяльність. </w:t>
      </w:r>
    </w:p>
    <w:p>
      <w:pPr>
        <w:pStyle w:val="Normal"/>
        <w:spacing w:lineRule="auto" w:line="240" w:before="0" w:after="0"/>
        <w:ind w:left="840" w:right="0" w:hanging="0"/>
        <w:jc w:val="both"/>
        <w:rPr>
          <w:rFonts w:ascii="Times New Roman" w:hAnsi="Times New Roman"/>
          <w:sz w:val="28"/>
          <w:szCs w:val="28"/>
        </w:rPr>
      </w:pPr>
      <w:r>
        <w:rPr>
          <w:rFonts w:cs="Times New Roman" w:ascii="Times New Roman" w:hAnsi="Times New Roman"/>
          <w:color w:val="000000"/>
          <w:sz w:val="28"/>
          <w:szCs w:val="28"/>
          <w:lang w:val="uk-UA"/>
        </w:rPr>
        <w:t xml:space="preserve">4. Дані про військовий облік (за наявності). </w:t>
      </w:r>
    </w:p>
    <w:p>
      <w:pPr>
        <w:pStyle w:val="Normal"/>
        <w:spacing w:lineRule="auto" w:line="240" w:before="0" w:after="0"/>
        <w:ind w:left="840" w:right="0" w:hanging="0"/>
        <w:jc w:val="both"/>
        <w:rPr>
          <w:rFonts w:ascii="Times New Roman" w:hAnsi="Times New Roman"/>
          <w:sz w:val="28"/>
          <w:szCs w:val="28"/>
        </w:rPr>
      </w:pPr>
      <w:r>
        <w:rPr>
          <w:rFonts w:cs="Times New Roman" w:ascii="Times New Roman" w:hAnsi="Times New Roman"/>
          <w:color w:val="000000"/>
          <w:sz w:val="28"/>
          <w:szCs w:val="28"/>
          <w:lang w:val="uk-UA"/>
        </w:rPr>
        <w:t xml:space="preserve">5. Дані про стан здоров’я (відповідно до ст. 24 КЗпП). </w:t>
      </w:r>
    </w:p>
    <w:p>
      <w:pPr>
        <w:pStyle w:val="Normal"/>
        <w:spacing w:lineRule="auto" w:line="240" w:before="0" w:after="0"/>
        <w:ind w:left="840" w:right="0" w:hanging="0"/>
        <w:jc w:val="both"/>
        <w:rPr>
          <w:rFonts w:ascii="Times New Roman" w:hAnsi="Times New Roman"/>
          <w:sz w:val="28"/>
          <w:szCs w:val="28"/>
        </w:rPr>
      </w:pPr>
      <w:r>
        <w:rPr>
          <w:rFonts w:cs="Times New Roman" w:ascii="Times New Roman" w:hAnsi="Times New Roman"/>
          <w:color w:val="000000"/>
          <w:sz w:val="28"/>
          <w:szCs w:val="28"/>
          <w:lang w:val="uk-UA"/>
        </w:rPr>
        <w:t xml:space="preserve">6. Дані про сімейний стан, а також про склад сім’ї. </w:t>
      </w:r>
    </w:p>
    <w:p>
      <w:pPr>
        <w:pStyle w:val="Normal"/>
        <w:spacing w:lineRule="auto" w:line="240" w:before="0" w:after="0"/>
        <w:ind w:left="840" w:right="0" w:hanging="0"/>
        <w:jc w:val="both"/>
        <w:rPr>
          <w:rFonts w:ascii="Times New Roman" w:hAnsi="Times New Roman"/>
          <w:sz w:val="28"/>
          <w:szCs w:val="28"/>
        </w:rPr>
      </w:pPr>
      <w:r>
        <w:rPr>
          <w:rFonts w:cs="Times New Roman" w:ascii="Times New Roman" w:hAnsi="Times New Roman"/>
          <w:color w:val="000000"/>
          <w:sz w:val="28"/>
          <w:szCs w:val="28"/>
          <w:lang w:val="uk-UA"/>
        </w:rPr>
        <w:t xml:space="preserve">7. Адреса реєстрації, а також адреса фактичного проживання, номер телефону. </w:t>
      </w:r>
    </w:p>
    <w:p>
      <w:pPr>
        <w:pStyle w:val="Normal"/>
        <w:spacing w:lineRule="auto" w:line="240" w:before="0" w:after="0"/>
        <w:ind w:left="840" w:right="0" w:hanging="0"/>
        <w:jc w:val="both"/>
        <w:rPr>
          <w:rFonts w:ascii="Times New Roman" w:hAnsi="Times New Roman"/>
          <w:sz w:val="28"/>
          <w:szCs w:val="28"/>
        </w:rPr>
      </w:pPr>
      <w:r>
        <w:rPr>
          <w:rFonts w:cs="Times New Roman" w:ascii="Times New Roman" w:hAnsi="Times New Roman"/>
          <w:color w:val="000000"/>
          <w:sz w:val="28"/>
          <w:szCs w:val="28"/>
          <w:lang w:val="uk-UA"/>
        </w:rPr>
        <w:t xml:space="preserve">8. Відомості про співробітника, які підтверджують його право на отримання пільг і компенсацій (інвалідність, статус матері-одиначки тощо). </w:t>
      </w:r>
    </w:p>
    <w:p>
      <w:pPr>
        <w:pStyle w:val="Normal"/>
        <w:spacing w:lineRule="auto" w:line="240" w:before="0" w:after="0"/>
        <w:ind w:left="0" w:right="0" w:hanging="0"/>
        <w:jc w:val="both"/>
        <w:rPr>
          <w:rFonts w:ascii="Times New Roman" w:hAnsi="Times New Roman"/>
          <w:sz w:val="28"/>
          <w:szCs w:val="28"/>
        </w:rPr>
      </w:pPr>
      <w:r>
        <w:rPr>
          <w:rFonts w:cs="Times New Roman" w:ascii="Times New Roman" w:hAnsi="Times New Roman"/>
          <w:color w:val="000000"/>
          <w:sz w:val="28"/>
          <w:szCs w:val="28"/>
          <w:lang w:val="uk-UA"/>
        </w:rPr>
        <w:tab/>
        <w:t>Зазначені персональні дані знаходяться за адресою: Дніпропетровська область м.Покров, вул. Центральна, буд. 48</w:t>
      </w:r>
    </w:p>
    <w:p>
      <w:pPr>
        <w:pStyle w:val="Normal"/>
        <w:spacing w:lineRule="auto" w:line="240" w:before="0" w:after="0"/>
        <w:ind w:left="0" w:right="0" w:firstLine="851"/>
        <w:jc w:val="both"/>
        <w:rPr>
          <w:rFonts w:ascii="Times New Roman" w:hAnsi="Times New Roman"/>
          <w:sz w:val="28"/>
          <w:szCs w:val="28"/>
        </w:rPr>
      </w:pPr>
      <w:r>
        <w:rPr>
          <w:rFonts w:cs="Times New Roman" w:ascii="Times New Roman" w:hAnsi="Times New Roman"/>
          <w:color w:val="000000"/>
          <w:sz w:val="28"/>
          <w:szCs w:val="28"/>
          <w:lang w:val="uk-UA"/>
        </w:rPr>
        <w:t xml:space="preserve">Передаються вказані персональні дані в установленому законодавством порядку до органів фіскальної служби, Пенсійного фонду, служби зайнятості, а також до інших органів державної влади і місцевого самоврядування відповідно до законодавства. </w:t>
      </w:r>
    </w:p>
    <w:p>
      <w:pPr>
        <w:pStyle w:val="Normal"/>
        <w:spacing w:lineRule="auto" w:line="240" w:before="0" w:after="0"/>
        <w:ind w:left="0" w:right="0" w:firstLine="851"/>
        <w:jc w:val="both"/>
        <w:rPr>
          <w:rFonts w:ascii="Times New Roman" w:hAnsi="Times New Roman"/>
          <w:sz w:val="28"/>
          <w:szCs w:val="28"/>
        </w:rPr>
      </w:pPr>
      <w:r>
        <w:rPr>
          <w:rFonts w:cs="Times New Roman" w:ascii="Times New Roman" w:hAnsi="Times New Roman"/>
          <w:i w:val="false"/>
          <w:iCs w:val="false"/>
          <w:color w:val="000000"/>
          <w:sz w:val="28"/>
          <w:szCs w:val="28"/>
          <w:lang w:val="uk-UA"/>
        </w:rPr>
        <w:t xml:space="preserve">Розпорядник персональних даних — </w:t>
      </w:r>
      <w:r>
        <w:rPr>
          <w:rFonts w:eastAsia="Times New Roman" w:cs="Times New Roman" w:ascii="Times New Roman" w:hAnsi="Times New Roman"/>
          <w:i w:val="false"/>
          <w:iCs w:val="false"/>
          <w:color w:val="000000"/>
          <w:sz w:val="28"/>
          <w:szCs w:val="28"/>
          <w:lang w:val="uk-UA"/>
        </w:rPr>
        <w:t xml:space="preserve">виконавчий комітет Покровської міської ради Дніпропетровської області </w:t>
      </w:r>
      <w:r>
        <w:rPr>
          <w:rFonts w:cs="Times New Roman" w:ascii="Times New Roman" w:hAnsi="Times New Roman"/>
          <w:i w:val="false"/>
          <w:iCs w:val="false"/>
          <w:color w:val="000000"/>
          <w:sz w:val="28"/>
          <w:szCs w:val="28"/>
          <w:lang w:val="uk-UA"/>
        </w:rPr>
        <w:t>в</w:t>
      </w:r>
      <w:r>
        <w:rPr>
          <w:rFonts w:cs="Times New Roman" w:ascii="Times New Roman" w:hAnsi="Times New Roman"/>
          <w:color w:val="000000"/>
          <w:sz w:val="28"/>
          <w:szCs w:val="28"/>
          <w:lang w:val="uk-UA"/>
        </w:rPr>
        <w:t xml:space="preserve">живає заходи із захисту персональних даних працівників від несанкціонованої обробки. У зв’язку із цим обробка персональних даних здійснюється виключно працівниками, які підписали Зобов’язання про нерозголошення персональних даних, що стали їм відомі в результаті виконання своїх посадових обов’язків. </w:t>
      </w:r>
    </w:p>
    <w:p>
      <w:pPr>
        <w:pStyle w:val="Normal"/>
        <w:spacing w:lineRule="auto" w:line="240" w:before="0" w:after="0"/>
        <w:ind w:left="0" w:right="0" w:firstLine="851"/>
        <w:jc w:val="both"/>
        <w:rPr>
          <w:rFonts w:ascii="Times New Roman" w:hAnsi="Times New Roman"/>
          <w:sz w:val="28"/>
          <w:szCs w:val="28"/>
        </w:rPr>
      </w:pPr>
      <w:r>
        <w:rPr>
          <w:rFonts w:cs="Times New Roman" w:ascii="Times New Roman" w:hAnsi="Times New Roman"/>
          <w:color w:val="000000"/>
          <w:sz w:val="28"/>
          <w:szCs w:val="28"/>
          <w:lang w:val="uk-UA"/>
        </w:rPr>
        <w:t xml:space="preserve">Згідно зі ст. 8 Закону № 2297-VI «Про захист персональних даних» кожний працівник/ця має право: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 отримувати інформацію про умови надання доступу до персональних даних, зокрема інформацію про третіх осіб, яким передаються його персональні дані; на доступ до своїх персональних даних 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 пред’являти вмотивовану вимогу володільцю персональних даних із запереченням проти обробки своїх персональних даних; пред’являти вмотивовану </w:t>
      </w:r>
      <w:r>
        <w:rPr>
          <w:rFonts w:cs="Times New Roman" w:ascii="Times New Roman" w:hAnsi="Times New Roman"/>
          <w:b/>
          <w:bCs/>
          <w:color w:val="000000"/>
          <w:sz w:val="28"/>
          <w:szCs w:val="28"/>
          <w:lang w:val="uk-UA"/>
        </w:rPr>
        <w:t xml:space="preserve"> </w:t>
      </w:r>
      <w:r>
        <w:rPr>
          <w:rFonts w:cs="Times New Roman" w:ascii="Times New Roman" w:hAnsi="Times New Roman"/>
          <w:color w:val="000000"/>
          <w:sz w:val="28"/>
          <w:szCs w:val="28"/>
          <w:lang w:val="uk-UA"/>
        </w:rPr>
        <w:t xml:space="preserve">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 звертатися із скаргами на обробку своїх персональних даних до Уповноваженого або до суду; застосовувати засоби правового захисту в разі порушення законодавства про захист персональних даних; вносити застереження стосовно обмеження права на обробку своїх персональних даних під час надання згоди; відкликати згоду на обробку персональних даних; знати механізм автоматичної обробки персональних даних; на захист від автоматизованого рішення, яке має для нього правові наслідки. </w:t>
      </w:r>
    </w:p>
    <w:p>
      <w:pPr>
        <w:pStyle w:val="Normal"/>
        <w:spacing w:lineRule="auto" w:line="240" w:before="0" w:after="0"/>
        <w:jc w:val="both"/>
        <w:rPr>
          <w:rFonts w:ascii="Times New Roman" w:hAnsi="Times New Roman"/>
          <w:sz w:val="28"/>
          <w:szCs w:val="28"/>
        </w:rPr>
      </w:pPr>
      <w:r>
        <w:rPr>
          <w:rFonts w:cs="Times New Roman" w:ascii="Times New Roman" w:hAnsi="Times New Roman"/>
          <w:color w:val="000000"/>
          <w:sz w:val="28"/>
          <w:szCs w:val="28"/>
          <w:lang w:val="uk-UA"/>
        </w:rPr>
      </w:r>
    </w:p>
    <w:p>
      <w:pPr>
        <w:pStyle w:val="Normal"/>
        <w:tabs>
          <w:tab w:val="clear" w:pos="720"/>
          <w:tab w:val="left" w:pos="5812" w:leader="none"/>
        </w:tabs>
        <w:spacing w:lineRule="auto" w:line="240" w:before="0" w:after="0"/>
        <w:ind w:left="6379" w:right="0" w:hanging="6379"/>
        <w:jc w:val="both"/>
        <w:rPr>
          <w:rFonts w:ascii="Times New Roman" w:hAnsi="Times New Roman"/>
          <w:sz w:val="28"/>
          <w:szCs w:val="28"/>
        </w:rPr>
      </w:pPr>
      <w:r>
        <w:rPr>
          <w:rFonts w:cs="Times New Roman" w:ascii="Times New Roman" w:hAnsi="Times New Roman"/>
          <w:color w:val="000000"/>
          <w:sz w:val="28"/>
          <w:szCs w:val="28"/>
          <w:lang w:val="uk-UA"/>
        </w:rPr>
      </w:r>
    </w:p>
    <w:p>
      <w:pPr>
        <w:pStyle w:val="Normal"/>
        <w:tabs>
          <w:tab w:val="clear" w:pos="720"/>
          <w:tab w:val="left" w:pos="5812" w:leader="none"/>
        </w:tabs>
        <w:spacing w:lineRule="auto" w:line="240" w:before="0" w:after="0"/>
        <w:ind w:left="6379" w:right="0" w:hanging="6379"/>
        <w:jc w:val="both"/>
        <w:rPr>
          <w:rFonts w:ascii="Times New Roman" w:hAnsi="Times New Roman"/>
          <w:sz w:val="28"/>
          <w:szCs w:val="28"/>
        </w:rPr>
      </w:pPr>
      <w:r>
        <w:rPr>
          <w:rFonts w:cs="Times New Roman" w:ascii="Times New Roman" w:hAnsi="Times New Roman"/>
          <w:sz w:val="28"/>
          <w:szCs w:val="28"/>
          <w:lang w:val="uk-UA"/>
        </w:rPr>
        <w:t xml:space="preserve">Керуючий справами виконкому </w:t>
        <w:tab/>
        <w:tab/>
        <w:t xml:space="preserve">          Олена ШУЛЬГА</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ind w:left="5102" w:right="0" w:hanging="0"/>
        <w:rPr>
          <w:rFonts w:ascii="Times New Roman" w:hAnsi="Times New Roman"/>
          <w:sz w:val="28"/>
          <w:szCs w:val="28"/>
        </w:rPr>
      </w:pPr>
      <w:r>
        <w:rPr>
          <w:rFonts w:cs="Times New Roman" w:ascii="Times New Roman" w:hAnsi="Times New Roman"/>
          <w:b/>
          <w:sz w:val="28"/>
          <w:szCs w:val="28"/>
          <w:lang w:val="uk-UA"/>
        </w:rPr>
        <w:t>Додаток  2</w:t>
      </w:r>
    </w:p>
    <w:p>
      <w:pPr>
        <w:pStyle w:val="Normal"/>
        <w:spacing w:lineRule="auto" w:line="240" w:before="0" w:after="0"/>
        <w:ind w:left="5102" w:right="0" w:hanging="0"/>
        <w:rPr>
          <w:rFonts w:ascii="Times New Roman" w:hAnsi="Times New Roman"/>
          <w:sz w:val="28"/>
          <w:szCs w:val="28"/>
        </w:rPr>
      </w:pPr>
      <w:r>
        <w:rPr>
          <w:rFonts w:cs="Times New Roman" w:ascii="Times New Roman" w:hAnsi="Times New Roman"/>
          <w:sz w:val="28"/>
          <w:szCs w:val="28"/>
          <w:lang w:val="uk-UA"/>
        </w:rPr>
        <w:t>до Положення про порядок обробки</w:t>
      </w:r>
    </w:p>
    <w:p>
      <w:pPr>
        <w:pStyle w:val="Normal"/>
        <w:spacing w:lineRule="auto" w:line="240" w:before="0" w:after="0"/>
        <w:ind w:left="5102" w:right="0" w:hanging="0"/>
        <w:rPr>
          <w:rFonts w:ascii="Times New Roman" w:hAnsi="Times New Roman"/>
          <w:sz w:val="28"/>
          <w:szCs w:val="28"/>
        </w:rPr>
      </w:pPr>
      <w:r>
        <w:rPr>
          <w:rFonts w:cs="Times New Roman" w:ascii="Times New Roman" w:hAnsi="Times New Roman"/>
          <w:sz w:val="28"/>
          <w:szCs w:val="28"/>
          <w:lang w:val="uk-UA"/>
        </w:rPr>
        <w:t>та захисту персональних даних</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rPr>
          <w:rFonts w:ascii="Times New Roman" w:hAnsi="Times New Roman"/>
          <w:sz w:val="28"/>
          <w:szCs w:val="28"/>
        </w:rPr>
      </w:pPr>
      <w:r>
        <w:rPr>
          <w:rFonts w:eastAsia="Times New Roman" w:cs="Times New Roman" w:ascii="Times New Roman" w:hAnsi="Times New Roman"/>
          <w:b/>
          <w:sz w:val="28"/>
          <w:szCs w:val="28"/>
          <w:lang w:val="uk-UA"/>
        </w:rPr>
        <w:t xml:space="preserve">                                                                                        </w:t>
      </w:r>
    </w:p>
    <w:tbl>
      <w:tblPr>
        <w:tblW w:w="9854" w:type="dxa"/>
        <w:jc w:val="left"/>
        <w:tblInd w:w="0" w:type="dxa"/>
        <w:tblLayout w:type="fixed"/>
        <w:tblCellMar>
          <w:top w:w="0" w:type="dxa"/>
          <w:left w:w="108" w:type="dxa"/>
          <w:bottom w:w="0" w:type="dxa"/>
          <w:right w:w="108" w:type="dxa"/>
        </w:tblCellMar>
      </w:tblPr>
      <w:tblGrid>
        <w:gridCol w:w="4361"/>
        <w:gridCol w:w="5492"/>
      </w:tblGrid>
      <w:tr>
        <w:trPr/>
        <w:tc>
          <w:tcPr>
            <w:tcW w:w="4361" w:type="dxa"/>
            <w:tcBorders/>
          </w:tcPr>
          <w:p>
            <w:pPr>
              <w:pStyle w:val="Normal"/>
              <w:widowControl w:val="false"/>
              <w:tabs>
                <w:tab w:val="clear" w:pos="720"/>
              </w:tabs>
              <w:spacing w:lineRule="auto" w:line="240" w:before="0" w:after="0"/>
              <w:rPr>
                <w:rFonts w:ascii="Times New Roman" w:hAnsi="Times New Roman"/>
                <w:sz w:val="28"/>
                <w:szCs w:val="28"/>
              </w:rPr>
            </w:pPr>
            <w:r>
              <w:rPr>
                <w:rFonts w:cs="Times New Roman" w:ascii="Times New Roman" w:hAnsi="Times New Roman"/>
                <w:b/>
                <w:sz w:val="28"/>
                <w:szCs w:val="28"/>
                <w:lang w:val="uk-UA"/>
              </w:rPr>
            </w:r>
          </w:p>
        </w:tc>
        <w:tc>
          <w:tcPr>
            <w:tcW w:w="5492" w:type="dxa"/>
            <w:tcBorders/>
          </w:tcPr>
          <w:p>
            <w:pPr>
              <w:pStyle w:val="Normal"/>
              <w:widowControl w:val="false"/>
              <w:tabs>
                <w:tab w:val="clear" w:pos="720"/>
              </w:tabs>
              <w:spacing w:lineRule="auto" w:line="240" w:before="0" w:after="0"/>
              <w:rPr>
                <w:rFonts w:ascii="Times New Roman" w:hAnsi="Times New Roman"/>
                <w:sz w:val="28"/>
                <w:szCs w:val="28"/>
              </w:rPr>
            </w:pPr>
            <w:r>
              <w:rPr>
                <w:rFonts w:cs="Times New Roman" w:ascii="Times New Roman" w:hAnsi="Times New Roman"/>
                <w:b w:val="false"/>
                <w:bCs w:val="false"/>
                <w:i w:val="false"/>
                <w:iCs w:val="false"/>
                <w:sz w:val="28"/>
                <w:szCs w:val="28"/>
                <w:lang w:val="uk-UA"/>
              </w:rPr>
              <w:t>Міському голові</w:t>
            </w:r>
          </w:p>
          <w:p>
            <w:pPr>
              <w:pStyle w:val="Normal"/>
              <w:widowControl w:val="false"/>
              <w:tabs>
                <w:tab w:val="clear" w:pos="720"/>
              </w:tabs>
              <w:spacing w:lineRule="auto" w:line="240" w:before="0" w:after="0"/>
              <w:rPr>
                <w:rFonts w:ascii="Times New Roman" w:hAnsi="Times New Roman"/>
                <w:sz w:val="28"/>
                <w:szCs w:val="28"/>
              </w:rPr>
            </w:pPr>
            <w:r>
              <w:rPr>
                <w:rFonts w:eastAsia="Times New Roman" w:cs="Times New Roman" w:ascii="Times New Roman" w:hAnsi="Times New Roman"/>
                <w:b w:val="false"/>
                <w:bCs w:val="false"/>
                <w:i w:val="false"/>
                <w:iCs w:val="false"/>
                <w:color w:val="000000"/>
                <w:sz w:val="28"/>
                <w:szCs w:val="28"/>
                <w:lang w:val="uk-UA"/>
              </w:rPr>
            </w:r>
          </w:p>
          <w:p>
            <w:pPr>
              <w:pStyle w:val="Normal"/>
              <w:widowControl w:val="false"/>
              <w:tabs>
                <w:tab w:val="clear" w:pos="720"/>
              </w:tabs>
              <w:spacing w:lineRule="auto" w:line="240" w:before="0" w:after="0"/>
              <w:rPr>
                <w:rFonts w:ascii="Times New Roman" w:hAnsi="Times New Roman"/>
                <w:sz w:val="28"/>
                <w:szCs w:val="28"/>
              </w:rPr>
            </w:pPr>
            <w:r>
              <w:rPr>
                <w:rFonts w:eastAsia="Times New Roman" w:cs="Times New Roman" w:ascii="Times New Roman" w:hAnsi="Times New Roman"/>
                <w:b w:val="false"/>
                <w:bCs w:val="false"/>
                <w:i w:val="false"/>
                <w:iCs w:val="false"/>
                <w:color w:val="000000"/>
                <w:sz w:val="28"/>
                <w:szCs w:val="28"/>
                <w:lang w:val="uk-UA"/>
              </w:rPr>
              <w:t>Олександру ШАПОВАЛУ</w:t>
            </w:r>
          </w:p>
          <w:p>
            <w:pPr>
              <w:pStyle w:val="Normal"/>
              <w:widowControl w:val="false"/>
              <w:tabs>
                <w:tab w:val="clear" w:pos="720"/>
              </w:tabs>
              <w:spacing w:lineRule="auto" w:line="240" w:before="0" w:after="0"/>
              <w:rPr>
                <w:rFonts w:ascii="Times New Roman" w:hAnsi="Times New Roman"/>
                <w:sz w:val="28"/>
                <w:szCs w:val="28"/>
              </w:rPr>
            </w:pPr>
            <w:r>
              <w:rPr>
                <w:rFonts w:eastAsia="Times New Roman" w:cs="Times New Roman" w:ascii="Times New Roman" w:hAnsi="Times New Roman"/>
                <w:sz w:val="28"/>
                <w:szCs w:val="28"/>
                <w:lang w:val="uk-UA"/>
              </w:rPr>
              <w:t xml:space="preserve">                     </w:t>
            </w:r>
          </w:p>
        </w:tc>
      </w:tr>
      <w:tr>
        <w:trPr/>
        <w:tc>
          <w:tcPr>
            <w:tcW w:w="4361" w:type="dxa"/>
            <w:tcBorders/>
          </w:tcPr>
          <w:p>
            <w:pPr>
              <w:pStyle w:val="Normal"/>
              <w:widowControl w:val="false"/>
              <w:tabs>
                <w:tab w:val="clear" w:pos="720"/>
              </w:tabs>
              <w:spacing w:lineRule="auto" w:line="240" w:before="0" w:after="0"/>
              <w:rPr>
                <w:rFonts w:ascii="Times New Roman" w:hAnsi="Times New Roman"/>
                <w:sz w:val="28"/>
                <w:szCs w:val="28"/>
              </w:rPr>
            </w:pPr>
            <w:r>
              <w:rPr>
                <w:rFonts w:cs="Times New Roman" w:ascii="Times New Roman" w:hAnsi="Times New Roman"/>
                <w:sz w:val="28"/>
                <w:szCs w:val="28"/>
                <w:lang w:val="uk-UA"/>
              </w:rPr>
            </w:r>
          </w:p>
        </w:tc>
        <w:tc>
          <w:tcPr>
            <w:tcW w:w="5492" w:type="dxa"/>
            <w:tcBorders/>
          </w:tcPr>
          <w:p>
            <w:pPr>
              <w:pStyle w:val="Normal"/>
              <w:widowControl w:val="false"/>
              <w:tabs>
                <w:tab w:val="clear" w:pos="720"/>
              </w:tabs>
              <w:spacing w:lineRule="auto" w:line="240" w:before="0" w:after="0"/>
              <w:rPr>
                <w:rFonts w:ascii="Times New Roman" w:hAnsi="Times New Roman"/>
                <w:sz w:val="28"/>
                <w:szCs w:val="28"/>
              </w:rPr>
            </w:pPr>
            <w:r>
              <w:rPr>
                <w:rFonts w:cs="Times New Roman" w:ascii="Times New Roman" w:hAnsi="Times New Roman"/>
                <w:sz w:val="28"/>
                <w:szCs w:val="28"/>
                <w:lang w:val="uk-UA"/>
              </w:rPr>
              <w:t>_____________________________________</w:t>
            </w:r>
          </w:p>
          <w:p>
            <w:pPr>
              <w:pStyle w:val="Normal"/>
              <w:widowControl w:val="false"/>
              <w:tabs>
                <w:tab w:val="clear" w:pos="720"/>
              </w:tabs>
              <w:spacing w:lineRule="auto" w:line="240" w:before="0" w:after="0"/>
              <w:rPr>
                <w:rFonts w:ascii="Times New Roman" w:hAnsi="Times New Roman"/>
                <w:sz w:val="28"/>
                <w:szCs w:val="28"/>
              </w:rPr>
            </w:pPr>
            <w:r>
              <w:rPr>
                <w:rFonts w:eastAsia="Times New Roman" w:cs="Times New Roman" w:ascii="Times New Roman" w:hAnsi="Times New Roman"/>
                <w:sz w:val="28"/>
                <w:szCs w:val="28"/>
                <w:lang w:val="uk-UA"/>
              </w:rPr>
              <w:t xml:space="preserve">                            </w:t>
            </w:r>
            <w:r>
              <w:rPr>
                <w:rFonts w:cs="Times New Roman" w:ascii="Times New Roman" w:hAnsi="Times New Roman"/>
                <w:sz w:val="28"/>
                <w:szCs w:val="28"/>
                <w:lang w:val="uk-UA"/>
              </w:rPr>
              <w:t>(посада)</w:t>
            </w:r>
          </w:p>
          <w:p>
            <w:pPr>
              <w:pStyle w:val="Normal"/>
              <w:widowControl w:val="false"/>
              <w:tabs>
                <w:tab w:val="clear" w:pos="720"/>
              </w:tabs>
              <w:spacing w:lineRule="auto" w:line="240" w:before="0" w:after="0"/>
              <w:rPr>
                <w:rFonts w:ascii="Times New Roman" w:hAnsi="Times New Roman"/>
                <w:sz w:val="28"/>
                <w:szCs w:val="28"/>
              </w:rPr>
            </w:pPr>
            <w:r>
              <w:rPr>
                <w:rFonts w:cs="Times New Roman" w:ascii="Times New Roman" w:hAnsi="Times New Roman"/>
                <w:sz w:val="28"/>
                <w:szCs w:val="28"/>
                <w:lang w:val="uk-UA"/>
              </w:rPr>
              <w:t>_____________________________________</w:t>
            </w:r>
          </w:p>
          <w:p>
            <w:pPr>
              <w:pStyle w:val="Normal"/>
              <w:widowControl w:val="false"/>
              <w:tabs>
                <w:tab w:val="clear" w:pos="720"/>
              </w:tabs>
              <w:spacing w:lineRule="auto" w:line="240" w:before="0" w:after="0"/>
              <w:rPr>
                <w:rFonts w:ascii="Times New Roman" w:hAnsi="Times New Roman"/>
                <w:sz w:val="28"/>
                <w:szCs w:val="28"/>
              </w:rPr>
            </w:pPr>
            <w:r>
              <w:rPr>
                <w:rFonts w:eastAsia="Times New Roman" w:cs="Times New Roman" w:ascii="Times New Roman" w:hAnsi="Times New Roman"/>
                <w:sz w:val="28"/>
                <w:szCs w:val="28"/>
                <w:lang w:val="uk-UA"/>
              </w:rPr>
              <w:t xml:space="preserve">                      </w:t>
            </w:r>
            <w:r>
              <w:rPr>
                <w:rFonts w:cs="Times New Roman" w:ascii="Times New Roman" w:hAnsi="Times New Roman"/>
                <w:sz w:val="28"/>
                <w:szCs w:val="28"/>
                <w:lang w:val="uk-UA"/>
              </w:rPr>
              <w:t>(ім’я та прізвище)</w:t>
            </w:r>
          </w:p>
        </w:tc>
      </w:tr>
    </w:tbl>
    <w:p>
      <w:pPr>
        <w:pStyle w:val="Normal"/>
        <w:widowControl w:val="false"/>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t xml:space="preserve">Зобов’язання </w:t>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t>про нерозголошення персональних даних</w:t>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Відповідно до статті 10 Закону України «Про захист персональних даних» від 01.06.2010 № 2297-VІ зобов’язуюсь не допускати розголошення у будь-який спосіб персональних даних, які мені було довірено або які стали відомі у зв’язку з виконанням професійних чи службових або трудових обов’язків, крім випадків, передбачених законом. Таке зобов’язання чинне після припинення мною діяльності, пов’язаної з персональними даними, крім випадків, установлених законом.</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t>_____________20___року                                                   _______________</w:t>
      </w:r>
    </w:p>
    <w:p>
      <w:pPr>
        <w:pStyle w:val="Normal"/>
        <w:spacing w:lineRule="auto" w:line="240" w:before="0" w:after="0"/>
        <w:jc w:val="both"/>
        <w:rPr>
          <w:rFonts w:ascii="Times New Roman" w:hAnsi="Times New Roman"/>
          <w:sz w:val="28"/>
          <w:szCs w:val="28"/>
        </w:rPr>
      </w:pPr>
      <w:r>
        <w:rPr>
          <w:rFonts w:eastAsia="Times New Roman" w:cs="Times New Roman" w:ascii="Times New Roman" w:hAnsi="Times New Roman"/>
          <w:sz w:val="28"/>
          <w:szCs w:val="28"/>
          <w:lang w:val="uk-UA"/>
        </w:rPr>
        <w:t xml:space="preserve">                                                                                                       </w:t>
      </w:r>
      <w:r>
        <w:rPr>
          <w:rFonts w:cs="Times New Roman" w:ascii="Times New Roman" w:hAnsi="Times New Roman"/>
          <w:sz w:val="28"/>
          <w:szCs w:val="28"/>
          <w:lang w:val="uk-UA"/>
        </w:rPr>
        <w:t>(підпис)</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ind w:left="0" w:right="0" w:hanging="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ind w:left="0" w:right="0" w:hanging="0"/>
        <w:rPr>
          <w:rFonts w:ascii="Times New Roman" w:hAnsi="Times New Roman"/>
          <w:sz w:val="28"/>
          <w:szCs w:val="28"/>
        </w:rPr>
      </w:pPr>
      <w:r>
        <w:rPr>
          <w:rFonts w:eastAsia="Times New Roman" w:cs="Times New Roman" w:ascii="Times New Roman" w:hAnsi="Times New Roman"/>
          <w:b/>
          <w:sz w:val="28"/>
          <w:szCs w:val="28"/>
          <w:lang w:val="uk-UA"/>
        </w:rPr>
        <w:t xml:space="preserve">                                                </w:t>
      </w:r>
    </w:p>
    <w:p>
      <w:pPr>
        <w:pStyle w:val="Normal"/>
        <w:spacing w:lineRule="auto" w:line="240" w:before="0" w:after="0"/>
        <w:ind w:left="0" w:right="0" w:hanging="0"/>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ind w:left="0" w:right="0" w:hanging="0"/>
        <w:rPr>
          <w:rFonts w:ascii="Times New Roman" w:hAnsi="Times New Roman"/>
          <w:sz w:val="28"/>
          <w:szCs w:val="28"/>
        </w:rPr>
      </w:pPr>
      <w:r>
        <w:rPr>
          <w:rFonts w:cs="Times New Roman" w:ascii="Times New Roman" w:hAnsi="Times New Roman"/>
          <w:b/>
          <w:sz w:val="28"/>
          <w:szCs w:val="28"/>
          <w:lang w:val="uk-UA"/>
        </w:rPr>
      </w:r>
    </w:p>
    <w:p>
      <w:pPr>
        <w:pStyle w:val="Normal"/>
        <w:tabs>
          <w:tab w:val="clear" w:pos="720"/>
          <w:tab w:val="left" w:pos="5812" w:leader="none"/>
        </w:tabs>
        <w:spacing w:lineRule="auto" w:line="240" w:before="0" w:after="0"/>
        <w:ind w:left="6379" w:right="0" w:hanging="6379"/>
        <w:jc w:val="both"/>
        <w:rPr>
          <w:rFonts w:ascii="Times New Roman" w:hAnsi="Times New Roman"/>
          <w:sz w:val="28"/>
          <w:szCs w:val="28"/>
        </w:rPr>
      </w:pPr>
      <w:r>
        <w:rPr>
          <w:rFonts w:cs="Times New Roman" w:ascii="Times New Roman" w:hAnsi="Times New Roman"/>
          <w:b w:val="false"/>
          <w:bCs w:val="false"/>
          <w:sz w:val="28"/>
          <w:szCs w:val="28"/>
          <w:lang w:val="uk-UA"/>
        </w:rPr>
        <w:t xml:space="preserve">Керуючий справами виконкому </w:t>
        <w:tab/>
        <w:tab/>
        <w:t xml:space="preserve">          Олена ШУЛЬГА</w:t>
      </w:r>
    </w:p>
    <w:p>
      <w:pPr>
        <w:pStyle w:val="Normal"/>
        <w:spacing w:lineRule="auto" w:line="240" w:before="0" w:after="0"/>
        <w:ind w:left="0" w:right="0" w:hanging="0"/>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ind w:left="0" w:right="0" w:hanging="0"/>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ind w:left="0" w:right="0" w:hanging="0"/>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ind w:left="0" w:right="0" w:hanging="0"/>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ind w:left="0" w:right="0" w:hanging="0"/>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ind w:left="5046" w:right="0" w:hanging="0"/>
        <w:rPr>
          <w:rFonts w:ascii="Times New Roman" w:hAnsi="Times New Roman"/>
          <w:sz w:val="28"/>
          <w:szCs w:val="28"/>
        </w:rPr>
      </w:pPr>
      <w:r>
        <w:rPr>
          <w:rFonts w:cs="Times New Roman" w:ascii="Times New Roman" w:hAnsi="Times New Roman"/>
          <w:b/>
          <w:sz w:val="28"/>
          <w:szCs w:val="28"/>
          <w:lang w:val="uk-UA"/>
        </w:rPr>
        <w:t>Додаток 3</w:t>
      </w:r>
    </w:p>
    <w:p>
      <w:pPr>
        <w:pStyle w:val="Normal"/>
        <w:spacing w:lineRule="auto" w:line="240" w:before="0" w:after="0"/>
        <w:ind w:left="5046" w:right="0" w:hanging="0"/>
        <w:rPr>
          <w:rFonts w:ascii="Times New Roman" w:hAnsi="Times New Roman"/>
          <w:sz w:val="28"/>
          <w:szCs w:val="28"/>
        </w:rPr>
      </w:pPr>
      <w:r>
        <w:rPr>
          <w:rFonts w:cs="Times New Roman" w:ascii="Times New Roman" w:hAnsi="Times New Roman"/>
          <w:sz w:val="28"/>
          <w:szCs w:val="28"/>
          <w:lang w:val="uk-UA"/>
        </w:rPr>
        <w:t>до Положення про порядок обробки</w:t>
      </w:r>
    </w:p>
    <w:p>
      <w:pPr>
        <w:pStyle w:val="Normal"/>
        <w:spacing w:lineRule="auto" w:line="240" w:before="0" w:after="0"/>
        <w:ind w:left="5046" w:right="0" w:hanging="0"/>
        <w:rPr>
          <w:rFonts w:ascii="Times New Roman" w:hAnsi="Times New Roman"/>
          <w:sz w:val="28"/>
          <w:szCs w:val="28"/>
        </w:rPr>
      </w:pPr>
      <w:r>
        <w:rPr>
          <w:rFonts w:cs="Times New Roman" w:ascii="Times New Roman" w:hAnsi="Times New Roman"/>
          <w:sz w:val="28"/>
          <w:szCs w:val="28"/>
          <w:lang w:val="uk-UA"/>
        </w:rPr>
        <w:t>та захисту персональних даних</w:t>
      </w:r>
    </w:p>
    <w:p>
      <w:pPr>
        <w:pStyle w:val="Normal"/>
        <w:spacing w:lineRule="auto" w:line="240" w:before="0" w:after="0"/>
        <w:jc w:val="right"/>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t>ЖУРНАЛ</w:t>
      </w:r>
    </w:p>
    <w:p>
      <w:pPr>
        <w:pStyle w:val="Normal"/>
        <w:spacing w:lineRule="auto" w:line="240" w:before="0" w:after="0"/>
        <w:jc w:val="center"/>
        <w:rPr>
          <w:rFonts w:ascii="Times New Roman" w:hAnsi="Times New Roman"/>
          <w:sz w:val="28"/>
          <w:szCs w:val="28"/>
        </w:rPr>
      </w:pPr>
      <w:r>
        <w:rPr>
          <w:rFonts w:cs="Times New Roman" w:ascii="Times New Roman" w:hAnsi="Times New Roman"/>
          <w:b/>
          <w:sz w:val="28"/>
          <w:szCs w:val="28"/>
          <w:lang w:val="uk-UA"/>
        </w:rPr>
        <w:t>реєстрації зобов’язань про нерозголошення персональних даних</w:t>
      </w:r>
    </w:p>
    <w:p>
      <w:pPr>
        <w:pStyle w:val="Normal"/>
        <w:spacing w:lineRule="auto" w:line="240" w:before="0" w:after="0"/>
        <w:jc w:val="center"/>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b/>
          <w:sz w:val="28"/>
          <w:szCs w:val="28"/>
          <w:lang w:val="uk-UA"/>
        </w:rPr>
      </w:r>
    </w:p>
    <w:tbl>
      <w:tblPr>
        <w:tblW w:w="9828" w:type="dxa"/>
        <w:jc w:val="left"/>
        <w:tblInd w:w="-35" w:type="dxa"/>
        <w:tblLayout w:type="fixed"/>
        <w:tblCellMar>
          <w:top w:w="0" w:type="dxa"/>
          <w:left w:w="108" w:type="dxa"/>
          <w:bottom w:w="0" w:type="dxa"/>
          <w:right w:w="108" w:type="dxa"/>
        </w:tblCellMar>
      </w:tblPr>
      <w:tblGrid>
        <w:gridCol w:w="555"/>
        <w:gridCol w:w="2370"/>
        <w:gridCol w:w="2307"/>
        <w:gridCol w:w="2410"/>
        <w:gridCol w:w="2186"/>
      </w:tblGrid>
      <w:tr>
        <w:trPr/>
        <w:tc>
          <w:tcPr>
            <w:tcW w:w="555" w:type="dxa"/>
            <w:tcBorders>
              <w:top w:val="single" w:sz="4" w:space="0" w:color="000000"/>
              <w:left w:val="single" w:sz="4" w:space="0" w:color="000000"/>
              <w:bottom w:val="single" w:sz="4" w:space="0" w:color="000000"/>
            </w:tcBorders>
          </w:tcPr>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w:t>
            </w:r>
          </w:p>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з/п</w:t>
            </w:r>
          </w:p>
        </w:tc>
        <w:tc>
          <w:tcPr>
            <w:tcW w:w="2370" w:type="dxa"/>
            <w:tcBorders>
              <w:top w:val="single" w:sz="4" w:space="0" w:color="000000"/>
              <w:left w:val="single" w:sz="4" w:space="0" w:color="000000"/>
              <w:bottom w:val="single" w:sz="4" w:space="0" w:color="000000"/>
            </w:tcBorders>
          </w:tcPr>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Прізвище, ім’я,</w:t>
            </w:r>
          </w:p>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по батькові</w:t>
            </w:r>
          </w:p>
        </w:tc>
        <w:tc>
          <w:tcPr>
            <w:tcW w:w="2307" w:type="dxa"/>
            <w:tcBorders>
              <w:top w:val="single" w:sz="4" w:space="0" w:color="000000"/>
              <w:left w:val="single" w:sz="4" w:space="0" w:color="000000"/>
              <w:bottom w:val="single" w:sz="4" w:space="0" w:color="000000"/>
            </w:tcBorders>
          </w:tcPr>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Структурний</w:t>
            </w:r>
          </w:p>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підрозділ,</w:t>
            </w:r>
          </w:p>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посада</w:t>
            </w:r>
          </w:p>
        </w:tc>
        <w:tc>
          <w:tcPr>
            <w:tcW w:w="2410" w:type="dxa"/>
            <w:tcBorders>
              <w:top w:val="single" w:sz="4" w:space="0" w:color="000000"/>
              <w:left w:val="single" w:sz="4" w:space="0" w:color="000000"/>
              <w:bottom w:val="single" w:sz="4" w:space="0" w:color="000000"/>
            </w:tcBorders>
          </w:tcPr>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Дата надання</w:t>
            </w:r>
          </w:p>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зобов’язання про</w:t>
            </w:r>
          </w:p>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нерозголошення</w:t>
            </w:r>
          </w:p>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персональних</w:t>
            </w:r>
          </w:p>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даних</w:t>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Дата</w:t>
            </w:r>
          </w:p>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позбавлення</w:t>
            </w:r>
          </w:p>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права доступу</w:t>
            </w:r>
          </w:p>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до</w:t>
            </w:r>
          </w:p>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персональних</w:t>
            </w:r>
          </w:p>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даних та їх</w:t>
            </w:r>
          </w:p>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обробки</w:t>
            </w:r>
          </w:p>
        </w:tc>
      </w:tr>
      <w:tr>
        <w:trPr/>
        <w:tc>
          <w:tcPr>
            <w:tcW w:w="555" w:type="dxa"/>
            <w:tcBorders>
              <w:top w:val="single" w:sz="4" w:space="0" w:color="000000"/>
              <w:left w:val="single" w:sz="4" w:space="0" w:color="000000"/>
              <w:bottom w:val="single" w:sz="4" w:space="0" w:color="000000"/>
            </w:tcBorders>
          </w:tcPr>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1.</w:t>
            </w:r>
          </w:p>
        </w:tc>
        <w:tc>
          <w:tcPr>
            <w:tcW w:w="2370" w:type="dxa"/>
            <w:tcBorders>
              <w:top w:val="single" w:sz="4" w:space="0" w:color="000000"/>
              <w:left w:val="single" w:sz="4" w:space="0" w:color="000000"/>
              <w:bottom w:val="single" w:sz="4" w:space="0" w:color="000000"/>
            </w:tcBorders>
          </w:tcPr>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2.</w:t>
            </w:r>
          </w:p>
        </w:tc>
        <w:tc>
          <w:tcPr>
            <w:tcW w:w="2307" w:type="dxa"/>
            <w:tcBorders>
              <w:top w:val="single" w:sz="4" w:space="0" w:color="000000"/>
              <w:left w:val="single" w:sz="4" w:space="0" w:color="000000"/>
              <w:bottom w:val="single" w:sz="4" w:space="0" w:color="000000"/>
            </w:tcBorders>
          </w:tcPr>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3.</w:t>
            </w:r>
          </w:p>
        </w:tc>
        <w:tc>
          <w:tcPr>
            <w:tcW w:w="2410" w:type="dxa"/>
            <w:tcBorders>
              <w:top w:val="single" w:sz="4" w:space="0" w:color="000000"/>
              <w:left w:val="single" w:sz="4" w:space="0" w:color="000000"/>
              <w:bottom w:val="single" w:sz="4" w:space="0" w:color="000000"/>
            </w:tcBorders>
          </w:tcPr>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4.</w:t>
            </w:r>
          </w:p>
        </w:tc>
        <w:tc>
          <w:tcPr>
            <w:tcW w:w="218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t>5.</w:t>
            </w:r>
          </w:p>
        </w:tc>
      </w:tr>
      <w:tr>
        <w:trPr/>
        <w:tc>
          <w:tcPr>
            <w:tcW w:w="555" w:type="dxa"/>
            <w:tcBorders>
              <w:left w:val="single" w:sz="4" w:space="0" w:color="000000"/>
              <w:bottom w:val="single" w:sz="4" w:space="0" w:color="000000"/>
            </w:tcBorders>
          </w:tcPr>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r>
          </w:p>
        </w:tc>
        <w:tc>
          <w:tcPr>
            <w:tcW w:w="2370" w:type="dxa"/>
            <w:tcBorders>
              <w:left w:val="single" w:sz="4" w:space="0" w:color="000000"/>
              <w:bottom w:val="single" w:sz="4" w:space="0" w:color="000000"/>
            </w:tcBorders>
          </w:tcPr>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r>
          </w:p>
        </w:tc>
        <w:tc>
          <w:tcPr>
            <w:tcW w:w="2307" w:type="dxa"/>
            <w:tcBorders>
              <w:left w:val="single" w:sz="4" w:space="0" w:color="000000"/>
              <w:bottom w:val="single" w:sz="4" w:space="0" w:color="000000"/>
            </w:tcBorders>
          </w:tcPr>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r>
          </w:p>
        </w:tc>
        <w:tc>
          <w:tcPr>
            <w:tcW w:w="2410" w:type="dxa"/>
            <w:tcBorders>
              <w:left w:val="single" w:sz="4" w:space="0" w:color="000000"/>
              <w:bottom w:val="single" w:sz="4" w:space="0" w:color="000000"/>
            </w:tcBorders>
          </w:tcPr>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r>
          </w:p>
        </w:tc>
        <w:tc>
          <w:tcPr>
            <w:tcW w:w="2186" w:type="dxa"/>
            <w:tcBorders>
              <w:left w:val="single" w:sz="4" w:space="0" w:color="000000"/>
              <w:bottom w:val="single" w:sz="4" w:space="0" w:color="000000"/>
              <w:right w:val="single" w:sz="4" w:space="0" w:color="000000"/>
            </w:tcBorders>
          </w:tcPr>
          <w:p>
            <w:pPr>
              <w:pStyle w:val="Normal"/>
              <w:widowControl w:val="false"/>
              <w:tabs>
                <w:tab w:val="clear" w:pos="720"/>
              </w:tabs>
              <w:spacing w:lineRule="auto" w:line="240" w:before="0" w:after="0"/>
              <w:jc w:val="center"/>
              <w:rPr>
                <w:rFonts w:ascii="Times New Roman" w:hAnsi="Times New Roman"/>
                <w:sz w:val="28"/>
                <w:szCs w:val="28"/>
              </w:rPr>
            </w:pPr>
            <w:r>
              <w:rPr>
                <w:rFonts w:eastAsia="Calibri" w:cs="Times New Roman" w:ascii="Times New Roman" w:hAnsi="Times New Roman"/>
                <w:sz w:val="28"/>
                <w:szCs w:val="28"/>
                <w:lang w:val="uk-UA"/>
              </w:rPr>
            </w:r>
          </w:p>
        </w:tc>
      </w:tr>
    </w:tbl>
    <w:p>
      <w:pPr>
        <w:pStyle w:val="Normal"/>
        <w:widowControl w:val="false"/>
        <w:spacing w:lineRule="auto" w:line="240" w:before="0" w:after="0"/>
        <w:jc w:val="both"/>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b/>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b/>
          <w:sz w:val="28"/>
          <w:szCs w:val="28"/>
          <w:lang w:val="uk-UA"/>
        </w:rPr>
      </w:r>
    </w:p>
    <w:p>
      <w:pPr>
        <w:pStyle w:val="Normal"/>
        <w:tabs>
          <w:tab w:val="clear" w:pos="720"/>
          <w:tab w:val="left" w:pos="5812" w:leader="none"/>
        </w:tabs>
        <w:spacing w:lineRule="auto" w:line="240" w:before="0" w:after="0"/>
        <w:ind w:left="6379" w:right="0" w:hanging="6379"/>
        <w:jc w:val="both"/>
        <w:rPr>
          <w:rFonts w:ascii="Times New Roman" w:hAnsi="Times New Roman"/>
          <w:sz w:val="28"/>
          <w:szCs w:val="28"/>
        </w:rPr>
      </w:pPr>
      <w:r>
        <w:rPr>
          <w:rFonts w:cs="Times New Roman" w:ascii="Times New Roman" w:hAnsi="Times New Roman"/>
          <w:b w:val="false"/>
          <w:bCs w:val="false"/>
          <w:sz w:val="28"/>
          <w:szCs w:val="28"/>
          <w:lang w:val="uk-UA"/>
        </w:rPr>
        <w:t xml:space="preserve">Керуючий справами виконкому </w:t>
        <w:tab/>
        <w:tab/>
        <w:t xml:space="preserve">          Олена ШУЛЬГА</w:t>
      </w:r>
    </w:p>
    <w:p>
      <w:pPr>
        <w:pStyle w:val="Normal"/>
        <w:tabs>
          <w:tab w:val="clear" w:pos="720"/>
          <w:tab w:val="left" w:pos="5812" w:leader="none"/>
        </w:tabs>
        <w:spacing w:lineRule="auto" w:line="240" w:before="0" w:after="0"/>
        <w:ind w:left="6379" w:right="0" w:hanging="6379"/>
        <w:jc w:val="both"/>
        <w:rPr>
          <w:rFonts w:ascii="Times New Roman" w:hAnsi="Times New Roman"/>
          <w:sz w:val="28"/>
          <w:szCs w:val="28"/>
        </w:rPr>
      </w:pPr>
      <w:r>
        <w:rPr>
          <w:rFonts w:cs="Times New Roman" w:ascii="Times New Roman" w:hAnsi="Times New Roman"/>
          <w:b w:val="false"/>
          <w:bCs w:val="false"/>
          <w:sz w:val="28"/>
          <w:szCs w:val="28"/>
          <w:lang w:val="uk-UA"/>
        </w:rPr>
      </w:r>
    </w:p>
    <w:p>
      <w:pPr>
        <w:pStyle w:val="Normal"/>
        <w:tabs>
          <w:tab w:val="clear" w:pos="720"/>
          <w:tab w:val="left" w:pos="5812" w:leader="none"/>
        </w:tabs>
        <w:spacing w:lineRule="auto" w:line="240" w:before="0" w:after="0"/>
        <w:ind w:left="6379" w:right="0" w:hanging="6379"/>
        <w:jc w:val="both"/>
        <w:rPr>
          <w:rFonts w:ascii="Times New Roman" w:hAnsi="Times New Roman"/>
          <w:sz w:val="28"/>
          <w:szCs w:val="28"/>
        </w:rPr>
      </w:pPr>
      <w:r>
        <w:rPr>
          <w:rFonts w:cs="Times New Roman" w:ascii="Times New Roman" w:hAnsi="Times New Roman"/>
          <w:b w:val="false"/>
          <w:bCs w:val="false"/>
          <w:sz w:val="28"/>
          <w:szCs w:val="28"/>
          <w:lang w:val="uk-UA"/>
        </w:rPr>
      </w:r>
    </w:p>
    <w:p>
      <w:pPr>
        <w:pStyle w:val="Normal"/>
        <w:tabs>
          <w:tab w:val="clear" w:pos="720"/>
          <w:tab w:val="left" w:pos="5812" w:leader="none"/>
        </w:tabs>
        <w:spacing w:lineRule="auto" w:line="240" w:before="0" w:after="0"/>
        <w:ind w:left="6379" w:right="0" w:hanging="6379"/>
        <w:jc w:val="both"/>
        <w:rPr>
          <w:rFonts w:ascii="Times New Roman" w:hAnsi="Times New Roman"/>
          <w:sz w:val="28"/>
          <w:szCs w:val="28"/>
        </w:rPr>
      </w:pPr>
      <w:r>
        <w:rPr>
          <w:rFonts w:cs="Times New Roman" w:ascii="Times New Roman" w:hAnsi="Times New Roman"/>
          <w:b w:val="false"/>
          <w:bCs w:val="false"/>
          <w:sz w:val="28"/>
          <w:szCs w:val="28"/>
          <w:lang w:val="uk-UA"/>
        </w:rPr>
      </w:r>
    </w:p>
    <w:p>
      <w:pPr>
        <w:pStyle w:val="Normal"/>
        <w:tabs>
          <w:tab w:val="clear" w:pos="720"/>
          <w:tab w:val="left" w:pos="5812" w:leader="none"/>
        </w:tabs>
        <w:spacing w:lineRule="auto" w:line="240" w:before="0" w:after="0"/>
        <w:ind w:left="6379" w:right="0" w:hanging="6379"/>
        <w:jc w:val="both"/>
        <w:rPr>
          <w:rFonts w:ascii="Times New Roman" w:hAnsi="Times New Roman"/>
          <w:sz w:val="28"/>
          <w:szCs w:val="28"/>
        </w:rPr>
      </w:pPr>
      <w:r>
        <w:rPr>
          <w:rFonts w:cs="Times New Roman" w:ascii="Times New Roman" w:hAnsi="Times New Roman"/>
          <w:b w:val="false"/>
          <w:bCs w:val="false"/>
          <w:sz w:val="28"/>
          <w:szCs w:val="28"/>
          <w:lang w:val="uk-UA"/>
        </w:rPr>
      </w:r>
    </w:p>
    <w:p>
      <w:pPr>
        <w:pStyle w:val="Normal"/>
        <w:tabs>
          <w:tab w:val="clear" w:pos="720"/>
          <w:tab w:val="left" w:pos="5812" w:leader="none"/>
        </w:tabs>
        <w:spacing w:lineRule="auto" w:line="240" w:before="0" w:after="0"/>
        <w:ind w:left="6379" w:right="0" w:hanging="6379"/>
        <w:jc w:val="both"/>
        <w:rPr>
          <w:rFonts w:ascii="Times New Roman" w:hAnsi="Times New Roman"/>
          <w:sz w:val="28"/>
          <w:szCs w:val="28"/>
        </w:rPr>
      </w:pPr>
      <w:r>
        <w:rPr>
          <w:rFonts w:cs="Times New Roman" w:ascii="Times New Roman" w:hAnsi="Times New Roman"/>
          <w:b w:val="false"/>
          <w:bCs w:val="false"/>
          <w:sz w:val="28"/>
          <w:szCs w:val="28"/>
          <w:lang w:val="uk-UA"/>
        </w:rPr>
      </w:r>
    </w:p>
    <w:p>
      <w:pPr>
        <w:pStyle w:val="Normal"/>
        <w:tabs>
          <w:tab w:val="clear" w:pos="720"/>
          <w:tab w:val="left" w:pos="5812" w:leader="none"/>
        </w:tabs>
        <w:spacing w:lineRule="auto" w:line="240" w:before="0" w:after="0"/>
        <w:ind w:left="6379" w:right="0" w:hanging="6379"/>
        <w:jc w:val="both"/>
        <w:rPr>
          <w:rFonts w:ascii="Times New Roman" w:hAnsi="Times New Roman"/>
          <w:sz w:val="28"/>
          <w:szCs w:val="28"/>
        </w:rPr>
      </w:pPr>
      <w:r>
        <w:rPr>
          <w:rFonts w:cs="Times New Roman" w:ascii="Times New Roman" w:hAnsi="Times New Roman"/>
          <w:b w:val="false"/>
          <w:bCs w:val="false"/>
          <w:sz w:val="28"/>
          <w:szCs w:val="28"/>
          <w:lang w:val="uk-UA"/>
        </w:rPr>
      </w:r>
    </w:p>
    <w:p>
      <w:pPr>
        <w:pStyle w:val="Normal"/>
        <w:tabs>
          <w:tab w:val="clear" w:pos="720"/>
          <w:tab w:val="left" w:pos="5812" w:leader="none"/>
        </w:tabs>
        <w:spacing w:lineRule="auto" w:line="240" w:before="0" w:after="0"/>
        <w:ind w:left="6379" w:right="0" w:hanging="6379"/>
        <w:jc w:val="both"/>
        <w:rPr>
          <w:rFonts w:ascii="Times New Roman" w:hAnsi="Times New Roman"/>
          <w:sz w:val="28"/>
          <w:szCs w:val="28"/>
        </w:rPr>
      </w:pPr>
      <w:r>
        <w:rPr>
          <w:rFonts w:cs="Times New Roman" w:ascii="Times New Roman" w:hAnsi="Times New Roman"/>
          <w:b w:val="false"/>
          <w:bCs w:val="false"/>
          <w:sz w:val="28"/>
          <w:szCs w:val="28"/>
          <w:lang w:val="uk-UA"/>
        </w:rPr>
      </w:r>
    </w:p>
    <w:p>
      <w:pPr>
        <w:pStyle w:val="Normal"/>
        <w:tabs>
          <w:tab w:val="clear" w:pos="720"/>
          <w:tab w:val="left" w:pos="5812" w:leader="none"/>
        </w:tabs>
        <w:spacing w:lineRule="auto" w:line="240" w:before="0" w:after="0"/>
        <w:ind w:left="6379" w:right="0" w:hanging="6379"/>
        <w:jc w:val="both"/>
        <w:rPr>
          <w:rFonts w:ascii="Times New Roman" w:hAnsi="Times New Roman"/>
          <w:sz w:val="28"/>
          <w:szCs w:val="28"/>
        </w:rPr>
      </w:pPr>
      <w:r>
        <w:rPr>
          <w:rFonts w:cs="Times New Roman" w:ascii="Times New Roman" w:hAnsi="Times New Roman"/>
          <w:b w:val="false"/>
          <w:bCs w:val="false"/>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b w:val="false"/>
          <w:bCs w:val="false"/>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b w:val="false"/>
          <w:bCs w:val="false"/>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b w:val="false"/>
          <w:bCs w:val="false"/>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b w:val="false"/>
          <w:bCs w:val="false"/>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b w:val="false"/>
          <w:bCs w:val="false"/>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b w:val="false"/>
          <w:bCs w:val="false"/>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b w:val="false"/>
          <w:bCs w:val="false"/>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b w:val="false"/>
          <w:bCs w:val="false"/>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b w:val="false"/>
          <w:bCs w:val="false"/>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b w:val="false"/>
          <w:bCs w:val="false"/>
          <w:sz w:val="28"/>
          <w:szCs w:val="28"/>
          <w:lang w:val="uk-UA"/>
        </w:rPr>
      </w:r>
    </w:p>
    <w:p>
      <w:pPr>
        <w:pStyle w:val="Normal"/>
        <w:spacing w:lineRule="auto" w:line="240" w:before="0" w:after="0"/>
        <w:ind w:left="5102" w:right="0" w:hanging="0"/>
        <w:rPr>
          <w:rFonts w:ascii="Times New Roman" w:hAnsi="Times New Roman"/>
          <w:sz w:val="28"/>
          <w:szCs w:val="28"/>
        </w:rPr>
      </w:pPr>
      <w:r>
        <w:rPr>
          <w:rFonts w:eastAsia="Times New Roman" w:cs="Times New Roman" w:ascii="Times New Roman" w:hAnsi="Times New Roman"/>
          <w:b/>
          <w:sz w:val="28"/>
          <w:szCs w:val="28"/>
          <w:lang w:val="uk-UA"/>
        </w:rPr>
        <w:t>ЗАТВЕРДЖЕНО</w:t>
      </w:r>
    </w:p>
    <w:p>
      <w:pPr>
        <w:pStyle w:val="Normal"/>
        <w:spacing w:lineRule="auto" w:line="240" w:before="0" w:after="0"/>
        <w:ind w:left="5102" w:right="0" w:hanging="0"/>
        <w:rPr>
          <w:rFonts w:ascii="Times New Roman" w:hAnsi="Times New Roman"/>
          <w:sz w:val="28"/>
          <w:szCs w:val="28"/>
        </w:rPr>
      </w:pPr>
      <w:r>
        <w:rPr>
          <w:rFonts w:cs="Times New Roman" w:ascii="Times New Roman" w:hAnsi="Times New Roman"/>
          <w:sz w:val="28"/>
          <w:szCs w:val="28"/>
          <w:lang w:val="uk-UA"/>
        </w:rPr>
        <w:t xml:space="preserve">Розпорядження міського голови </w:t>
      </w:r>
    </w:p>
    <w:p>
      <w:pPr>
        <w:pStyle w:val="Normal"/>
        <w:spacing w:lineRule="auto" w:line="240" w:before="0" w:after="0"/>
        <w:ind w:left="5102" w:right="0" w:hanging="0"/>
        <w:rPr>
          <w:rFonts w:ascii="Times New Roman" w:hAnsi="Times New Roman"/>
          <w:sz w:val="28"/>
          <w:szCs w:val="28"/>
        </w:rPr>
      </w:pP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szCs w:val="28"/>
          <w:lang w:val="uk-UA"/>
        </w:rPr>
        <w:t>09.08.</w:t>
      </w:r>
      <w:r>
        <w:rPr>
          <w:rFonts w:eastAsia="Times New Roman" w:cs="Times New Roman" w:ascii="Times New Roman" w:hAnsi="Times New Roman"/>
          <w:sz w:val="28"/>
          <w:szCs w:val="28"/>
          <w:lang w:val="uk-UA"/>
        </w:rPr>
        <w:t xml:space="preserve">2022 № </w:t>
      </w:r>
      <w:r>
        <w:rPr>
          <w:rFonts w:eastAsia="Times New Roman" w:cs="Times New Roman" w:ascii="Times New Roman" w:hAnsi="Times New Roman"/>
          <w:b w:val="false"/>
          <w:bCs w:val="false"/>
          <w:color w:val="000000"/>
          <w:spacing w:val="-1"/>
          <w:kern w:val="0"/>
          <w:sz w:val="28"/>
          <w:szCs w:val="28"/>
          <w:u w:val="none"/>
          <w:lang w:val="uk-UA" w:eastAsia="uk-UA" w:bidi="ar-SA"/>
        </w:rPr>
        <w:t>Р-125/06-34-22</w:t>
      </w:r>
    </w:p>
    <w:p>
      <w:pPr>
        <w:pStyle w:val="Normal"/>
        <w:tabs>
          <w:tab w:val="clear" w:pos="720"/>
          <w:tab w:val="left" w:pos="6170" w:leader="none"/>
        </w:tabs>
        <w:spacing w:lineRule="auto" w:line="240" w:before="0" w:after="0"/>
        <w:rPr>
          <w:rFonts w:ascii="Times New Roman" w:hAnsi="Times New Roman"/>
          <w:sz w:val="28"/>
          <w:szCs w:val="28"/>
        </w:rPr>
      </w:pPr>
      <w:r>
        <w:rPr>
          <w:rFonts w:cs="Times New Roman" w:ascii="Times New Roman" w:hAnsi="Times New Roman"/>
          <w:sz w:val="28"/>
          <w:szCs w:val="28"/>
          <w:lang w:val="uk-UA"/>
        </w:rPr>
        <w:tab/>
      </w:r>
    </w:p>
    <w:p>
      <w:pPr>
        <w:pStyle w:val="Normal"/>
        <w:spacing w:lineRule="auto" w:line="240" w:before="0" w:after="0"/>
        <w:jc w:val="center"/>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sz w:val="28"/>
          <w:szCs w:val="28"/>
        </w:rPr>
      </w:pPr>
      <w:r>
        <w:rPr>
          <w:rFonts w:cs="Times New Roman" w:ascii="Times New Roman" w:hAnsi="Times New Roman"/>
          <w:b/>
          <w:bCs/>
          <w:sz w:val="28"/>
          <w:szCs w:val="28"/>
          <w:lang w:val="uk-UA"/>
        </w:rPr>
        <w:t xml:space="preserve">Примірний План дій </w:t>
      </w:r>
    </w:p>
    <w:p>
      <w:pPr>
        <w:pStyle w:val="Normal"/>
        <w:spacing w:lineRule="auto" w:line="240" w:before="0" w:after="0"/>
        <w:jc w:val="center"/>
        <w:rPr>
          <w:rFonts w:ascii="Times New Roman" w:hAnsi="Times New Roman"/>
          <w:sz w:val="28"/>
          <w:szCs w:val="28"/>
        </w:rPr>
      </w:pPr>
      <w:r>
        <w:rPr>
          <w:rFonts w:cs="Times New Roman" w:ascii="Times New Roman" w:hAnsi="Times New Roman"/>
          <w:sz w:val="28"/>
          <w:szCs w:val="28"/>
          <w:lang w:val="uk-UA"/>
        </w:rPr>
        <w:t xml:space="preserve">працівників </w:t>
      </w:r>
      <w:r>
        <w:rPr>
          <w:rFonts w:eastAsia="Times New Roman" w:cs="Times New Roman" w:ascii="Times New Roman" w:hAnsi="Times New Roman"/>
          <w:sz w:val="28"/>
          <w:szCs w:val="28"/>
          <w:lang w:val="uk-UA"/>
        </w:rPr>
        <w:t xml:space="preserve">виконавчого комітету Покровської міської ради  </w:t>
      </w:r>
      <w:r>
        <w:rPr>
          <w:rFonts w:cs="Times New Roman" w:ascii="Times New Roman" w:hAnsi="Times New Roman"/>
          <w:sz w:val="28"/>
          <w:szCs w:val="28"/>
          <w:lang w:val="uk-UA"/>
        </w:rPr>
        <w:t>на випадок несанкціонованого доступу до персональних даних, пошкодження технічного обладнання, виникнення надзвичайних ситуацій</w:t>
      </w:r>
    </w:p>
    <w:p>
      <w:pPr>
        <w:pStyle w:val="Normal"/>
        <w:spacing w:lineRule="auto" w:line="240" w:before="0" w:after="0"/>
        <w:jc w:val="center"/>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xml:space="preserve">1. При виявленні ознак несанкціонованого доступу до персональних даних суб’єктів звернень до </w:t>
      </w:r>
      <w:r>
        <w:rPr>
          <w:rFonts w:eastAsia="Times New Roman" w:cs="Times New Roman" w:ascii="Times New Roman" w:hAnsi="Times New Roman"/>
          <w:sz w:val="28"/>
          <w:szCs w:val="28"/>
          <w:lang w:val="uk-UA"/>
        </w:rPr>
        <w:t xml:space="preserve">виконавчого комітету Покровської міської ради </w:t>
      </w:r>
      <w:r>
        <w:rPr>
          <w:rFonts w:cs="Times New Roman" w:ascii="Times New Roman" w:hAnsi="Times New Roman"/>
          <w:sz w:val="28"/>
          <w:szCs w:val="28"/>
          <w:lang w:val="uk-UA"/>
        </w:rPr>
        <w:t>таких як: несанкціоноване отримання логінів і паролів, підбір паролів та ключів, працівник, який виявив дані ознаки, зобов’язаний негайно:</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tab/>
        <w:t>-  припинити обробку персональних даних;</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tab/>
        <w:t>- звернутися до адміністратора системи з метою блокування доступу до облікового запису;</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tab/>
        <w:t>- повідомити безпосереднього керівника та відповідальну особу, щ</w:t>
      </w:r>
      <w:r>
        <w:rPr>
          <w:rFonts w:cs="Times New Roman" w:ascii="Times New Roman" w:hAnsi="Times New Roman"/>
          <w:color w:val="000000"/>
          <w:sz w:val="28"/>
          <w:szCs w:val="28"/>
          <w:lang w:val="uk-UA"/>
        </w:rPr>
        <w:t xml:space="preserve">о організує роботу, пов’язану із захистом персональних даних при їхній обробці </w:t>
      </w:r>
      <w:r>
        <w:rPr>
          <w:rFonts w:cs="Times New Roman" w:ascii="Times New Roman" w:hAnsi="Times New Roman"/>
          <w:sz w:val="28"/>
          <w:szCs w:val="28"/>
          <w:lang w:val="uk-UA"/>
        </w:rPr>
        <w:t>(далі – відповідальна особа);</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tab/>
        <w:t>- змінити паролі доступу (за наявності технічної можливості);</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2. При виявленні зараження програмного забезпечення та носіїв інформації комп’ютерними вірусами працівник зобов’язаний:</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tab/>
        <w:t>-  негайно припинити обробку персональних даних;</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tab/>
        <w:t>-  вимкнути комп’ютерну техніку від електроживлення;</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tab/>
        <w:t>-  повідомити адміністратора системи;</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tab/>
        <w:t>- повідомити безпосереднього керівника та відповідальну особу.</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3. При вчиненні випадкових та/або помилкових дій, що можуть призвести до втрати, зміни, поширення, розголошення персональних даних тощо, необхідно:</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tab/>
        <w:t>-  припинити обробку персональних даних;</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tab/>
        <w:t>- про всі події та факти повідомити безпосереднього керівника та відповідальну особу.</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4. При відмові та/або збої програмного забезпечення, за допомогою якого здійснюється обробка персональних даних, працівник зобов’язаний:</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припинити обробку персональних даних;</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tab/>
        <w:t>-   повідомити адміністратора системи;</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tab/>
        <w:t>- повідомити безпосереднього керівника та відповідальну особу.</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tab/>
        <w:t>5. При виявленні пошкодження, втрати, викрадення документа або іншого носія персональних даних невідкладно повідомити безпосереднього керівника та відповідальну особу.</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tab/>
        <w:t>6. В разі виникнення надзвичайних ситуацій (пожежа, повінь, стихійні лиха тощо):</w:t>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tab/>
        <w:t>- вжити невідкладних заходів щодо оповіщення відповідних служб реагування;</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забезпечити збереження носіїв персональних даних осіб від втрати та пошкодження (за наявної можливості та у спосіб, що не загрожує життю та здоров’ю працівників);</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повідомити безпосереднього керівника та відповідальну особу.</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7. Про всі випадки несанкціонованого доступу до персональних даних, передбачені пунктами 1-6 даного Плану, та/або інші випадки, що призвели до пошкодження, псування, несанкціонованого доступу, знищення, поширення тощо персональних даних, працівник, який виявив даний факт, та безпосередній керівник невідкладно письмово повідомляють про подію відповідальну особу.</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Повідомлення реєструється відповідно до вимог діловодства.</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 xml:space="preserve">8. Після отримання повідомлення відповідальна особа складає Акт про </w:t>
      </w:r>
      <w:r>
        <w:rPr>
          <w:rFonts w:cs="Times New Roman" w:ascii="Times New Roman" w:hAnsi="Times New Roman"/>
          <w:color w:val="000000"/>
          <w:sz w:val="28"/>
          <w:szCs w:val="28"/>
          <w:lang w:val="uk-UA"/>
        </w:rPr>
        <w:t xml:space="preserve">факт порушення процесу обробки та захисту персональних даних </w:t>
      </w:r>
      <w:r>
        <w:rPr>
          <w:rFonts w:cs="Times New Roman" w:ascii="Times New Roman" w:hAnsi="Times New Roman"/>
          <w:sz w:val="28"/>
          <w:szCs w:val="28"/>
          <w:lang w:val="uk-UA"/>
        </w:rPr>
        <w:t>(далі – Акт).</w:t>
      </w:r>
    </w:p>
    <w:p>
      <w:pPr>
        <w:pStyle w:val="Normal"/>
        <w:spacing w:lineRule="auto" w:line="240" w:before="0" w:after="0"/>
        <w:ind w:left="0" w:right="0" w:firstLine="708"/>
        <w:jc w:val="both"/>
        <w:rPr>
          <w:rFonts w:ascii="Times New Roman" w:hAnsi="Times New Roman"/>
          <w:sz w:val="28"/>
          <w:szCs w:val="28"/>
        </w:rPr>
      </w:pPr>
      <w:r>
        <w:rPr>
          <w:rFonts w:eastAsia="Times New Roman" w:cs="Times New Roman" w:ascii="Times New Roman" w:hAnsi="Times New Roman"/>
          <w:sz w:val="28"/>
          <w:szCs w:val="28"/>
          <w:lang w:val="uk-UA"/>
        </w:rPr>
        <w:t xml:space="preserve"> </w:t>
      </w:r>
      <w:r>
        <w:rPr>
          <w:rFonts w:cs="Times New Roman" w:ascii="Times New Roman" w:hAnsi="Times New Roman"/>
          <w:sz w:val="28"/>
          <w:szCs w:val="28"/>
          <w:lang w:val="uk-UA"/>
        </w:rPr>
        <w:t>Акт підписується відповідальною особою та працівником, яким виявлено (вчинено) дане порушення. Відмова від підпису працівника фіксується відповідно до вимог чинного законодавства.</w:t>
      </w:r>
    </w:p>
    <w:p>
      <w:pPr>
        <w:pStyle w:val="Normal"/>
        <w:spacing w:lineRule="auto" w:line="240" w:before="0" w:after="0"/>
        <w:ind w:left="0" w:right="0" w:firstLine="720"/>
        <w:jc w:val="both"/>
        <w:rPr>
          <w:rFonts w:ascii="Times New Roman" w:hAnsi="Times New Roman"/>
          <w:sz w:val="28"/>
          <w:szCs w:val="28"/>
        </w:rPr>
      </w:pPr>
      <w:r>
        <w:rPr>
          <w:rFonts w:cs="Times New Roman" w:ascii="Times New Roman" w:hAnsi="Times New Roman"/>
          <w:color w:val="000000"/>
          <w:sz w:val="28"/>
          <w:szCs w:val="28"/>
          <w:lang w:val="uk-UA"/>
        </w:rPr>
        <w:t xml:space="preserve">Організація роботи, пов’язаної із захистом персональних даних при їхній обробці, тих володільців/розпорядників, на яких не поширюються вимоги </w:t>
      </w:r>
      <w:r>
        <w:fldChar w:fldCharType="begin"/>
      </w:r>
      <w:r>
        <w:rPr>
          <w:sz w:val="28"/>
          <w:u w:val="none"/>
          <w:szCs w:val="28"/>
          <w:rFonts w:cs="Times New Roman" w:ascii="Times New Roman" w:hAnsi="Times New Roman"/>
          <w:color w:val="000000"/>
          <w:lang w:val="uk-UA"/>
        </w:rPr>
        <w:instrText> HYPERLINK "http://zakon.rada.gov.ua/laws/show/2297-17" \l "n411" \n _blank</w:instrText>
      </w:r>
      <w:r>
        <w:rPr>
          <w:sz w:val="28"/>
          <w:u w:val="none"/>
          <w:szCs w:val="28"/>
          <w:rFonts w:cs="Times New Roman" w:ascii="Times New Roman" w:hAnsi="Times New Roman"/>
          <w:color w:val="000000"/>
          <w:lang w:val="uk-UA"/>
        </w:rPr>
        <w:fldChar w:fldCharType="separate"/>
      </w:r>
      <w:r>
        <w:rPr>
          <w:rFonts w:cs="Times New Roman" w:ascii="Times New Roman" w:hAnsi="Times New Roman"/>
          <w:color w:val="000000"/>
          <w:sz w:val="28"/>
          <w:szCs w:val="28"/>
          <w:u w:val="none"/>
          <w:lang w:val="uk-UA"/>
        </w:rPr>
        <w:t>частини другої статті 24 Закону</w:t>
      </w:r>
      <w:r>
        <w:rPr>
          <w:sz w:val="28"/>
          <w:u w:val="none"/>
          <w:szCs w:val="28"/>
          <w:rFonts w:cs="Times New Roman" w:ascii="Times New Roman" w:hAnsi="Times New Roman"/>
          <w:color w:val="000000"/>
          <w:lang w:val="uk-UA"/>
        </w:rPr>
        <w:fldChar w:fldCharType="end"/>
      </w:r>
      <w:r>
        <w:rPr>
          <w:rFonts w:cs="Times New Roman" w:ascii="Times New Roman" w:hAnsi="Times New Roman"/>
          <w:sz w:val="28"/>
          <w:szCs w:val="28"/>
          <w:lang w:val="uk-UA"/>
        </w:rPr>
        <w:t xml:space="preserve"> України «Про захист персональних даних»,</w:t>
      </w:r>
      <w:r>
        <w:rPr>
          <w:rFonts w:cs="Times New Roman" w:ascii="Times New Roman" w:hAnsi="Times New Roman"/>
          <w:color w:val="000000"/>
          <w:sz w:val="28"/>
          <w:szCs w:val="28"/>
          <w:lang w:val="uk-UA"/>
        </w:rPr>
        <w:t xml:space="preserve"> покладається безпосередньо на тих осіб, які здійснюють обробку персональних даних.</w:t>
      </w:r>
    </w:p>
    <w:p>
      <w:pPr>
        <w:pStyle w:val="Normal"/>
        <w:spacing w:lineRule="auto" w:line="240" w:before="0" w:after="0"/>
        <w:ind w:left="0" w:right="0" w:firstLine="720"/>
        <w:jc w:val="both"/>
        <w:rPr>
          <w:rFonts w:ascii="Times New Roman" w:hAnsi="Times New Roman"/>
          <w:sz w:val="28"/>
          <w:szCs w:val="28"/>
        </w:rPr>
      </w:pPr>
      <w:r>
        <w:rPr>
          <w:rFonts w:cs="Times New Roman" w:ascii="Times New Roman" w:hAnsi="Times New Roman"/>
          <w:color w:val="000000"/>
          <w:sz w:val="28"/>
          <w:szCs w:val="28"/>
          <w:lang w:val="uk-UA"/>
        </w:rPr>
        <w:t>Вимоги відповідальної особи до заходів щодо забезпечення безпеки обробки персональних даних є обов’язковими для всіх працівників, які здійснюють обробку персональних даних.</w:t>
      </w:r>
    </w:p>
    <w:p>
      <w:pPr>
        <w:pStyle w:val="Normal"/>
        <w:spacing w:lineRule="auto" w:line="240" w:before="0" w:after="0"/>
        <w:ind w:left="0" w:right="0" w:firstLine="708"/>
        <w:jc w:val="both"/>
        <w:rPr>
          <w:rFonts w:ascii="Times New Roman" w:hAnsi="Times New Roman"/>
          <w:sz w:val="28"/>
          <w:szCs w:val="28"/>
        </w:rPr>
      </w:pPr>
      <w:r>
        <w:rPr>
          <w:rFonts w:cs="Times New Roman" w:ascii="Times New Roman" w:hAnsi="Times New Roman"/>
          <w:sz w:val="28"/>
          <w:szCs w:val="28"/>
          <w:lang w:val="uk-UA"/>
        </w:rPr>
        <w:t>9. Підписаний Акт надається для прийняття рішення про проведення службового розслідування, повідомлення правоохоронних органів про несанкціонований доступ до персональних даних та вжиття відповідних заходів реагування.</w:t>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t xml:space="preserve">Керуючий справами виконкому </w:t>
        <w:tab/>
        <w:tab/>
        <w:tab/>
        <w:tab/>
        <w:t xml:space="preserve">               Олена ШУЛЬГА</w:t>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pacing w:lineRule="auto" w:line="240" w:before="0" w:after="0"/>
        <w:rPr>
          <w:rFonts w:ascii="Times New Roman" w:hAnsi="Times New Roman"/>
          <w:sz w:val="28"/>
          <w:szCs w:val="28"/>
        </w:rPr>
      </w:pPr>
      <w:r>
        <w:rPr>
          <w:rFonts w:cs="Times New Roman" w:ascii="Times New Roman" w:hAnsi="Times New Roman"/>
          <w:sz w:val="28"/>
          <w:szCs w:val="28"/>
          <w:lang w:val="uk-UA"/>
        </w:rPr>
      </w:r>
    </w:p>
    <w:p>
      <w:pPr>
        <w:pStyle w:val="Normal"/>
        <w:shd w:val="clear" w:color="auto" w:fill="FFFFFF"/>
        <w:bidi w:val="0"/>
        <w:spacing w:lineRule="auto" w:line="240" w:before="0" w:after="0"/>
        <w:ind w:hanging="0"/>
        <w:jc w:val="left"/>
        <w:rPr>
          <w:rFonts w:ascii="Times New Roman" w:hAnsi="Times New Roman"/>
          <w:sz w:val="28"/>
          <w:szCs w:val="28"/>
        </w:rPr>
      </w:pPr>
      <w:r>
        <w:fldChar w:fldCharType="begin"/>
      </w:r>
      <w:r>
        <w:rPr>
          <w:sz w:val="28"/>
          <w:szCs w:val="28"/>
          <w:rFonts w:ascii="Times New Roman" w:hAnsi="Times New Roman"/>
        </w:rPr>
        <w:instrText> HYPERLINK "http://zakon.rada.gov.ua/laws/show/2297-17" \l "n411" \n _blank</w:instrText>
      </w:r>
      <w:r>
        <w:rPr>
          <w:sz w:val="28"/>
          <w:szCs w:val="28"/>
          <w:rFonts w:ascii="Times New Roman" w:hAnsi="Times New Roman"/>
        </w:rPr>
        <w:fldChar w:fldCharType="separate"/>
      </w:r>
      <w:r>
        <w:rPr>
          <w:rFonts w:ascii="Times New Roman" w:hAnsi="Times New Roman"/>
          <w:sz w:val="28"/>
          <w:szCs w:val="28"/>
        </w:rPr>
      </w:r>
      <w:r>
        <w:rPr>
          <w:sz w:val="28"/>
          <w:szCs w:val="28"/>
          <w:rFonts w:ascii="Times New Roman" w:hAnsi="Times New Roman"/>
        </w:rPr>
        <w:fldChar w:fldCharType="end"/>
      </w:r>
    </w:p>
    <w:p>
      <w:pPr>
        <w:pStyle w:val="Style21"/>
        <w:shd w:val="clear" w:color="auto" w:fill="FFFFFF"/>
        <w:bidi w:val="0"/>
        <w:spacing w:lineRule="auto" w:line="240" w:before="0" w:after="0"/>
        <w:ind w:hanging="0"/>
        <w:jc w:val="left"/>
        <w:rPr>
          <w:rFonts w:ascii="Times New Roman" w:hAnsi="Times New Roman"/>
          <w:sz w:val="28"/>
          <w:szCs w:val="28"/>
        </w:rPr>
      </w:pPr>
      <w:r>
        <w:fldChar w:fldCharType="begin"/>
      </w:r>
      <w:r>
        <w:rPr>
          <w:sz w:val="28"/>
          <w:szCs w:val="28"/>
          <w:rFonts w:ascii="Times New Roman" w:hAnsi="Times New Roman"/>
        </w:rPr>
        <w:instrText> HYPERLINK "http://zakon.rada.gov.ua/laws/show/2297-17" \l "n411" \n _blank</w:instrText>
      </w:r>
      <w:r>
        <w:rPr>
          <w:sz w:val="28"/>
          <w:szCs w:val="28"/>
          <w:rFonts w:ascii="Times New Roman" w:hAnsi="Times New Roman"/>
        </w:rPr>
        <w:fldChar w:fldCharType="separate"/>
      </w:r>
      <w:r>
        <w:rPr>
          <w:rFonts w:ascii="Times New Roman" w:hAnsi="Times New Roman"/>
          <w:sz w:val="28"/>
          <w:szCs w:val="28"/>
        </w:rPr>
      </w:r>
      <w:r>
        <w:rPr>
          <w:sz w:val="28"/>
          <w:szCs w:val="28"/>
          <w:rFonts w:ascii="Times New Roman" w:hAnsi="Times New Roman"/>
        </w:rPr>
        <w:fldChar w:fldCharType="end"/>
      </w:r>
    </w:p>
    <w:p>
      <w:pPr>
        <w:pStyle w:val="Style21"/>
        <w:shd w:val="clear" w:color="auto" w:fill="FFFFFF"/>
        <w:bidi w:val="0"/>
        <w:spacing w:lineRule="auto" w:line="240" w:before="0" w:after="0"/>
        <w:ind w:hanging="0"/>
        <w:jc w:val="left"/>
        <w:rPr/>
      </w:pPr>
      <w:r>
        <w:fldChar w:fldCharType="begin"/>
      </w:r>
      <w:r>
        <w:rPr/>
        <w:instrText> HYPERLINK "http://zakon.rada.gov.ua/laws/show/2297-17" \l "n411" \n _blank</w:instrText>
      </w:r>
      <w:r>
        <w:rPr/>
        <w:fldChar w:fldCharType="separate"/>
      </w:r>
      <w:r>
        <w:rPr/>
      </w:r>
      <w:r>
        <w:rPr/>
        <w:fldChar w:fldCharType="end"/>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sectPr>
      <w:type w:val="nextPage"/>
      <w:pgSz w:w="11906" w:h="16838"/>
      <w:pgMar w:left="1701" w:right="567" w:header="0" w:top="1134" w:footer="0" w:bottom="40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Calibri Light">
    <w:charset w:val="cc"/>
    <w:family w:val="roman"/>
    <w:pitch w:val="variable"/>
  </w:font>
  <w:font w:name="Liberation Sans">
    <w:altName w:val="Arial"/>
    <w:charset w:val="cc"/>
    <w:family w:val="roman"/>
    <w:pitch w:val="variable"/>
  </w:font>
  <w:font w:name="Minion Pro">
    <w:altName w:val="Times New Roman"/>
    <w:charset w:val="cc"/>
    <w:family w:val="roman"/>
    <w:pitch w:val="variable"/>
  </w:font>
  <w:font w:name="Antiqua">
    <w:altName w:val="Arial Narrow"/>
    <w:charset w:val="cc"/>
    <w:family w:val="roman"/>
    <w:pitch w:val="variable"/>
  </w:font>
  <w:font w:name="Antiqua">
    <w:charset w:val="cc"/>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
      <w:numFmt w:val="bullet"/>
      <w:lvlText w:val="-"/>
      <w:lvlJc w:val="left"/>
      <w:pPr>
        <w:tabs>
          <w:tab w:val="num" w:pos="0"/>
        </w:tabs>
        <w:ind w:left="1800" w:hanging="1080"/>
      </w:pPr>
      <w:rPr>
        <w:rFonts w:ascii="Arial" w:hAnsi="Arial" w:cs="Arial" w:hint="default"/>
        <w:sz w:val="28"/>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e5768"/>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unhideWhenUsed/>
    <w:qFormat/>
    <w:rPr/>
  </w:style>
  <w:style w:type="character" w:styleId="BalloonTextChar" w:customStyle="1">
    <w:name w:val="Balloon Text Char"/>
    <w:basedOn w:val="DefaultParagraphFont"/>
    <w:link w:val="BalloonText"/>
    <w:uiPriority w:val="99"/>
    <w:semiHidden/>
    <w:qFormat/>
    <w:rsid w:val="00ac117e"/>
    <w:rPr>
      <w:rFonts w:ascii="Segoe UI" w:hAnsi="Segoe UI" w:cs="Segoe UI"/>
      <w:sz w:val="18"/>
      <w:szCs w:val="18"/>
      <w:lang w:val="uk-UA"/>
    </w:rPr>
  </w:style>
  <w:style w:type="character" w:styleId="Style14">
    <w:name w:val="Гіперпосилання"/>
    <w:rPr>
      <w:color w:val="000080"/>
      <w:u w:val="single"/>
      <w:lang w:val="zxx" w:eastAsia="zxx" w:bidi="zxx"/>
    </w:rPr>
  </w:style>
  <w:style w:type="character" w:styleId="WW8Num1z0">
    <w:name w:val="WW8Num1z0"/>
    <w:qFormat/>
    <w:rPr>
      <w:rFonts w:ascii="Times New Roman" w:hAnsi="Times New Roman" w:cs="Times New Roman"/>
      <w:sz w:val="28"/>
      <w:szCs w:val="28"/>
      <w:lang w:val="uk-UA"/>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sz w:val="28"/>
      <w:szCs w:val="28"/>
      <w:lang w:val="uk-UA"/>
    </w:rPr>
  </w:style>
  <w:style w:type="character" w:styleId="WW8Num5z0">
    <w:name w:val="WW8Num5z0"/>
    <w:qFormat/>
    <w:rPr>
      <w:rFonts w:ascii="Arial" w:hAnsi="Arial" w:eastAsia="Times New Roman" w:cs="Aria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Style15">
    <w:name w:val="Основной шрифт абзаца"/>
    <w:qFormat/>
    <w:rPr/>
  </w:style>
  <w:style w:type="character" w:styleId="Rvts23">
    <w:name w:val="rvts23"/>
    <w:basedOn w:val="Style15"/>
    <w:qFormat/>
    <w:rPr/>
  </w:style>
  <w:style w:type="character" w:styleId="Rvts13">
    <w:name w:val="rvts13"/>
    <w:qFormat/>
    <w:rPr/>
  </w:style>
  <w:style w:type="character" w:styleId="HTML">
    <w:name w:val="Стандартный HTML Знак"/>
    <w:qFormat/>
    <w:rPr>
      <w:rFonts w:ascii="Courier New" w:hAnsi="Courier New" w:cs="Courier New"/>
      <w:lang w:val="uk-UA"/>
    </w:rPr>
  </w:style>
  <w:style w:type="character" w:styleId="Rvts44">
    <w:name w:val="rvts44"/>
    <w:qFormat/>
    <w:rPr/>
  </w:style>
  <w:style w:type="character" w:styleId="A3">
    <w:name w:val="A3"/>
    <w:qFormat/>
    <w:rPr>
      <w:i/>
      <w:iCs/>
      <w:color w:val="000000"/>
      <w:sz w:val="20"/>
      <w:szCs w:val="20"/>
    </w:rPr>
  </w:style>
  <w:style w:type="character" w:styleId="Style16">
    <w:name w:val="Символ нумерації"/>
    <w:qFormat/>
    <w:rPr/>
  </w:style>
  <w:style w:type="character" w:styleId="6">
    <w:name w:val="Заголовок 6 Знак"/>
    <w:qFormat/>
    <w:rPr>
      <w:sz w:val="36"/>
      <w:lang w:val="uk-UA"/>
    </w:rPr>
  </w:style>
  <w:style w:type="character" w:styleId="5">
    <w:name w:val="Заголовок 5 Знак"/>
    <w:qFormat/>
    <w:rPr>
      <w:b/>
      <w:sz w:val="40"/>
      <w:lang w:val="uk-UA"/>
    </w:rPr>
  </w:style>
  <w:style w:type="character" w:styleId="2">
    <w:name w:val="Заголовок 2 Знак"/>
    <w:qFormat/>
    <w:rPr>
      <w:b/>
      <w:sz w:val="28"/>
      <w:lang w:val="uk-UA"/>
    </w:rPr>
  </w:style>
  <w:style w:type="character" w:styleId="1">
    <w:name w:val="Заголовок 1 Знак"/>
    <w:qFormat/>
    <w:rPr>
      <w:sz w:val="32"/>
      <w:lang w:val="uk-UA"/>
    </w:rPr>
  </w:style>
  <w:style w:type="character" w:styleId="St46">
    <w:name w:val="st46"/>
    <w:qFormat/>
    <w:rPr>
      <w:i/>
      <w:iCs/>
      <w:color w:val="000000"/>
    </w:rPr>
  </w:style>
  <w:style w:type="character" w:styleId="Style17">
    <w:name w:val="Текст выноски Знак"/>
    <w:qFormat/>
    <w:rPr>
      <w:rFonts w:ascii="Segoe UI" w:hAnsi="Segoe UI" w:cs="Segoe UI"/>
      <w:sz w:val="18"/>
      <w:szCs w:val="18"/>
    </w:rPr>
  </w:style>
  <w:style w:type="character" w:styleId="Style18">
    <w:name w:val="Заголовок Знак"/>
    <w:qFormat/>
    <w:rPr>
      <w:rFonts w:ascii="Calibri Light" w:hAnsi="Calibri Light" w:eastAsia="Times New Roman" w:cs="Times New Roman"/>
      <w:b/>
      <w:bCs/>
      <w:kern w:val="2"/>
      <w:sz w:val="32"/>
      <w:szCs w:val="32"/>
    </w:rPr>
  </w:style>
  <w:style w:type="character" w:styleId="Style19">
    <w:name w:val="Название Знак"/>
    <w:qFormat/>
    <w:rPr>
      <w:sz w:val="28"/>
      <w:szCs w:val="28"/>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paragraph" w:styleId="Style20">
    <w:name w:val="Заголовок"/>
    <w:basedOn w:val="Normal"/>
    <w:next w:val="Style21"/>
    <w:qFormat/>
    <w:pPr>
      <w:keepNext w:val="true"/>
      <w:spacing w:before="240" w:after="120"/>
    </w:pPr>
    <w:rPr>
      <w:rFonts w:ascii="Liberation Sans" w:hAnsi="Liberation Sans" w:eastAsia="Noto Sans CJK SC" w:cs="Lohit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Покажчик"/>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ac117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591e48"/>
    <w:pPr>
      <w:spacing w:before="0" w:after="160"/>
      <w:ind w:left="720" w:hanging="0"/>
      <w:contextualSpacing/>
    </w:pPr>
    <w:rPr/>
  </w:style>
  <w:style w:type="paragraph" w:styleId="Style25">
    <w:name w:val="Вміст рамки"/>
    <w:basedOn w:val="Normal"/>
    <w:qFormat/>
    <w:pPr/>
    <w:rPr/>
  </w:style>
  <w:style w:type="paragraph" w:styleId="BodyText2">
    <w:name w:val="Body Text 2"/>
    <w:qFormat/>
    <w:pPr>
      <w:widowControl w:val="false"/>
      <w:suppressAutoHyphens w:val="true"/>
      <w:bidi w:val="0"/>
      <w:spacing w:lineRule="auto" w:line="480" w:before="0" w:after="120"/>
      <w:jc w:val="left"/>
    </w:pPr>
    <w:rPr>
      <w:rFonts w:ascii="Times New Roman" w:hAnsi="Times New Roman" w:eastAsia="MS Mincho" w:cs="Times New Roman"/>
      <w:color w:val="auto"/>
      <w:kern w:val="0"/>
      <w:sz w:val="20"/>
      <w:szCs w:val="20"/>
      <w:lang w:val="ru-RU" w:eastAsia="ru-RU" w:bidi="ar-SA"/>
    </w:rPr>
  </w:style>
  <w:style w:type="paragraph" w:styleId="Style26">
    <w:name w:val="Додаток_основной_текст (Додаток)"/>
    <w:basedOn w:val="Normal"/>
    <w:qFormat/>
    <w:pPr>
      <w:spacing w:lineRule="atLeast" w:line="230"/>
      <w:ind w:firstLine="283"/>
      <w:jc w:val="both"/>
    </w:pPr>
    <w:rPr>
      <w:rFonts w:ascii="Minion Pro;Times New Roman" w:hAnsi="Minion Pro;Times New Roman" w:eastAsia="Calibri" w:cs="Minion Pro;Times New Roman"/>
      <w:color w:val="000000"/>
      <w:sz w:val="20"/>
      <w:lang w:val="uk-UA"/>
    </w:rPr>
  </w:style>
  <w:style w:type="paragraph" w:styleId="Style27">
    <w:name w:val="Обычный (веб)"/>
    <w:basedOn w:val="Normal"/>
    <w:qFormat/>
    <w:pPr>
      <w:spacing w:before="280" w:after="280"/>
    </w:pPr>
    <w:rPr>
      <w:rFonts w:ascii="Arial" w:hAnsi="Arial" w:cs="Arial"/>
      <w:sz w:val="20"/>
      <w:szCs w:val="20"/>
    </w:rPr>
  </w:style>
  <w:style w:type="paragraph" w:styleId="Style28">
    <w:name w:val="Абзац списка"/>
    <w:basedOn w:val="Normal"/>
    <w:qFormat/>
    <w:pPr>
      <w:spacing w:before="0" w:after="0"/>
      <w:ind w:left="720" w:hanging="0"/>
      <w:contextualSpacing/>
    </w:pPr>
    <w:rPr>
      <w:rFonts w:ascii="Arial" w:hAnsi="Arial" w:cs="Arial"/>
    </w:rPr>
  </w:style>
  <w:style w:type="paragraph" w:styleId="Rvps2">
    <w:name w:val="rvps2"/>
    <w:basedOn w:val="Normal"/>
    <w:qFormat/>
    <w:pPr>
      <w:spacing w:before="280" w:after="280"/>
    </w:pPr>
    <w:rPr/>
  </w:style>
  <w:style w:type="paragraph" w:styleId="Pa5">
    <w:name w:val="Pa5"/>
    <w:basedOn w:val="Normal"/>
    <w:next w:val="Normal"/>
    <w:qFormat/>
    <w:pPr>
      <w:spacing w:lineRule="atLeast" w:line="241"/>
    </w:pPr>
    <w:rPr>
      <w:rFonts w:ascii="Arial" w:hAnsi="Arial" w:cs="Arial"/>
    </w:rPr>
  </w:style>
  <w:style w:type="paragraph" w:styleId="Pa9">
    <w:name w:val="Pa9"/>
    <w:basedOn w:val="Normal"/>
    <w:next w:val="Normal"/>
    <w:qFormat/>
    <w:pPr>
      <w:spacing w:lineRule="atLeast" w:line="241"/>
    </w:pPr>
    <w:rPr>
      <w:rFonts w:ascii="Arial" w:hAnsi="Arial" w:cs="Arial"/>
    </w:rPr>
  </w:style>
  <w:style w:type="paragraph" w:styleId="Style29">
    <w:name w:val="Нормальний текст"/>
    <w:basedOn w:val="Normal"/>
    <w:qFormat/>
    <w:pPr>
      <w:spacing w:before="120" w:after="0"/>
      <w:ind w:left="0" w:right="0" w:firstLine="567"/>
    </w:pPr>
    <w:rPr>
      <w:rFonts w:ascii="Antiqua;Arial Narrow" w:hAnsi="Antiqua;Arial Narrow" w:cs="Antiqua;Arial Narrow"/>
      <w:sz w:val="26"/>
      <w:szCs w:val="20"/>
      <w:lang w:val="uk-UA"/>
    </w:rPr>
  </w:style>
  <w:style w:type="paragraph" w:styleId="Style30">
    <w:name w:val="Назва документа"/>
    <w:basedOn w:val="Normal"/>
    <w:qFormat/>
    <w:pPr>
      <w:keepNext w:val="true"/>
      <w:keepLines/>
      <w:spacing w:before="240" w:after="240"/>
      <w:jc w:val="center"/>
    </w:pPr>
    <w:rPr>
      <w:rFonts w:ascii="Antiqua" w:hAnsi="Antiqua" w:cs="Antiqua"/>
      <w:b/>
      <w:sz w:val="26"/>
      <w:szCs w:val="20"/>
      <w:lang w:val="uk-UA"/>
    </w:rPr>
  </w:style>
  <w:style w:type="paragraph" w:styleId="Style31">
    <w:name w:val="Текст выноски"/>
    <w:basedOn w:val="Normal"/>
    <w:qFormat/>
    <w:pPr/>
    <w:rPr>
      <w:rFonts w:ascii="Segoe UI" w:hAnsi="Segoe UI" w:cs="Segoe UI"/>
      <w:sz w:val="18"/>
      <w:szCs w:val="18"/>
      <w:lang w:val="uk-UA"/>
    </w:rPr>
  </w:style>
  <w:style w:type="paragraph" w:styleId="HTML1">
    <w:name w:val="Стандартный HTML"/>
    <w:basedOn w:val="Normal"/>
    <w:qFormat/>
    <w:pPr/>
    <w:rPr>
      <w:rFonts w:ascii="Courier New" w:hAnsi="Courier New" w:cs="Courier New"/>
      <w:sz w:val="20"/>
      <w:szCs w:val="20"/>
      <w:lang w:val="uk-UA"/>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numbering" w:styleId="WW8Num5">
    <w:name w:val="WW8Num5"/>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ce6b3f"/>
    <w:pPr>
      <w:spacing w:after="200" w:line="276"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rsid w:val="00793825"/>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3F34-3502-4B6E-A0EA-D03FCDEB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Application>LibreOffice/7.1.3.2$Windows_X86_64 LibreOffice_project/47f78053abe362b9384784d31a6e56f8511eb1c1</Application>
  <AppVersion>15.0000</AppVersion>
  <Pages>14</Pages>
  <Words>3447</Words>
  <Characters>23995</Characters>
  <CharactersWithSpaces>28011</CharactersWithSpaces>
  <Paragraphs>228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Sivers, Robert</dc:creator>
  <dc:description/>
  <dc:language>uk-UA</dc:language>
  <cp:lastModifiedBy/>
  <dcterms:modified xsi:type="dcterms:W3CDTF">2022-10-18T14:59:48Z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